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974A9" w14:textId="77777777" w:rsidR="002C38E3" w:rsidRPr="002C38E3" w:rsidRDefault="002C38E3" w:rsidP="002C38E3">
      <w:pPr>
        <w:spacing w:after="0" w:line="240" w:lineRule="auto"/>
        <w:jc w:val="center"/>
        <w:rPr>
          <w:rFonts w:ascii="Times New Roman" w:hAnsi="Times New Roman" w:cs="Times New Roman"/>
          <w:b/>
          <w:sz w:val="24"/>
          <w:szCs w:val="24"/>
        </w:rPr>
      </w:pPr>
    </w:p>
    <w:p w14:paraId="22A7A312" w14:textId="77777777" w:rsidR="002C38E3" w:rsidRPr="002C38E3" w:rsidRDefault="002C38E3" w:rsidP="002C38E3">
      <w:pPr>
        <w:tabs>
          <w:tab w:val="left" w:pos="1440"/>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tbl>
      <w:tblPr>
        <w:tblStyle w:val="a7"/>
        <w:tblW w:w="0" w:type="auto"/>
        <w:tblLook w:val="04A0" w:firstRow="1" w:lastRow="0" w:firstColumn="1" w:lastColumn="0" w:noHBand="0" w:noVBand="1"/>
      </w:tblPr>
      <w:tblGrid>
        <w:gridCol w:w="5097"/>
        <w:gridCol w:w="5097"/>
      </w:tblGrid>
      <w:tr w:rsidR="002C38E3" w14:paraId="4F83BA3E" w14:textId="77777777" w:rsidTr="002C38E3">
        <w:tc>
          <w:tcPr>
            <w:tcW w:w="5097" w:type="dxa"/>
          </w:tcPr>
          <w:p w14:paraId="01F32AB7" w14:textId="13EC28A2" w:rsidR="002C38E3" w:rsidRPr="00A76BA9" w:rsidRDefault="002C38E3" w:rsidP="002C38E3">
            <w:pPr>
              <w:tabs>
                <w:tab w:val="left" w:pos="1440"/>
              </w:tabs>
              <w:rPr>
                <w:rFonts w:ascii="Times New Roman" w:hAnsi="Times New Roman" w:cs="Times New Roman"/>
                <w:bCs/>
                <w:sz w:val="24"/>
                <w:szCs w:val="24"/>
              </w:rPr>
            </w:pPr>
            <w:r w:rsidRPr="00A76BA9">
              <w:rPr>
                <w:rFonts w:ascii="Times New Roman" w:hAnsi="Times New Roman" w:cs="Times New Roman"/>
                <w:bCs/>
                <w:sz w:val="24"/>
                <w:szCs w:val="24"/>
              </w:rPr>
              <w:t>Ф.И.</w:t>
            </w:r>
            <w:r w:rsidR="001C23E4" w:rsidRPr="00A76BA9">
              <w:rPr>
                <w:rFonts w:ascii="Times New Roman" w:hAnsi="Times New Roman" w:cs="Times New Roman"/>
                <w:bCs/>
                <w:sz w:val="24"/>
                <w:szCs w:val="24"/>
              </w:rPr>
              <w:t>О а</w:t>
            </w:r>
            <w:r w:rsidR="00A76BA9" w:rsidRPr="00A76BA9">
              <w:rPr>
                <w:rFonts w:ascii="Times New Roman" w:hAnsi="Times New Roman" w:cs="Times New Roman"/>
                <w:bCs/>
                <w:sz w:val="24"/>
                <w:szCs w:val="24"/>
              </w:rPr>
              <w:t>в</w:t>
            </w:r>
            <w:r w:rsidR="001C23E4" w:rsidRPr="00A76BA9">
              <w:rPr>
                <w:rFonts w:ascii="Times New Roman" w:hAnsi="Times New Roman" w:cs="Times New Roman"/>
                <w:bCs/>
                <w:sz w:val="24"/>
                <w:szCs w:val="24"/>
              </w:rPr>
              <w:t>тора</w:t>
            </w:r>
          </w:p>
        </w:tc>
        <w:tc>
          <w:tcPr>
            <w:tcW w:w="5097" w:type="dxa"/>
          </w:tcPr>
          <w:p w14:paraId="68BA560A" w14:textId="1BCA9E02" w:rsidR="002C38E3" w:rsidRPr="00A76BA9" w:rsidRDefault="001C23E4" w:rsidP="002C38E3">
            <w:pPr>
              <w:tabs>
                <w:tab w:val="left" w:pos="1440"/>
              </w:tabs>
              <w:rPr>
                <w:rFonts w:ascii="Times New Roman" w:hAnsi="Times New Roman" w:cs="Times New Roman"/>
                <w:bCs/>
                <w:sz w:val="24"/>
                <w:szCs w:val="24"/>
              </w:rPr>
            </w:pPr>
            <w:r w:rsidRPr="00A76BA9">
              <w:rPr>
                <w:rFonts w:ascii="Times New Roman" w:hAnsi="Times New Roman" w:cs="Times New Roman"/>
                <w:bCs/>
                <w:sz w:val="24"/>
                <w:szCs w:val="24"/>
              </w:rPr>
              <w:t>Абрамова Ирина Алексеевна</w:t>
            </w:r>
          </w:p>
        </w:tc>
      </w:tr>
      <w:tr w:rsidR="002C38E3" w14:paraId="6F93137A" w14:textId="77777777" w:rsidTr="002C38E3">
        <w:tc>
          <w:tcPr>
            <w:tcW w:w="5097" w:type="dxa"/>
          </w:tcPr>
          <w:p w14:paraId="0B8CA9A1" w14:textId="5E54AFAE" w:rsidR="002C38E3" w:rsidRPr="00A76BA9" w:rsidRDefault="001C23E4" w:rsidP="002C38E3">
            <w:pPr>
              <w:tabs>
                <w:tab w:val="left" w:pos="1440"/>
              </w:tabs>
              <w:rPr>
                <w:rFonts w:ascii="Times New Roman" w:hAnsi="Times New Roman" w:cs="Times New Roman"/>
                <w:bCs/>
                <w:sz w:val="24"/>
                <w:szCs w:val="24"/>
              </w:rPr>
            </w:pPr>
            <w:r w:rsidRPr="00A76BA9">
              <w:rPr>
                <w:rFonts w:ascii="Times New Roman" w:hAnsi="Times New Roman" w:cs="Times New Roman"/>
                <w:bCs/>
                <w:sz w:val="24"/>
                <w:szCs w:val="24"/>
              </w:rPr>
              <w:t xml:space="preserve">Место работы </w:t>
            </w:r>
          </w:p>
        </w:tc>
        <w:tc>
          <w:tcPr>
            <w:tcW w:w="5097" w:type="dxa"/>
          </w:tcPr>
          <w:p w14:paraId="2E543572" w14:textId="3E841793" w:rsidR="002C38E3" w:rsidRPr="00A76BA9" w:rsidRDefault="001C23E4" w:rsidP="002C38E3">
            <w:pPr>
              <w:tabs>
                <w:tab w:val="left" w:pos="1440"/>
              </w:tabs>
              <w:rPr>
                <w:rFonts w:ascii="Times New Roman" w:hAnsi="Times New Roman" w:cs="Times New Roman"/>
                <w:bCs/>
                <w:sz w:val="24"/>
                <w:szCs w:val="24"/>
              </w:rPr>
            </w:pPr>
            <w:r w:rsidRPr="00A76BA9">
              <w:rPr>
                <w:rFonts w:ascii="Times New Roman" w:hAnsi="Times New Roman" w:cs="Times New Roman"/>
                <w:bCs/>
                <w:sz w:val="24"/>
                <w:szCs w:val="24"/>
              </w:rPr>
              <w:t xml:space="preserve">КГУ «Общеобразовательная средняя школа №16 города Темиртау» при Акимате г. Темиртау </w:t>
            </w:r>
          </w:p>
        </w:tc>
      </w:tr>
      <w:tr w:rsidR="002C38E3" w14:paraId="60E066D2" w14:textId="77777777" w:rsidTr="002C38E3">
        <w:tc>
          <w:tcPr>
            <w:tcW w:w="5097" w:type="dxa"/>
          </w:tcPr>
          <w:p w14:paraId="785F30F1" w14:textId="2CBC783D" w:rsidR="002C38E3" w:rsidRPr="00A76BA9" w:rsidRDefault="001C23E4" w:rsidP="002C38E3">
            <w:pPr>
              <w:tabs>
                <w:tab w:val="left" w:pos="1440"/>
              </w:tabs>
              <w:rPr>
                <w:rFonts w:ascii="Times New Roman" w:hAnsi="Times New Roman" w:cs="Times New Roman"/>
                <w:bCs/>
                <w:sz w:val="24"/>
                <w:szCs w:val="24"/>
              </w:rPr>
            </w:pPr>
            <w:r w:rsidRPr="00A76BA9">
              <w:rPr>
                <w:rFonts w:ascii="Times New Roman" w:hAnsi="Times New Roman" w:cs="Times New Roman"/>
                <w:bCs/>
                <w:sz w:val="24"/>
                <w:szCs w:val="24"/>
              </w:rPr>
              <w:t>Должность</w:t>
            </w:r>
          </w:p>
        </w:tc>
        <w:tc>
          <w:tcPr>
            <w:tcW w:w="5097" w:type="dxa"/>
          </w:tcPr>
          <w:p w14:paraId="76E5970B" w14:textId="0DC69242" w:rsidR="002C38E3" w:rsidRPr="00A76BA9" w:rsidRDefault="001C23E4" w:rsidP="002C38E3">
            <w:pPr>
              <w:tabs>
                <w:tab w:val="left" w:pos="1440"/>
              </w:tabs>
              <w:rPr>
                <w:rFonts w:ascii="Times New Roman" w:hAnsi="Times New Roman" w:cs="Times New Roman"/>
                <w:bCs/>
                <w:sz w:val="24"/>
                <w:szCs w:val="24"/>
              </w:rPr>
            </w:pPr>
            <w:r w:rsidRPr="00A76BA9">
              <w:rPr>
                <w:rFonts w:ascii="Times New Roman" w:hAnsi="Times New Roman" w:cs="Times New Roman"/>
                <w:bCs/>
                <w:sz w:val="24"/>
                <w:szCs w:val="24"/>
              </w:rPr>
              <w:t>Учитель начальных классов</w:t>
            </w:r>
          </w:p>
        </w:tc>
      </w:tr>
      <w:tr w:rsidR="002C38E3" w14:paraId="65E0BC1C" w14:textId="77777777" w:rsidTr="002C38E3">
        <w:tc>
          <w:tcPr>
            <w:tcW w:w="5097" w:type="dxa"/>
          </w:tcPr>
          <w:p w14:paraId="1BD580CD" w14:textId="6D99B95E" w:rsidR="002C38E3" w:rsidRPr="00A76BA9" w:rsidRDefault="001C23E4" w:rsidP="002C38E3">
            <w:pPr>
              <w:tabs>
                <w:tab w:val="left" w:pos="1440"/>
              </w:tabs>
              <w:rPr>
                <w:rFonts w:ascii="Times New Roman" w:hAnsi="Times New Roman" w:cs="Times New Roman"/>
                <w:bCs/>
                <w:sz w:val="24"/>
                <w:szCs w:val="24"/>
              </w:rPr>
            </w:pPr>
            <w:r w:rsidRPr="00A76BA9">
              <w:rPr>
                <w:rFonts w:ascii="Times New Roman" w:hAnsi="Times New Roman" w:cs="Times New Roman"/>
                <w:bCs/>
                <w:sz w:val="24"/>
                <w:szCs w:val="24"/>
              </w:rPr>
              <w:t xml:space="preserve">Наименование материала </w:t>
            </w:r>
          </w:p>
        </w:tc>
        <w:tc>
          <w:tcPr>
            <w:tcW w:w="5097" w:type="dxa"/>
          </w:tcPr>
          <w:p w14:paraId="68BAEB46" w14:textId="120DD85D" w:rsidR="002C38E3" w:rsidRPr="00A76BA9" w:rsidRDefault="001C23E4" w:rsidP="002C38E3">
            <w:pPr>
              <w:tabs>
                <w:tab w:val="left" w:pos="1440"/>
              </w:tabs>
              <w:rPr>
                <w:rFonts w:ascii="Times New Roman" w:hAnsi="Times New Roman" w:cs="Times New Roman"/>
                <w:bCs/>
                <w:sz w:val="24"/>
                <w:szCs w:val="24"/>
              </w:rPr>
            </w:pPr>
            <w:r w:rsidRPr="00A76BA9">
              <w:rPr>
                <w:rFonts w:ascii="Times New Roman" w:hAnsi="Times New Roman" w:cs="Times New Roman"/>
                <w:bCs/>
                <w:sz w:val="24"/>
                <w:szCs w:val="24"/>
              </w:rPr>
              <w:t>Использование активных методов обучения в начальной школе в рамках обновлённого содержания образования</w:t>
            </w:r>
          </w:p>
        </w:tc>
      </w:tr>
      <w:tr w:rsidR="002C38E3" w14:paraId="5A1622D6" w14:textId="77777777" w:rsidTr="002C38E3">
        <w:tc>
          <w:tcPr>
            <w:tcW w:w="5097" w:type="dxa"/>
          </w:tcPr>
          <w:p w14:paraId="799D7CA6" w14:textId="0853A0BF" w:rsidR="002C38E3" w:rsidRPr="00A76BA9" w:rsidRDefault="001C23E4" w:rsidP="002C38E3">
            <w:pPr>
              <w:tabs>
                <w:tab w:val="left" w:pos="1440"/>
              </w:tabs>
              <w:rPr>
                <w:rFonts w:ascii="Times New Roman" w:hAnsi="Times New Roman" w:cs="Times New Roman"/>
                <w:bCs/>
                <w:sz w:val="24"/>
                <w:szCs w:val="24"/>
              </w:rPr>
            </w:pPr>
            <w:r w:rsidRPr="00A76BA9">
              <w:rPr>
                <w:rFonts w:ascii="Times New Roman" w:hAnsi="Times New Roman" w:cs="Times New Roman"/>
                <w:bCs/>
                <w:sz w:val="24"/>
                <w:szCs w:val="24"/>
              </w:rPr>
              <w:t xml:space="preserve">Рубрика </w:t>
            </w:r>
          </w:p>
        </w:tc>
        <w:tc>
          <w:tcPr>
            <w:tcW w:w="5097" w:type="dxa"/>
          </w:tcPr>
          <w:p w14:paraId="3B8211DB" w14:textId="77777777" w:rsidR="002C38E3" w:rsidRPr="00A76BA9" w:rsidRDefault="001C23E4" w:rsidP="001C23E4">
            <w:pPr>
              <w:pStyle w:val="a8"/>
              <w:numPr>
                <w:ilvl w:val="0"/>
                <w:numId w:val="19"/>
              </w:numPr>
              <w:tabs>
                <w:tab w:val="left" w:pos="1440"/>
              </w:tabs>
              <w:rPr>
                <w:rFonts w:ascii="Times New Roman" w:hAnsi="Times New Roman" w:cs="Times New Roman"/>
                <w:bCs/>
                <w:sz w:val="24"/>
                <w:szCs w:val="24"/>
              </w:rPr>
            </w:pPr>
            <w:r w:rsidRPr="00A76BA9">
              <w:rPr>
                <w:rFonts w:ascii="Times New Roman" w:hAnsi="Times New Roman" w:cs="Times New Roman"/>
                <w:bCs/>
                <w:sz w:val="24"/>
                <w:szCs w:val="24"/>
              </w:rPr>
              <w:t xml:space="preserve">Начальное общее образование </w:t>
            </w:r>
          </w:p>
          <w:p w14:paraId="7D764E53" w14:textId="77777777" w:rsidR="001C23E4" w:rsidRPr="00A76BA9" w:rsidRDefault="001C23E4" w:rsidP="001C23E4">
            <w:pPr>
              <w:pStyle w:val="a8"/>
              <w:numPr>
                <w:ilvl w:val="0"/>
                <w:numId w:val="19"/>
              </w:numPr>
              <w:tabs>
                <w:tab w:val="left" w:pos="1440"/>
              </w:tabs>
              <w:rPr>
                <w:rFonts w:ascii="Times New Roman" w:hAnsi="Times New Roman" w:cs="Times New Roman"/>
                <w:bCs/>
                <w:sz w:val="24"/>
                <w:szCs w:val="24"/>
              </w:rPr>
            </w:pPr>
            <w:r w:rsidRPr="00A76BA9">
              <w:rPr>
                <w:rFonts w:ascii="Times New Roman" w:hAnsi="Times New Roman" w:cs="Times New Roman"/>
                <w:bCs/>
                <w:sz w:val="24"/>
                <w:szCs w:val="24"/>
              </w:rPr>
              <w:t xml:space="preserve">Методическое сопровождение </w:t>
            </w:r>
            <w:r w:rsidR="00A76BA9" w:rsidRPr="00A76BA9">
              <w:rPr>
                <w:rFonts w:ascii="Times New Roman" w:hAnsi="Times New Roman" w:cs="Times New Roman"/>
                <w:bCs/>
                <w:sz w:val="24"/>
                <w:szCs w:val="24"/>
              </w:rPr>
              <w:t>образовательной деятельности</w:t>
            </w:r>
          </w:p>
          <w:p w14:paraId="29C3DD86" w14:textId="52A15FFC" w:rsidR="00A76BA9" w:rsidRPr="00A76BA9" w:rsidRDefault="00A76BA9" w:rsidP="001C23E4">
            <w:pPr>
              <w:pStyle w:val="a8"/>
              <w:numPr>
                <w:ilvl w:val="0"/>
                <w:numId w:val="19"/>
              </w:numPr>
              <w:tabs>
                <w:tab w:val="left" w:pos="1440"/>
              </w:tabs>
              <w:rPr>
                <w:rFonts w:ascii="Times New Roman" w:hAnsi="Times New Roman" w:cs="Times New Roman"/>
                <w:bCs/>
                <w:sz w:val="24"/>
                <w:szCs w:val="24"/>
              </w:rPr>
            </w:pPr>
            <w:r w:rsidRPr="00A76BA9">
              <w:rPr>
                <w:rFonts w:ascii="Times New Roman" w:hAnsi="Times New Roman" w:cs="Times New Roman"/>
                <w:bCs/>
                <w:sz w:val="24"/>
                <w:szCs w:val="24"/>
              </w:rPr>
              <w:t xml:space="preserve">Предметы начального курса обучения </w:t>
            </w:r>
          </w:p>
        </w:tc>
      </w:tr>
    </w:tbl>
    <w:p w14:paraId="15265751" w14:textId="6BF149C3" w:rsidR="002C38E3" w:rsidRPr="002C38E3" w:rsidRDefault="002C38E3" w:rsidP="002C38E3">
      <w:pPr>
        <w:tabs>
          <w:tab w:val="left" w:pos="1440"/>
        </w:tabs>
        <w:spacing w:after="0" w:line="240" w:lineRule="auto"/>
        <w:rPr>
          <w:rFonts w:ascii="Times New Roman" w:hAnsi="Times New Roman" w:cs="Times New Roman"/>
          <w:b/>
          <w:sz w:val="24"/>
          <w:szCs w:val="24"/>
        </w:rPr>
      </w:pPr>
    </w:p>
    <w:p w14:paraId="74882583" w14:textId="77777777" w:rsidR="002C38E3" w:rsidRPr="002C38E3" w:rsidRDefault="002C38E3" w:rsidP="002C38E3">
      <w:pPr>
        <w:spacing w:after="0" w:line="240" w:lineRule="auto"/>
        <w:jc w:val="center"/>
        <w:rPr>
          <w:rFonts w:ascii="Times New Roman" w:hAnsi="Times New Roman" w:cs="Times New Roman"/>
          <w:b/>
          <w:sz w:val="24"/>
          <w:szCs w:val="24"/>
        </w:rPr>
      </w:pPr>
    </w:p>
    <w:p w14:paraId="67B22F11" w14:textId="77777777" w:rsidR="002C38E3" w:rsidRPr="002C38E3" w:rsidRDefault="002C38E3" w:rsidP="002C38E3">
      <w:pPr>
        <w:spacing w:after="0" w:line="240" w:lineRule="auto"/>
        <w:jc w:val="center"/>
        <w:rPr>
          <w:rFonts w:ascii="Times New Roman" w:hAnsi="Times New Roman" w:cs="Times New Roman"/>
          <w:b/>
          <w:sz w:val="24"/>
          <w:szCs w:val="24"/>
        </w:rPr>
      </w:pPr>
    </w:p>
    <w:p w14:paraId="419FBD69" w14:textId="77777777" w:rsidR="002C38E3" w:rsidRPr="002C38E3" w:rsidRDefault="002C38E3" w:rsidP="002C38E3">
      <w:pPr>
        <w:spacing w:after="0" w:line="240" w:lineRule="auto"/>
        <w:jc w:val="center"/>
        <w:rPr>
          <w:rFonts w:ascii="Times New Roman" w:hAnsi="Times New Roman" w:cs="Times New Roman"/>
          <w:b/>
          <w:sz w:val="24"/>
          <w:szCs w:val="24"/>
        </w:rPr>
      </w:pPr>
    </w:p>
    <w:p w14:paraId="291D4CF0" w14:textId="77777777" w:rsidR="002C38E3" w:rsidRPr="002C38E3" w:rsidRDefault="002C38E3" w:rsidP="002C38E3">
      <w:pPr>
        <w:spacing w:after="0" w:line="240" w:lineRule="auto"/>
        <w:jc w:val="center"/>
        <w:rPr>
          <w:rFonts w:ascii="Times New Roman" w:hAnsi="Times New Roman" w:cs="Times New Roman"/>
          <w:b/>
          <w:sz w:val="24"/>
          <w:szCs w:val="24"/>
        </w:rPr>
      </w:pPr>
    </w:p>
    <w:p w14:paraId="563A6ABE" w14:textId="77777777" w:rsidR="002C38E3" w:rsidRPr="002C38E3" w:rsidRDefault="002C38E3" w:rsidP="002C38E3">
      <w:pPr>
        <w:spacing w:after="0" w:line="240" w:lineRule="auto"/>
        <w:jc w:val="center"/>
        <w:rPr>
          <w:rFonts w:ascii="Times New Roman" w:hAnsi="Times New Roman" w:cs="Times New Roman"/>
          <w:b/>
          <w:sz w:val="24"/>
          <w:szCs w:val="24"/>
        </w:rPr>
      </w:pPr>
    </w:p>
    <w:p w14:paraId="06AF861F" w14:textId="77777777" w:rsidR="002C38E3" w:rsidRPr="002C38E3" w:rsidRDefault="002C38E3" w:rsidP="002C38E3">
      <w:pPr>
        <w:spacing w:after="0" w:line="240" w:lineRule="auto"/>
        <w:jc w:val="center"/>
        <w:rPr>
          <w:rFonts w:ascii="Times New Roman" w:hAnsi="Times New Roman" w:cs="Times New Roman"/>
          <w:b/>
          <w:sz w:val="24"/>
          <w:szCs w:val="24"/>
        </w:rPr>
      </w:pPr>
    </w:p>
    <w:p w14:paraId="561B919D" w14:textId="77777777" w:rsidR="002C38E3" w:rsidRPr="002C38E3" w:rsidRDefault="002C38E3" w:rsidP="002C38E3">
      <w:pPr>
        <w:spacing w:after="0" w:line="240" w:lineRule="auto"/>
        <w:jc w:val="center"/>
        <w:rPr>
          <w:rFonts w:ascii="Times New Roman" w:hAnsi="Times New Roman" w:cs="Times New Roman"/>
          <w:b/>
          <w:sz w:val="24"/>
          <w:szCs w:val="24"/>
        </w:rPr>
      </w:pPr>
    </w:p>
    <w:p w14:paraId="01404898" w14:textId="77777777" w:rsidR="002C38E3" w:rsidRPr="002C38E3" w:rsidRDefault="002C38E3" w:rsidP="002C38E3">
      <w:pPr>
        <w:spacing w:after="0" w:line="240" w:lineRule="auto"/>
        <w:jc w:val="center"/>
        <w:rPr>
          <w:rFonts w:ascii="Times New Roman" w:hAnsi="Times New Roman" w:cs="Times New Roman"/>
          <w:b/>
          <w:sz w:val="24"/>
          <w:szCs w:val="24"/>
        </w:rPr>
      </w:pPr>
    </w:p>
    <w:p w14:paraId="6622FD2D" w14:textId="77777777" w:rsidR="002C38E3" w:rsidRPr="002C38E3" w:rsidRDefault="002C38E3" w:rsidP="002C38E3">
      <w:pPr>
        <w:spacing w:after="0" w:line="240" w:lineRule="auto"/>
        <w:jc w:val="center"/>
        <w:rPr>
          <w:rFonts w:ascii="Times New Roman" w:hAnsi="Times New Roman" w:cs="Times New Roman"/>
          <w:b/>
          <w:sz w:val="24"/>
          <w:szCs w:val="24"/>
        </w:rPr>
      </w:pPr>
    </w:p>
    <w:p w14:paraId="27357FD8" w14:textId="77777777" w:rsidR="002C38E3" w:rsidRPr="002C38E3" w:rsidRDefault="002C38E3" w:rsidP="002C38E3">
      <w:pPr>
        <w:spacing w:after="0" w:line="240" w:lineRule="auto"/>
        <w:jc w:val="center"/>
        <w:rPr>
          <w:rFonts w:ascii="Times New Roman" w:hAnsi="Times New Roman" w:cs="Times New Roman"/>
          <w:b/>
          <w:sz w:val="24"/>
          <w:szCs w:val="24"/>
        </w:rPr>
      </w:pPr>
    </w:p>
    <w:p w14:paraId="395A7A38" w14:textId="77777777" w:rsidR="002C38E3" w:rsidRPr="002C38E3" w:rsidRDefault="002C38E3" w:rsidP="002C38E3">
      <w:pPr>
        <w:spacing w:after="0" w:line="240" w:lineRule="auto"/>
        <w:jc w:val="center"/>
        <w:rPr>
          <w:rFonts w:ascii="Times New Roman" w:hAnsi="Times New Roman" w:cs="Times New Roman"/>
          <w:b/>
          <w:sz w:val="24"/>
          <w:szCs w:val="24"/>
        </w:rPr>
      </w:pPr>
    </w:p>
    <w:p w14:paraId="6F60D7AE" w14:textId="77777777" w:rsidR="002C38E3" w:rsidRPr="002C38E3" w:rsidRDefault="002C38E3" w:rsidP="002C38E3">
      <w:pPr>
        <w:spacing w:after="0" w:line="240" w:lineRule="auto"/>
        <w:jc w:val="center"/>
        <w:rPr>
          <w:rFonts w:ascii="Times New Roman" w:hAnsi="Times New Roman" w:cs="Times New Roman"/>
          <w:b/>
          <w:sz w:val="24"/>
          <w:szCs w:val="24"/>
        </w:rPr>
      </w:pPr>
    </w:p>
    <w:p w14:paraId="1DE4C147" w14:textId="77777777" w:rsidR="002C38E3" w:rsidRPr="002C38E3" w:rsidRDefault="002C38E3" w:rsidP="002C38E3">
      <w:pPr>
        <w:spacing w:after="0" w:line="240" w:lineRule="auto"/>
        <w:jc w:val="center"/>
        <w:rPr>
          <w:rFonts w:ascii="Times New Roman" w:hAnsi="Times New Roman" w:cs="Times New Roman"/>
          <w:b/>
          <w:sz w:val="24"/>
          <w:szCs w:val="24"/>
        </w:rPr>
      </w:pPr>
    </w:p>
    <w:p w14:paraId="45437957" w14:textId="77777777" w:rsidR="002C38E3" w:rsidRPr="002C38E3" w:rsidRDefault="002C38E3" w:rsidP="002C38E3">
      <w:pPr>
        <w:spacing w:after="0" w:line="240" w:lineRule="auto"/>
        <w:jc w:val="center"/>
        <w:rPr>
          <w:rFonts w:ascii="Times New Roman" w:hAnsi="Times New Roman" w:cs="Times New Roman"/>
          <w:b/>
          <w:sz w:val="24"/>
          <w:szCs w:val="24"/>
        </w:rPr>
      </w:pPr>
    </w:p>
    <w:p w14:paraId="43CE675D" w14:textId="77777777" w:rsidR="002C38E3" w:rsidRPr="002C38E3" w:rsidRDefault="002C38E3" w:rsidP="002C38E3">
      <w:pPr>
        <w:spacing w:after="0" w:line="240" w:lineRule="auto"/>
        <w:jc w:val="center"/>
        <w:rPr>
          <w:rFonts w:ascii="Times New Roman" w:hAnsi="Times New Roman" w:cs="Times New Roman"/>
          <w:b/>
          <w:sz w:val="24"/>
          <w:szCs w:val="24"/>
        </w:rPr>
      </w:pPr>
    </w:p>
    <w:p w14:paraId="650678D9" w14:textId="77777777" w:rsidR="002C38E3" w:rsidRPr="002C38E3" w:rsidRDefault="002C38E3" w:rsidP="002C38E3">
      <w:pPr>
        <w:spacing w:after="0" w:line="240" w:lineRule="auto"/>
        <w:jc w:val="center"/>
        <w:rPr>
          <w:rFonts w:ascii="Times New Roman" w:hAnsi="Times New Roman" w:cs="Times New Roman"/>
          <w:b/>
          <w:sz w:val="24"/>
          <w:szCs w:val="24"/>
        </w:rPr>
      </w:pPr>
    </w:p>
    <w:p w14:paraId="5A2D5488" w14:textId="77777777" w:rsidR="002C38E3" w:rsidRPr="002C38E3" w:rsidRDefault="002C38E3" w:rsidP="002C38E3">
      <w:pPr>
        <w:spacing w:after="0" w:line="240" w:lineRule="auto"/>
        <w:jc w:val="center"/>
        <w:rPr>
          <w:rFonts w:ascii="Times New Roman" w:hAnsi="Times New Roman" w:cs="Times New Roman"/>
          <w:b/>
          <w:sz w:val="24"/>
          <w:szCs w:val="24"/>
        </w:rPr>
      </w:pPr>
    </w:p>
    <w:p w14:paraId="55DBE1AE" w14:textId="77777777" w:rsidR="002C38E3" w:rsidRPr="002C38E3" w:rsidRDefault="002C38E3" w:rsidP="002C38E3">
      <w:pPr>
        <w:spacing w:after="0" w:line="240" w:lineRule="auto"/>
        <w:jc w:val="center"/>
        <w:rPr>
          <w:rFonts w:ascii="Times New Roman" w:hAnsi="Times New Roman" w:cs="Times New Roman"/>
          <w:b/>
          <w:sz w:val="24"/>
          <w:szCs w:val="24"/>
        </w:rPr>
      </w:pPr>
    </w:p>
    <w:p w14:paraId="5BC895EA" w14:textId="77777777" w:rsidR="002C38E3" w:rsidRPr="002C38E3" w:rsidRDefault="002C38E3" w:rsidP="002C38E3">
      <w:pPr>
        <w:spacing w:after="0" w:line="240" w:lineRule="auto"/>
        <w:jc w:val="center"/>
        <w:rPr>
          <w:rFonts w:ascii="Times New Roman" w:hAnsi="Times New Roman" w:cs="Times New Roman"/>
          <w:b/>
          <w:sz w:val="24"/>
          <w:szCs w:val="24"/>
        </w:rPr>
      </w:pPr>
    </w:p>
    <w:p w14:paraId="6922DD43" w14:textId="77777777" w:rsidR="002C38E3" w:rsidRPr="002C38E3" w:rsidRDefault="002C38E3" w:rsidP="002C38E3">
      <w:pPr>
        <w:spacing w:after="0" w:line="240" w:lineRule="auto"/>
        <w:jc w:val="center"/>
        <w:rPr>
          <w:rFonts w:ascii="Times New Roman" w:hAnsi="Times New Roman" w:cs="Times New Roman"/>
          <w:b/>
          <w:sz w:val="24"/>
          <w:szCs w:val="24"/>
        </w:rPr>
      </w:pPr>
    </w:p>
    <w:p w14:paraId="074332AD" w14:textId="77777777" w:rsidR="002C38E3" w:rsidRPr="002C38E3" w:rsidRDefault="002C38E3" w:rsidP="002C38E3">
      <w:pPr>
        <w:spacing w:after="0" w:line="240" w:lineRule="auto"/>
        <w:jc w:val="center"/>
        <w:rPr>
          <w:rFonts w:ascii="Times New Roman" w:hAnsi="Times New Roman" w:cs="Times New Roman"/>
          <w:b/>
          <w:sz w:val="24"/>
          <w:szCs w:val="24"/>
        </w:rPr>
      </w:pPr>
    </w:p>
    <w:p w14:paraId="525C9A83" w14:textId="77777777" w:rsidR="002C38E3" w:rsidRPr="002C38E3" w:rsidRDefault="002C38E3" w:rsidP="002C38E3">
      <w:pPr>
        <w:spacing w:after="0" w:line="240" w:lineRule="auto"/>
        <w:jc w:val="center"/>
        <w:rPr>
          <w:rFonts w:ascii="Times New Roman" w:hAnsi="Times New Roman" w:cs="Times New Roman"/>
          <w:b/>
          <w:sz w:val="24"/>
          <w:szCs w:val="24"/>
        </w:rPr>
      </w:pPr>
    </w:p>
    <w:p w14:paraId="380895D2" w14:textId="77777777" w:rsidR="002C38E3" w:rsidRPr="002C38E3" w:rsidRDefault="002C38E3" w:rsidP="002C38E3">
      <w:pPr>
        <w:spacing w:after="0" w:line="240" w:lineRule="auto"/>
        <w:jc w:val="center"/>
        <w:rPr>
          <w:rFonts w:ascii="Times New Roman" w:hAnsi="Times New Roman" w:cs="Times New Roman"/>
          <w:b/>
          <w:sz w:val="24"/>
          <w:szCs w:val="24"/>
        </w:rPr>
      </w:pPr>
    </w:p>
    <w:p w14:paraId="0E38091D" w14:textId="77777777" w:rsidR="002C38E3" w:rsidRPr="002C38E3" w:rsidRDefault="002C38E3" w:rsidP="002C38E3">
      <w:pPr>
        <w:spacing w:after="0" w:line="240" w:lineRule="auto"/>
        <w:jc w:val="center"/>
        <w:rPr>
          <w:rFonts w:ascii="Times New Roman" w:hAnsi="Times New Roman" w:cs="Times New Roman"/>
          <w:b/>
          <w:sz w:val="24"/>
          <w:szCs w:val="24"/>
        </w:rPr>
      </w:pPr>
    </w:p>
    <w:p w14:paraId="35F005AE" w14:textId="77777777" w:rsidR="002C38E3" w:rsidRPr="002C38E3" w:rsidRDefault="002C38E3" w:rsidP="002C38E3">
      <w:pPr>
        <w:spacing w:after="0" w:line="240" w:lineRule="auto"/>
        <w:jc w:val="center"/>
        <w:rPr>
          <w:rFonts w:ascii="Times New Roman" w:hAnsi="Times New Roman" w:cs="Times New Roman"/>
          <w:b/>
          <w:sz w:val="24"/>
          <w:szCs w:val="24"/>
        </w:rPr>
      </w:pPr>
    </w:p>
    <w:p w14:paraId="04D3E970" w14:textId="77777777" w:rsidR="002C38E3" w:rsidRPr="002C38E3" w:rsidRDefault="002C38E3" w:rsidP="002C38E3">
      <w:pPr>
        <w:spacing w:after="0" w:line="240" w:lineRule="auto"/>
        <w:jc w:val="center"/>
        <w:rPr>
          <w:rFonts w:ascii="Times New Roman" w:hAnsi="Times New Roman" w:cs="Times New Roman"/>
          <w:b/>
          <w:sz w:val="24"/>
          <w:szCs w:val="24"/>
        </w:rPr>
      </w:pPr>
    </w:p>
    <w:p w14:paraId="6844E930" w14:textId="77777777" w:rsidR="002C38E3" w:rsidRPr="002C38E3" w:rsidRDefault="002C38E3" w:rsidP="002C38E3">
      <w:pPr>
        <w:spacing w:after="0" w:line="240" w:lineRule="auto"/>
        <w:jc w:val="center"/>
        <w:rPr>
          <w:rFonts w:ascii="Times New Roman" w:hAnsi="Times New Roman" w:cs="Times New Roman"/>
          <w:b/>
          <w:sz w:val="24"/>
          <w:szCs w:val="24"/>
        </w:rPr>
      </w:pPr>
    </w:p>
    <w:p w14:paraId="03F2B97F" w14:textId="77777777" w:rsidR="002C38E3" w:rsidRPr="002C38E3" w:rsidRDefault="002C38E3" w:rsidP="002C38E3">
      <w:pPr>
        <w:spacing w:after="0" w:line="240" w:lineRule="auto"/>
        <w:jc w:val="center"/>
        <w:rPr>
          <w:rFonts w:ascii="Times New Roman" w:hAnsi="Times New Roman" w:cs="Times New Roman"/>
          <w:b/>
          <w:sz w:val="24"/>
          <w:szCs w:val="24"/>
        </w:rPr>
      </w:pPr>
    </w:p>
    <w:p w14:paraId="0141A9EE" w14:textId="77777777" w:rsidR="002C38E3" w:rsidRPr="002C38E3" w:rsidRDefault="002C38E3" w:rsidP="002C38E3">
      <w:pPr>
        <w:spacing w:after="0" w:line="240" w:lineRule="auto"/>
        <w:jc w:val="center"/>
        <w:rPr>
          <w:rFonts w:ascii="Times New Roman" w:hAnsi="Times New Roman" w:cs="Times New Roman"/>
          <w:b/>
          <w:sz w:val="24"/>
          <w:szCs w:val="24"/>
        </w:rPr>
      </w:pPr>
    </w:p>
    <w:p w14:paraId="395026ED" w14:textId="77777777" w:rsidR="002C38E3" w:rsidRPr="002C38E3" w:rsidRDefault="002C38E3" w:rsidP="002C38E3">
      <w:pPr>
        <w:spacing w:after="0" w:line="240" w:lineRule="auto"/>
        <w:jc w:val="center"/>
        <w:rPr>
          <w:rFonts w:ascii="Times New Roman" w:hAnsi="Times New Roman" w:cs="Times New Roman"/>
          <w:b/>
          <w:sz w:val="24"/>
          <w:szCs w:val="24"/>
        </w:rPr>
      </w:pPr>
    </w:p>
    <w:p w14:paraId="3008024D" w14:textId="77777777" w:rsidR="002C38E3" w:rsidRPr="002C38E3" w:rsidRDefault="002C38E3" w:rsidP="002C38E3">
      <w:pPr>
        <w:spacing w:after="0" w:line="240" w:lineRule="auto"/>
        <w:jc w:val="center"/>
        <w:rPr>
          <w:rFonts w:ascii="Times New Roman" w:hAnsi="Times New Roman" w:cs="Times New Roman"/>
          <w:b/>
          <w:sz w:val="24"/>
          <w:szCs w:val="24"/>
        </w:rPr>
      </w:pPr>
    </w:p>
    <w:p w14:paraId="2BDD1002" w14:textId="77777777" w:rsidR="002C38E3" w:rsidRPr="002C38E3" w:rsidRDefault="002C38E3" w:rsidP="002C38E3">
      <w:pPr>
        <w:spacing w:after="0" w:line="240" w:lineRule="auto"/>
        <w:jc w:val="center"/>
        <w:rPr>
          <w:rFonts w:ascii="Times New Roman" w:hAnsi="Times New Roman" w:cs="Times New Roman"/>
          <w:b/>
          <w:sz w:val="24"/>
          <w:szCs w:val="24"/>
        </w:rPr>
      </w:pPr>
    </w:p>
    <w:p w14:paraId="76201F2B" w14:textId="77777777" w:rsidR="002C38E3" w:rsidRPr="002C38E3" w:rsidRDefault="002C38E3" w:rsidP="002C38E3">
      <w:pPr>
        <w:spacing w:after="0" w:line="240" w:lineRule="auto"/>
        <w:jc w:val="center"/>
        <w:rPr>
          <w:rFonts w:ascii="Times New Roman" w:hAnsi="Times New Roman" w:cs="Times New Roman"/>
          <w:b/>
          <w:sz w:val="24"/>
          <w:szCs w:val="24"/>
        </w:rPr>
      </w:pPr>
    </w:p>
    <w:p w14:paraId="33FB3E13" w14:textId="65DF7969" w:rsidR="002C38E3" w:rsidRDefault="002C38E3" w:rsidP="00A76BA9">
      <w:pPr>
        <w:spacing w:after="0" w:line="240" w:lineRule="auto"/>
        <w:rPr>
          <w:rFonts w:ascii="Times New Roman" w:hAnsi="Times New Roman" w:cs="Times New Roman"/>
          <w:b/>
          <w:sz w:val="24"/>
          <w:szCs w:val="24"/>
        </w:rPr>
      </w:pPr>
    </w:p>
    <w:p w14:paraId="49419194" w14:textId="77777777" w:rsidR="00A76BA9" w:rsidRPr="002C38E3" w:rsidRDefault="00A76BA9" w:rsidP="00A76BA9">
      <w:pPr>
        <w:spacing w:after="0" w:line="240" w:lineRule="auto"/>
        <w:rPr>
          <w:rFonts w:ascii="Times New Roman" w:hAnsi="Times New Roman" w:cs="Times New Roman"/>
          <w:b/>
          <w:sz w:val="24"/>
          <w:szCs w:val="24"/>
        </w:rPr>
      </w:pPr>
    </w:p>
    <w:p w14:paraId="50618494" w14:textId="77777777" w:rsidR="002C38E3" w:rsidRPr="002C38E3" w:rsidRDefault="002C38E3" w:rsidP="002C38E3">
      <w:pPr>
        <w:spacing w:after="0" w:line="240" w:lineRule="auto"/>
        <w:jc w:val="center"/>
        <w:rPr>
          <w:rFonts w:ascii="Times New Roman" w:hAnsi="Times New Roman" w:cs="Times New Roman"/>
          <w:b/>
          <w:sz w:val="24"/>
          <w:szCs w:val="24"/>
        </w:rPr>
      </w:pPr>
    </w:p>
    <w:p w14:paraId="41AFB230" w14:textId="77777777" w:rsidR="002C38E3" w:rsidRPr="002C38E3" w:rsidRDefault="002C38E3" w:rsidP="002C38E3">
      <w:pPr>
        <w:spacing w:after="0" w:line="240" w:lineRule="auto"/>
        <w:jc w:val="center"/>
        <w:rPr>
          <w:rFonts w:ascii="Times New Roman" w:hAnsi="Times New Roman" w:cs="Times New Roman"/>
          <w:b/>
          <w:sz w:val="24"/>
          <w:szCs w:val="24"/>
        </w:rPr>
      </w:pPr>
    </w:p>
    <w:p w14:paraId="008C8B6B" w14:textId="77777777" w:rsidR="002C38E3" w:rsidRPr="002C38E3" w:rsidRDefault="002C38E3" w:rsidP="002C38E3">
      <w:pPr>
        <w:spacing w:after="0" w:line="240" w:lineRule="auto"/>
        <w:jc w:val="center"/>
        <w:rPr>
          <w:rFonts w:ascii="Times New Roman" w:hAnsi="Times New Roman" w:cs="Times New Roman"/>
          <w:b/>
          <w:sz w:val="24"/>
          <w:szCs w:val="24"/>
        </w:rPr>
      </w:pPr>
    </w:p>
    <w:p w14:paraId="30ABA177" w14:textId="77777777" w:rsidR="002C38E3" w:rsidRPr="002C38E3" w:rsidRDefault="002C38E3" w:rsidP="002C38E3">
      <w:pPr>
        <w:spacing w:after="0" w:line="240" w:lineRule="auto"/>
        <w:jc w:val="center"/>
        <w:rPr>
          <w:rFonts w:ascii="Times New Roman" w:hAnsi="Times New Roman" w:cs="Times New Roman"/>
          <w:b/>
          <w:sz w:val="24"/>
          <w:szCs w:val="24"/>
        </w:rPr>
      </w:pPr>
    </w:p>
    <w:p w14:paraId="63103AB8" w14:textId="0A88798C"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lastRenderedPageBreak/>
        <w:t xml:space="preserve">КОММУНАЛЬНОЕ ГОСУДАРСТВЕННОЕ УЧРЕЖДЕНИЕ </w:t>
      </w:r>
    </w:p>
    <w:p w14:paraId="00A982A8" w14:textId="77777777"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«ОБЩЕОБРАЗОВАТЕЛЬНАЯ СРЕДНЯЯ ШКОЛА №16 ГОРОДА ТЕМИРТАУ»</w:t>
      </w:r>
    </w:p>
    <w:p w14:paraId="02062A65" w14:textId="77777777"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ПРИ АКИМАТЕ Г.ТЕМИРТАУ</w:t>
      </w:r>
    </w:p>
    <w:p w14:paraId="4195237C" w14:textId="77777777" w:rsidR="005346D6" w:rsidRPr="002C38E3" w:rsidRDefault="005346D6" w:rsidP="002C38E3">
      <w:pPr>
        <w:spacing w:after="0" w:line="240" w:lineRule="auto"/>
        <w:jc w:val="center"/>
        <w:rPr>
          <w:rFonts w:ascii="Times New Roman" w:hAnsi="Times New Roman" w:cs="Times New Roman"/>
          <w:b/>
          <w:sz w:val="24"/>
          <w:szCs w:val="24"/>
        </w:rPr>
      </w:pPr>
    </w:p>
    <w:p w14:paraId="117F1344" w14:textId="77777777" w:rsidR="005346D6" w:rsidRPr="002C38E3" w:rsidRDefault="005346D6" w:rsidP="002C38E3">
      <w:pPr>
        <w:spacing w:after="0" w:line="240" w:lineRule="auto"/>
        <w:jc w:val="center"/>
        <w:rPr>
          <w:rFonts w:ascii="Times New Roman" w:hAnsi="Times New Roman" w:cs="Times New Roman"/>
          <w:b/>
          <w:sz w:val="24"/>
          <w:szCs w:val="24"/>
        </w:rPr>
      </w:pPr>
    </w:p>
    <w:p w14:paraId="5312E04F" w14:textId="77777777" w:rsidR="005346D6" w:rsidRPr="002C38E3" w:rsidRDefault="005346D6" w:rsidP="002C38E3">
      <w:pPr>
        <w:spacing w:after="0" w:line="240" w:lineRule="auto"/>
        <w:jc w:val="center"/>
        <w:rPr>
          <w:rFonts w:ascii="Times New Roman" w:hAnsi="Times New Roman" w:cs="Times New Roman"/>
          <w:b/>
          <w:sz w:val="24"/>
          <w:szCs w:val="24"/>
        </w:rPr>
      </w:pPr>
    </w:p>
    <w:p w14:paraId="163410EA" w14:textId="77777777" w:rsidR="005346D6" w:rsidRPr="002C38E3" w:rsidRDefault="005346D6" w:rsidP="002C38E3">
      <w:pPr>
        <w:spacing w:after="0" w:line="240" w:lineRule="auto"/>
        <w:jc w:val="center"/>
        <w:rPr>
          <w:rFonts w:ascii="Times New Roman" w:hAnsi="Times New Roman" w:cs="Times New Roman"/>
          <w:b/>
          <w:sz w:val="24"/>
          <w:szCs w:val="24"/>
        </w:rPr>
      </w:pPr>
    </w:p>
    <w:p w14:paraId="6679AF28" w14:textId="77777777" w:rsidR="005346D6" w:rsidRPr="002C38E3" w:rsidRDefault="005346D6" w:rsidP="002C38E3">
      <w:pPr>
        <w:spacing w:after="0" w:line="240" w:lineRule="auto"/>
        <w:jc w:val="center"/>
        <w:rPr>
          <w:rFonts w:ascii="Times New Roman" w:hAnsi="Times New Roman" w:cs="Times New Roman"/>
          <w:b/>
          <w:sz w:val="24"/>
          <w:szCs w:val="24"/>
        </w:rPr>
      </w:pPr>
    </w:p>
    <w:p w14:paraId="65417CAD" w14:textId="77777777" w:rsidR="005346D6" w:rsidRPr="002C38E3" w:rsidRDefault="005346D6" w:rsidP="002C38E3">
      <w:pPr>
        <w:spacing w:after="0" w:line="240" w:lineRule="auto"/>
        <w:jc w:val="center"/>
        <w:rPr>
          <w:rFonts w:ascii="Times New Roman" w:hAnsi="Times New Roman" w:cs="Times New Roman"/>
          <w:b/>
          <w:sz w:val="24"/>
          <w:szCs w:val="24"/>
        </w:rPr>
      </w:pPr>
    </w:p>
    <w:p w14:paraId="1C58EF50" w14:textId="77777777" w:rsidR="005346D6" w:rsidRPr="002C38E3" w:rsidRDefault="005346D6" w:rsidP="002C38E3">
      <w:pPr>
        <w:spacing w:after="0" w:line="240" w:lineRule="auto"/>
        <w:jc w:val="center"/>
        <w:rPr>
          <w:rFonts w:ascii="Times New Roman" w:hAnsi="Times New Roman" w:cs="Times New Roman"/>
          <w:b/>
          <w:sz w:val="24"/>
          <w:szCs w:val="24"/>
        </w:rPr>
      </w:pPr>
    </w:p>
    <w:p w14:paraId="1AE18A36" w14:textId="77777777" w:rsidR="005346D6" w:rsidRPr="002C38E3" w:rsidRDefault="005346D6" w:rsidP="002C38E3">
      <w:pPr>
        <w:spacing w:after="0" w:line="240" w:lineRule="auto"/>
        <w:jc w:val="center"/>
        <w:rPr>
          <w:rFonts w:ascii="Times New Roman" w:hAnsi="Times New Roman" w:cs="Times New Roman"/>
          <w:b/>
          <w:sz w:val="24"/>
          <w:szCs w:val="24"/>
        </w:rPr>
      </w:pPr>
    </w:p>
    <w:p w14:paraId="597FEB4B" w14:textId="77777777" w:rsidR="005346D6" w:rsidRPr="002C38E3" w:rsidRDefault="005346D6" w:rsidP="002C38E3">
      <w:pPr>
        <w:spacing w:after="0" w:line="240" w:lineRule="auto"/>
        <w:jc w:val="center"/>
        <w:rPr>
          <w:rFonts w:ascii="Times New Roman" w:hAnsi="Times New Roman" w:cs="Times New Roman"/>
          <w:b/>
          <w:sz w:val="24"/>
          <w:szCs w:val="24"/>
        </w:rPr>
      </w:pPr>
    </w:p>
    <w:p w14:paraId="1B72867F" w14:textId="77777777" w:rsidR="005346D6" w:rsidRPr="002C38E3" w:rsidRDefault="005346D6" w:rsidP="002C38E3">
      <w:pPr>
        <w:spacing w:after="0" w:line="240" w:lineRule="auto"/>
        <w:jc w:val="center"/>
        <w:rPr>
          <w:rFonts w:ascii="Times New Roman" w:hAnsi="Times New Roman" w:cs="Times New Roman"/>
          <w:b/>
          <w:sz w:val="24"/>
          <w:szCs w:val="24"/>
        </w:rPr>
      </w:pPr>
    </w:p>
    <w:p w14:paraId="139E7F58" w14:textId="77777777" w:rsidR="005346D6" w:rsidRPr="002C38E3" w:rsidRDefault="005346D6" w:rsidP="002C38E3">
      <w:pPr>
        <w:spacing w:after="0" w:line="240" w:lineRule="auto"/>
        <w:jc w:val="center"/>
        <w:rPr>
          <w:rFonts w:ascii="Times New Roman" w:hAnsi="Times New Roman" w:cs="Times New Roman"/>
          <w:b/>
          <w:sz w:val="24"/>
          <w:szCs w:val="24"/>
        </w:rPr>
      </w:pPr>
    </w:p>
    <w:p w14:paraId="42881834" w14:textId="77777777"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 xml:space="preserve">ВЫСТУПЛЕНИЕ НА АВГУСТОВСКОЙ КОНФЕРЕНЦИИ </w:t>
      </w:r>
    </w:p>
    <w:p w14:paraId="7A15566F" w14:textId="77777777" w:rsidR="005346D6" w:rsidRPr="002C38E3" w:rsidRDefault="005346D6" w:rsidP="002C38E3">
      <w:pPr>
        <w:spacing w:after="0" w:line="240" w:lineRule="auto"/>
        <w:jc w:val="center"/>
        <w:rPr>
          <w:rFonts w:ascii="Times New Roman" w:hAnsi="Times New Roman" w:cs="Times New Roman"/>
          <w:b/>
          <w:sz w:val="24"/>
          <w:szCs w:val="24"/>
        </w:rPr>
      </w:pPr>
    </w:p>
    <w:p w14:paraId="1FA1CE79" w14:textId="77777777"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 xml:space="preserve">НА ТЕМУ: </w:t>
      </w:r>
    </w:p>
    <w:p w14:paraId="1D7AAC09" w14:textId="77777777" w:rsidR="005346D6" w:rsidRPr="002C38E3" w:rsidRDefault="005346D6" w:rsidP="002C38E3">
      <w:pPr>
        <w:spacing w:after="0" w:line="240" w:lineRule="auto"/>
        <w:jc w:val="center"/>
        <w:rPr>
          <w:rFonts w:ascii="Times New Roman" w:hAnsi="Times New Roman" w:cs="Times New Roman"/>
          <w:b/>
          <w:sz w:val="24"/>
          <w:szCs w:val="24"/>
        </w:rPr>
      </w:pPr>
    </w:p>
    <w:p w14:paraId="062691F7" w14:textId="77777777"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«ИСПОЛЬЗОВАНИЕ АКТИВНЫХ МЕТОДОВ ОБУЧЕНИЯ В НАЧАЛЬНОЙ ШКОЛЕ</w:t>
      </w:r>
    </w:p>
    <w:p w14:paraId="10BA6928" w14:textId="77777777"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 xml:space="preserve"> </w:t>
      </w:r>
    </w:p>
    <w:p w14:paraId="5A60CE64" w14:textId="77777777"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В РАМКАХ ОБНОВЛЕННОГО СОДЕРЖАНИЯ ОБРАЗОВАНИЯ»</w:t>
      </w:r>
    </w:p>
    <w:p w14:paraId="4EDAA845" w14:textId="77777777" w:rsidR="005346D6" w:rsidRPr="002C38E3" w:rsidRDefault="005346D6" w:rsidP="002C38E3">
      <w:pPr>
        <w:spacing w:after="0" w:line="240" w:lineRule="auto"/>
        <w:jc w:val="center"/>
        <w:rPr>
          <w:rFonts w:ascii="Times New Roman" w:hAnsi="Times New Roman" w:cs="Times New Roman"/>
          <w:b/>
          <w:sz w:val="24"/>
          <w:szCs w:val="24"/>
        </w:rPr>
      </w:pPr>
    </w:p>
    <w:p w14:paraId="35764605" w14:textId="77777777" w:rsidR="005346D6" w:rsidRPr="002C38E3" w:rsidRDefault="005346D6" w:rsidP="002C38E3">
      <w:pPr>
        <w:spacing w:after="0" w:line="240" w:lineRule="auto"/>
        <w:jc w:val="center"/>
        <w:rPr>
          <w:rFonts w:ascii="Times New Roman" w:hAnsi="Times New Roman" w:cs="Times New Roman"/>
          <w:b/>
          <w:sz w:val="24"/>
          <w:szCs w:val="24"/>
        </w:rPr>
      </w:pPr>
    </w:p>
    <w:p w14:paraId="1568F753" w14:textId="77777777" w:rsidR="005346D6" w:rsidRPr="002C38E3" w:rsidRDefault="005346D6" w:rsidP="002C38E3">
      <w:pPr>
        <w:spacing w:after="0" w:line="240" w:lineRule="auto"/>
        <w:jc w:val="center"/>
        <w:rPr>
          <w:rFonts w:ascii="Times New Roman" w:hAnsi="Times New Roman" w:cs="Times New Roman"/>
          <w:b/>
          <w:sz w:val="24"/>
          <w:szCs w:val="24"/>
        </w:rPr>
      </w:pPr>
    </w:p>
    <w:p w14:paraId="76E4E5E5" w14:textId="77777777" w:rsidR="005346D6" w:rsidRPr="002C38E3" w:rsidRDefault="005346D6" w:rsidP="002C38E3">
      <w:pPr>
        <w:spacing w:after="0" w:line="240" w:lineRule="auto"/>
        <w:jc w:val="center"/>
        <w:rPr>
          <w:rFonts w:ascii="Times New Roman" w:hAnsi="Times New Roman" w:cs="Times New Roman"/>
          <w:b/>
          <w:sz w:val="24"/>
          <w:szCs w:val="24"/>
        </w:rPr>
      </w:pPr>
    </w:p>
    <w:p w14:paraId="46546B9E" w14:textId="77777777" w:rsidR="005346D6" w:rsidRPr="002C38E3" w:rsidRDefault="005346D6" w:rsidP="002C38E3">
      <w:pPr>
        <w:spacing w:after="0" w:line="240" w:lineRule="auto"/>
        <w:jc w:val="center"/>
        <w:rPr>
          <w:rFonts w:ascii="Times New Roman" w:hAnsi="Times New Roman" w:cs="Times New Roman"/>
          <w:b/>
          <w:sz w:val="24"/>
          <w:szCs w:val="24"/>
        </w:rPr>
      </w:pPr>
    </w:p>
    <w:p w14:paraId="2FB155C1" w14:textId="77777777" w:rsidR="005346D6" w:rsidRPr="002C38E3" w:rsidRDefault="005346D6" w:rsidP="002C38E3">
      <w:pPr>
        <w:spacing w:after="0" w:line="240" w:lineRule="auto"/>
        <w:jc w:val="center"/>
        <w:rPr>
          <w:rFonts w:ascii="Times New Roman" w:hAnsi="Times New Roman" w:cs="Times New Roman"/>
          <w:b/>
          <w:sz w:val="24"/>
          <w:szCs w:val="24"/>
        </w:rPr>
      </w:pPr>
    </w:p>
    <w:p w14:paraId="4133A049" w14:textId="77777777" w:rsidR="005346D6" w:rsidRPr="002C38E3" w:rsidRDefault="005346D6" w:rsidP="002C38E3">
      <w:pPr>
        <w:spacing w:after="0" w:line="240" w:lineRule="auto"/>
        <w:jc w:val="center"/>
        <w:rPr>
          <w:rFonts w:ascii="Times New Roman" w:hAnsi="Times New Roman" w:cs="Times New Roman"/>
          <w:b/>
          <w:sz w:val="24"/>
          <w:szCs w:val="24"/>
        </w:rPr>
      </w:pPr>
    </w:p>
    <w:p w14:paraId="7498DBD2" w14:textId="2213EA19"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 xml:space="preserve">                                                                            Подготовила:</w:t>
      </w:r>
    </w:p>
    <w:p w14:paraId="2735F62F" w14:textId="77777777"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 xml:space="preserve">                                                                                                      учитель начальных классов</w:t>
      </w:r>
    </w:p>
    <w:p w14:paraId="5C323C51" w14:textId="77777777"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 xml:space="preserve">                                                                                     высшей категории </w:t>
      </w:r>
    </w:p>
    <w:p w14:paraId="0E40E810" w14:textId="77777777"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 xml:space="preserve">                                                                                                             высшего уровня квалификации</w:t>
      </w:r>
    </w:p>
    <w:p w14:paraId="6B137238" w14:textId="77777777"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 xml:space="preserve">                                                                                                         КГУ «ОСШ №16 г.Темиртау»</w:t>
      </w:r>
    </w:p>
    <w:p w14:paraId="6411C853" w14:textId="77777777" w:rsidR="005346D6" w:rsidRPr="002C38E3" w:rsidRDefault="005346D6"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 xml:space="preserve">                                                                             И.А.Абрамова </w:t>
      </w:r>
    </w:p>
    <w:p w14:paraId="193F0D45" w14:textId="77777777" w:rsidR="005346D6" w:rsidRPr="002C38E3" w:rsidRDefault="005346D6" w:rsidP="002C38E3">
      <w:pPr>
        <w:spacing w:after="0" w:line="240" w:lineRule="auto"/>
        <w:jc w:val="center"/>
        <w:rPr>
          <w:rFonts w:ascii="Times New Roman" w:hAnsi="Times New Roman" w:cs="Times New Roman"/>
          <w:b/>
          <w:sz w:val="24"/>
          <w:szCs w:val="24"/>
        </w:rPr>
      </w:pPr>
    </w:p>
    <w:p w14:paraId="22ECBFDF" w14:textId="77777777" w:rsidR="005346D6" w:rsidRPr="002C38E3" w:rsidRDefault="005346D6" w:rsidP="002C38E3">
      <w:pPr>
        <w:spacing w:after="0" w:line="240" w:lineRule="auto"/>
        <w:jc w:val="center"/>
        <w:rPr>
          <w:rFonts w:ascii="Times New Roman" w:hAnsi="Times New Roman" w:cs="Times New Roman"/>
          <w:b/>
          <w:sz w:val="24"/>
          <w:szCs w:val="24"/>
        </w:rPr>
      </w:pPr>
    </w:p>
    <w:p w14:paraId="6F89A381" w14:textId="77777777" w:rsidR="005346D6" w:rsidRPr="002C38E3" w:rsidRDefault="005346D6" w:rsidP="002C38E3">
      <w:pPr>
        <w:spacing w:after="0" w:line="240" w:lineRule="auto"/>
        <w:jc w:val="center"/>
        <w:rPr>
          <w:rFonts w:ascii="Times New Roman" w:hAnsi="Times New Roman" w:cs="Times New Roman"/>
          <w:b/>
          <w:sz w:val="24"/>
          <w:szCs w:val="24"/>
        </w:rPr>
      </w:pPr>
    </w:p>
    <w:p w14:paraId="0E526F5F" w14:textId="77777777" w:rsidR="005346D6" w:rsidRPr="002C38E3" w:rsidRDefault="005346D6" w:rsidP="002C38E3">
      <w:pPr>
        <w:spacing w:after="0" w:line="240" w:lineRule="auto"/>
        <w:jc w:val="center"/>
        <w:rPr>
          <w:rFonts w:ascii="Times New Roman" w:hAnsi="Times New Roman" w:cs="Times New Roman"/>
          <w:b/>
          <w:sz w:val="24"/>
          <w:szCs w:val="24"/>
        </w:rPr>
      </w:pPr>
    </w:p>
    <w:p w14:paraId="0B874B62" w14:textId="77777777" w:rsidR="005346D6" w:rsidRPr="002C38E3" w:rsidRDefault="005346D6" w:rsidP="002C38E3">
      <w:pPr>
        <w:spacing w:after="0" w:line="240" w:lineRule="auto"/>
        <w:jc w:val="center"/>
        <w:rPr>
          <w:rFonts w:ascii="Times New Roman" w:hAnsi="Times New Roman" w:cs="Times New Roman"/>
          <w:b/>
          <w:sz w:val="24"/>
          <w:szCs w:val="24"/>
        </w:rPr>
      </w:pPr>
    </w:p>
    <w:p w14:paraId="6063A719" w14:textId="77777777" w:rsidR="005346D6" w:rsidRPr="002C38E3" w:rsidRDefault="005346D6" w:rsidP="002C38E3">
      <w:pPr>
        <w:spacing w:after="0" w:line="240" w:lineRule="auto"/>
        <w:jc w:val="center"/>
        <w:rPr>
          <w:rFonts w:ascii="Times New Roman" w:hAnsi="Times New Roman" w:cs="Times New Roman"/>
          <w:b/>
          <w:sz w:val="24"/>
          <w:szCs w:val="24"/>
        </w:rPr>
      </w:pPr>
    </w:p>
    <w:p w14:paraId="6A0E4245" w14:textId="77777777" w:rsidR="005346D6" w:rsidRPr="002C38E3" w:rsidRDefault="005346D6" w:rsidP="002C38E3">
      <w:pPr>
        <w:spacing w:after="0" w:line="240" w:lineRule="auto"/>
        <w:jc w:val="center"/>
        <w:rPr>
          <w:rFonts w:ascii="Times New Roman" w:hAnsi="Times New Roman" w:cs="Times New Roman"/>
          <w:b/>
          <w:sz w:val="24"/>
          <w:szCs w:val="24"/>
        </w:rPr>
      </w:pPr>
    </w:p>
    <w:p w14:paraId="40114940" w14:textId="77777777" w:rsidR="005346D6" w:rsidRPr="002C38E3" w:rsidRDefault="005346D6" w:rsidP="002C38E3">
      <w:pPr>
        <w:spacing w:after="0" w:line="240" w:lineRule="auto"/>
        <w:jc w:val="center"/>
        <w:rPr>
          <w:rFonts w:ascii="Times New Roman" w:hAnsi="Times New Roman" w:cs="Times New Roman"/>
          <w:b/>
          <w:sz w:val="24"/>
          <w:szCs w:val="24"/>
        </w:rPr>
      </w:pPr>
    </w:p>
    <w:p w14:paraId="72340393" w14:textId="77777777" w:rsidR="005346D6" w:rsidRPr="002C38E3" w:rsidRDefault="005346D6" w:rsidP="002C38E3">
      <w:pPr>
        <w:spacing w:after="0" w:line="240" w:lineRule="auto"/>
        <w:jc w:val="center"/>
        <w:rPr>
          <w:rFonts w:ascii="Times New Roman" w:hAnsi="Times New Roman" w:cs="Times New Roman"/>
          <w:b/>
          <w:sz w:val="24"/>
          <w:szCs w:val="24"/>
        </w:rPr>
      </w:pPr>
    </w:p>
    <w:p w14:paraId="507A0ABF" w14:textId="77777777" w:rsidR="005346D6" w:rsidRPr="002C38E3" w:rsidRDefault="005346D6" w:rsidP="002C38E3">
      <w:pPr>
        <w:spacing w:after="0" w:line="240" w:lineRule="auto"/>
        <w:jc w:val="center"/>
        <w:rPr>
          <w:rFonts w:ascii="Times New Roman" w:hAnsi="Times New Roman" w:cs="Times New Roman"/>
          <w:b/>
          <w:sz w:val="24"/>
          <w:szCs w:val="24"/>
        </w:rPr>
      </w:pPr>
    </w:p>
    <w:p w14:paraId="74FB3466" w14:textId="77777777" w:rsidR="005346D6" w:rsidRPr="002C38E3" w:rsidRDefault="005346D6" w:rsidP="002C38E3">
      <w:pPr>
        <w:spacing w:after="0" w:line="240" w:lineRule="auto"/>
        <w:jc w:val="center"/>
        <w:rPr>
          <w:rFonts w:ascii="Times New Roman" w:hAnsi="Times New Roman" w:cs="Times New Roman"/>
          <w:b/>
          <w:sz w:val="24"/>
          <w:szCs w:val="24"/>
        </w:rPr>
      </w:pPr>
    </w:p>
    <w:p w14:paraId="64162649" w14:textId="77777777" w:rsidR="005346D6" w:rsidRPr="002C38E3" w:rsidRDefault="005346D6" w:rsidP="002C38E3">
      <w:pPr>
        <w:spacing w:after="0" w:line="240" w:lineRule="auto"/>
        <w:jc w:val="center"/>
        <w:rPr>
          <w:rFonts w:ascii="Times New Roman" w:hAnsi="Times New Roman" w:cs="Times New Roman"/>
          <w:b/>
          <w:sz w:val="24"/>
          <w:szCs w:val="24"/>
        </w:rPr>
      </w:pPr>
    </w:p>
    <w:p w14:paraId="40C7BAD3" w14:textId="77777777" w:rsidR="005346D6" w:rsidRPr="002C38E3" w:rsidRDefault="005346D6" w:rsidP="002C38E3">
      <w:pPr>
        <w:spacing w:after="0" w:line="240" w:lineRule="auto"/>
        <w:jc w:val="center"/>
        <w:rPr>
          <w:rFonts w:ascii="Times New Roman" w:hAnsi="Times New Roman" w:cs="Times New Roman"/>
          <w:b/>
          <w:sz w:val="24"/>
          <w:szCs w:val="24"/>
        </w:rPr>
      </w:pPr>
    </w:p>
    <w:p w14:paraId="4957179B" w14:textId="77777777" w:rsidR="005346D6" w:rsidRPr="002C38E3" w:rsidRDefault="005346D6" w:rsidP="002C38E3">
      <w:pPr>
        <w:spacing w:after="0" w:line="240" w:lineRule="auto"/>
        <w:jc w:val="center"/>
        <w:rPr>
          <w:rFonts w:ascii="Times New Roman" w:hAnsi="Times New Roman" w:cs="Times New Roman"/>
          <w:b/>
          <w:sz w:val="24"/>
          <w:szCs w:val="24"/>
        </w:rPr>
      </w:pPr>
    </w:p>
    <w:p w14:paraId="2D315ED1" w14:textId="77777777" w:rsidR="005346D6" w:rsidRPr="002C38E3" w:rsidRDefault="005346D6" w:rsidP="002C38E3">
      <w:pPr>
        <w:spacing w:after="0" w:line="240" w:lineRule="auto"/>
        <w:jc w:val="center"/>
        <w:rPr>
          <w:rFonts w:ascii="Times New Roman" w:hAnsi="Times New Roman" w:cs="Times New Roman"/>
          <w:b/>
          <w:sz w:val="24"/>
          <w:szCs w:val="24"/>
        </w:rPr>
      </w:pPr>
    </w:p>
    <w:p w14:paraId="5A0F32AB" w14:textId="77777777" w:rsidR="005346D6" w:rsidRPr="002C38E3" w:rsidRDefault="005346D6" w:rsidP="002C38E3">
      <w:pPr>
        <w:spacing w:after="0" w:line="240" w:lineRule="auto"/>
        <w:jc w:val="center"/>
        <w:rPr>
          <w:rFonts w:ascii="Times New Roman" w:hAnsi="Times New Roman" w:cs="Times New Roman"/>
          <w:b/>
          <w:sz w:val="24"/>
          <w:szCs w:val="24"/>
        </w:rPr>
      </w:pPr>
    </w:p>
    <w:p w14:paraId="1417B38C" w14:textId="77777777" w:rsidR="005346D6" w:rsidRPr="002C38E3" w:rsidRDefault="005346D6" w:rsidP="002C38E3">
      <w:pPr>
        <w:spacing w:after="0" w:line="240" w:lineRule="auto"/>
        <w:rPr>
          <w:rFonts w:ascii="Times New Roman" w:hAnsi="Times New Roman" w:cs="Times New Roman"/>
          <w:b/>
          <w:sz w:val="24"/>
          <w:szCs w:val="24"/>
        </w:rPr>
      </w:pPr>
    </w:p>
    <w:p w14:paraId="6972A940" w14:textId="77777777" w:rsidR="00A76BA9" w:rsidRDefault="00A76BA9" w:rsidP="002C38E3">
      <w:pPr>
        <w:spacing w:after="0" w:line="240" w:lineRule="auto"/>
        <w:jc w:val="center"/>
        <w:rPr>
          <w:rFonts w:ascii="Times New Roman" w:hAnsi="Times New Roman" w:cs="Times New Roman"/>
          <w:b/>
          <w:sz w:val="24"/>
          <w:szCs w:val="24"/>
        </w:rPr>
      </w:pPr>
    </w:p>
    <w:p w14:paraId="51868DFB" w14:textId="77777777" w:rsidR="00A76BA9" w:rsidRDefault="00A76BA9" w:rsidP="002C38E3">
      <w:pPr>
        <w:spacing w:after="0" w:line="240" w:lineRule="auto"/>
        <w:jc w:val="center"/>
        <w:rPr>
          <w:rFonts w:ascii="Times New Roman" w:hAnsi="Times New Roman" w:cs="Times New Roman"/>
          <w:b/>
          <w:sz w:val="24"/>
          <w:szCs w:val="24"/>
        </w:rPr>
      </w:pPr>
    </w:p>
    <w:p w14:paraId="6F07459D" w14:textId="3E722890" w:rsidR="00A76BA9" w:rsidRDefault="005346D6" w:rsidP="00A76BA9">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t>г.Темиртау, 201</w:t>
      </w:r>
      <w:r w:rsidR="002C38E3" w:rsidRPr="002C38E3">
        <w:rPr>
          <w:rFonts w:ascii="Times New Roman" w:hAnsi="Times New Roman" w:cs="Times New Roman"/>
          <w:b/>
          <w:sz w:val="24"/>
          <w:szCs w:val="24"/>
        </w:rPr>
        <w:t>8</w:t>
      </w:r>
      <w:r w:rsidRPr="002C38E3">
        <w:rPr>
          <w:rFonts w:ascii="Times New Roman" w:hAnsi="Times New Roman" w:cs="Times New Roman"/>
          <w:b/>
          <w:sz w:val="24"/>
          <w:szCs w:val="24"/>
        </w:rPr>
        <w:t xml:space="preserve"> г.</w:t>
      </w:r>
    </w:p>
    <w:p w14:paraId="4C30F048" w14:textId="710885F0" w:rsidR="00384777" w:rsidRPr="002C38E3" w:rsidRDefault="00EE134A" w:rsidP="002C38E3">
      <w:pPr>
        <w:spacing w:after="0" w:line="240" w:lineRule="auto"/>
        <w:jc w:val="center"/>
        <w:rPr>
          <w:rFonts w:ascii="Times New Roman" w:hAnsi="Times New Roman" w:cs="Times New Roman"/>
          <w:b/>
          <w:sz w:val="24"/>
          <w:szCs w:val="24"/>
        </w:rPr>
      </w:pPr>
      <w:r w:rsidRPr="002C38E3">
        <w:rPr>
          <w:rFonts w:ascii="Times New Roman" w:hAnsi="Times New Roman" w:cs="Times New Roman"/>
          <w:b/>
          <w:sz w:val="24"/>
          <w:szCs w:val="24"/>
        </w:rPr>
        <w:lastRenderedPageBreak/>
        <w:t>Использование активных методов</w:t>
      </w:r>
      <w:r w:rsidR="00A30D32" w:rsidRPr="002C38E3">
        <w:rPr>
          <w:rFonts w:ascii="Times New Roman" w:hAnsi="Times New Roman" w:cs="Times New Roman"/>
          <w:b/>
          <w:sz w:val="24"/>
          <w:szCs w:val="24"/>
        </w:rPr>
        <w:t xml:space="preserve"> обучения в </w:t>
      </w:r>
      <w:r w:rsidR="00A1085D" w:rsidRPr="002C38E3">
        <w:rPr>
          <w:rFonts w:ascii="Times New Roman" w:hAnsi="Times New Roman" w:cs="Times New Roman"/>
          <w:b/>
          <w:sz w:val="24"/>
          <w:szCs w:val="24"/>
        </w:rPr>
        <w:t xml:space="preserve">начальной школе в </w:t>
      </w:r>
      <w:r w:rsidR="00A30D32" w:rsidRPr="002C38E3">
        <w:rPr>
          <w:rFonts w:ascii="Times New Roman" w:hAnsi="Times New Roman" w:cs="Times New Roman"/>
          <w:b/>
          <w:sz w:val="24"/>
          <w:szCs w:val="24"/>
        </w:rPr>
        <w:t>рамках обновленного содержания</w:t>
      </w:r>
    </w:p>
    <w:p w14:paraId="0C7EC9A9" w14:textId="77777777" w:rsidR="008A2EA3" w:rsidRPr="002C38E3" w:rsidRDefault="008A2EA3" w:rsidP="002C38E3">
      <w:pPr>
        <w:spacing w:after="0" w:line="240" w:lineRule="auto"/>
        <w:jc w:val="center"/>
        <w:rPr>
          <w:rFonts w:ascii="Times New Roman" w:hAnsi="Times New Roman" w:cs="Times New Roman"/>
          <w:b/>
          <w:sz w:val="24"/>
          <w:szCs w:val="24"/>
        </w:rPr>
      </w:pPr>
    </w:p>
    <w:p w14:paraId="770B0127" w14:textId="77777777" w:rsidR="00A30D32" w:rsidRPr="002C38E3" w:rsidRDefault="00C34EE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Президент Республики Казахстан Назарбаев Н.А. поставил высокую задачу перед национальным образованием современных школьников. Нынешнее образование должно быть высококачественным, конкурентоспособным, таким, чтобы выпускники школ Казахстана смогли продолжит</w:t>
      </w:r>
      <w:r w:rsidRPr="002C38E3">
        <w:rPr>
          <w:rFonts w:ascii="Times New Roman" w:eastAsia="Times New Roman" w:hAnsi="Times New Roman" w:cs="Times New Roman"/>
          <w:color w:val="000000"/>
          <w:sz w:val="24"/>
          <w:szCs w:val="24"/>
          <w:lang w:eastAsia="ru-RU"/>
        </w:rPr>
        <w:t>ь образование за рубежом.</w:t>
      </w:r>
    </w:p>
    <w:p w14:paraId="7C382E2C" w14:textId="77777777" w:rsidR="00A30D32" w:rsidRPr="002C38E3" w:rsidRDefault="00C34EE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          В Послании Президента </w:t>
      </w:r>
      <w:r w:rsidR="00A30D32" w:rsidRPr="002C38E3">
        <w:rPr>
          <w:rFonts w:ascii="Times New Roman" w:eastAsia="Times New Roman" w:hAnsi="Times New Roman" w:cs="Times New Roman"/>
          <w:color w:val="000000"/>
          <w:sz w:val="24"/>
          <w:szCs w:val="24"/>
          <w:lang w:eastAsia="ru-RU"/>
        </w:rPr>
        <w:t>Н.А.Назарбаева народу Казахстана «Третья модернизация Казахстана: глобальная конкурентоспособность» говорится о том, что «учебные программы необходимо нацелить на развитие способностей критического мышления и навыков самостоя</w:t>
      </w:r>
      <w:r w:rsidRPr="002C38E3">
        <w:rPr>
          <w:rFonts w:ascii="Times New Roman" w:eastAsia="Times New Roman" w:hAnsi="Times New Roman" w:cs="Times New Roman"/>
          <w:color w:val="000000"/>
          <w:sz w:val="24"/>
          <w:szCs w:val="24"/>
          <w:lang w:eastAsia="ru-RU"/>
        </w:rPr>
        <w:t>тельного поиска информации».</w:t>
      </w:r>
    </w:p>
    <w:p w14:paraId="12505BAD" w14:textId="77777777" w:rsidR="00A30D32" w:rsidRPr="002C38E3" w:rsidRDefault="008A2EA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На сегодняшний день образование Республики перестраивается кардинально, внедряются активные методы обучения, в ходе которых предполагается, что учащиеся будут самостоятельно развивать функциональную грамотность, активно «добывать» знания, с огромным желанием развивать коммуникативные навыки общения со сверстниками, и творчески подходить к решению проблем.</w:t>
      </w:r>
    </w:p>
    <w:p w14:paraId="2FD9C1E8" w14:textId="77777777" w:rsidR="00A30D32" w:rsidRPr="002C38E3" w:rsidRDefault="007102E1"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Каждому человеку, вступающему в этот сложный и противоречивый мир, необходимы определенные навыки мышления и качества личности. Умение анализировать, сравнивать, выделять главное, решать проблему, способность к самосовершенствованию и умение дать адекватную самооценку, быть ответственным, самостоятельным, уметь творить и сотрудничать. И задача педагога так построить процесс обучения, чтобы помочь раскрыться духовным силам ребенка. Учителю необходимо не только доступно все рассказать и показать, но и научить ученика мыслить, привить ему навыки практических действий.</w:t>
      </w:r>
    </w:p>
    <w:p w14:paraId="4FF0B4C0" w14:textId="77777777" w:rsidR="00A30D32" w:rsidRPr="002C38E3" w:rsidRDefault="007102E1"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Традиционное репродуктивное обучение, пассивная подчиненная роль ученика не могут решить такие задачи. Для их решения требуются новые педагогические технологии, эффективные формы организации образовательного процесса, активные методы обучения.</w:t>
      </w:r>
    </w:p>
    <w:p w14:paraId="605310ED" w14:textId="77777777" w:rsidR="00A30D32" w:rsidRPr="002C38E3" w:rsidRDefault="007102E1"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          Остановлюсь на активных методах обучения в рамках обновленного содержания образования. </w:t>
      </w:r>
      <w:r w:rsidR="00A30D32" w:rsidRPr="002C38E3">
        <w:rPr>
          <w:rFonts w:ascii="Times New Roman" w:eastAsia="Times New Roman" w:hAnsi="Times New Roman" w:cs="Times New Roman"/>
          <w:color w:val="000000"/>
          <w:sz w:val="24"/>
          <w:szCs w:val="24"/>
          <w:lang w:eastAsia="ru-RU"/>
        </w:rPr>
        <w:t>Активные методы обучения – это система методов, обеспечивающих активность и разнообразие мыслительной и практической деятельности учащихся в процессе освоения учебного материала.</w:t>
      </w:r>
    </w:p>
    <w:p w14:paraId="6DBD3281"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Активные методы обучения подразделяются на методы начала урока, выяснения целей, ожиданий, опасений, презентации учебного материала, организации самостоятельной работы, релаксации, подведения итогов. Каждый из этих методов позволяет эффективно решать конкретные задачи того или иного этапа урока.</w:t>
      </w:r>
    </w:p>
    <w:p w14:paraId="0E4779F9" w14:textId="77777777" w:rsidR="000D699B" w:rsidRPr="002C38E3" w:rsidRDefault="007102E1" w:rsidP="002C38E3">
      <w:pPr>
        <w:pStyle w:val="a3"/>
        <w:shd w:val="clear" w:color="auto" w:fill="FFFFFF"/>
        <w:spacing w:before="0" w:beforeAutospacing="0" w:after="0" w:afterAutospacing="0"/>
        <w:rPr>
          <w:color w:val="000000"/>
        </w:rPr>
      </w:pPr>
      <w:r w:rsidRPr="002C38E3">
        <w:rPr>
          <w:color w:val="000000"/>
        </w:rPr>
        <w:t xml:space="preserve">         </w:t>
      </w:r>
      <w:r w:rsidR="000D699B" w:rsidRPr="002C38E3">
        <w:rPr>
          <w:b/>
          <w:bCs/>
          <w:color w:val="000000"/>
        </w:rPr>
        <w:t>АМО строятся на</w:t>
      </w:r>
      <w:r w:rsidR="000D699B" w:rsidRPr="002C38E3">
        <w:rPr>
          <w:color w:val="000000"/>
        </w:rPr>
        <w:t>:</w:t>
      </w:r>
    </w:p>
    <w:p w14:paraId="671F09B7" w14:textId="77777777" w:rsidR="000D699B" w:rsidRPr="002C38E3" w:rsidRDefault="000D699B" w:rsidP="002C38E3">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деятельностном подходе к обучению,</w:t>
      </w:r>
    </w:p>
    <w:p w14:paraId="2CC49D87" w14:textId="77777777" w:rsidR="000D699B" w:rsidRPr="002C38E3" w:rsidRDefault="000D699B" w:rsidP="002C38E3">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использовании знаний и опыта обучающихся,</w:t>
      </w:r>
    </w:p>
    <w:p w14:paraId="0DDC1B0A" w14:textId="77777777" w:rsidR="000D699B" w:rsidRPr="002C38E3" w:rsidRDefault="000D699B" w:rsidP="002C38E3">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вовлечении в процесс всех органов чувств,</w:t>
      </w:r>
    </w:p>
    <w:p w14:paraId="5005FDB0" w14:textId="77777777" w:rsidR="000D699B" w:rsidRPr="002C38E3" w:rsidRDefault="000D699B" w:rsidP="002C38E3">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групповой форме организации работы,</w:t>
      </w:r>
    </w:p>
    <w:p w14:paraId="10E2257A" w14:textId="77777777" w:rsidR="000D699B" w:rsidRPr="002C38E3" w:rsidRDefault="000D699B" w:rsidP="002C38E3">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разнообразных коммуникациях,</w:t>
      </w:r>
    </w:p>
    <w:p w14:paraId="4EC4794F" w14:textId="77777777" w:rsidR="000D699B" w:rsidRPr="002C38E3" w:rsidRDefault="000D699B" w:rsidP="002C38E3">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творческом характере обучения,</w:t>
      </w:r>
    </w:p>
    <w:p w14:paraId="626EAA2F" w14:textId="77777777" w:rsidR="000D699B" w:rsidRPr="002C38E3" w:rsidRDefault="000D699B" w:rsidP="002C38E3">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практической направленности,</w:t>
      </w:r>
    </w:p>
    <w:p w14:paraId="4A83A8C9" w14:textId="77777777" w:rsidR="000D699B" w:rsidRPr="002C38E3" w:rsidRDefault="000D699B" w:rsidP="002C38E3">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диалоге и полилоге,</w:t>
      </w:r>
    </w:p>
    <w:p w14:paraId="37EF0D73" w14:textId="77777777" w:rsidR="000D699B" w:rsidRPr="002C38E3" w:rsidRDefault="000D699B" w:rsidP="002C38E3">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интерактивности,</w:t>
      </w:r>
    </w:p>
    <w:p w14:paraId="68E3B3DD" w14:textId="77777777" w:rsidR="000D699B" w:rsidRPr="002C38E3" w:rsidRDefault="000D699B" w:rsidP="002C38E3">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игровом действе,</w:t>
      </w:r>
    </w:p>
    <w:p w14:paraId="0278233E" w14:textId="77777777" w:rsidR="000D699B" w:rsidRPr="002C38E3" w:rsidRDefault="000D699B" w:rsidP="002C38E3">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рефлексии, движении.</w:t>
      </w:r>
    </w:p>
    <w:p w14:paraId="55ECC1F6" w14:textId="77777777" w:rsidR="00EE134A" w:rsidRPr="002C38E3" w:rsidRDefault="007102E1"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  </w:t>
      </w:r>
      <w:r w:rsidR="00566000" w:rsidRPr="002C38E3">
        <w:rPr>
          <w:rFonts w:ascii="Times New Roman" w:eastAsia="Times New Roman" w:hAnsi="Times New Roman" w:cs="Times New Roman"/>
          <w:color w:val="000000"/>
          <w:sz w:val="24"/>
          <w:szCs w:val="24"/>
          <w:lang w:eastAsia="ru-RU"/>
        </w:rPr>
        <w:t xml:space="preserve">      </w:t>
      </w:r>
    </w:p>
    <w:p w14:paraId="76D9DC4C" w14:textId="77777777" w:rsidR="00A30D32" w:rsidRPr="002C38E3" w:rsidRDefault="00566000"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Многие активные методы обучения я использую в св</w:t>
      </w:r>
      <w:r w:rsidR="003B0B98" w:rsidRPr="002C38E3">
        <w:rPr>
          <w:rFonts w:ascii="Times New Roman" w:eastAsia="Times New Roman" w:hAnsi="Times New Roman" w:cs="Times New Roman"/>
          <w:color w:val="000000"/>
          <w:sz w:val="24"/>
          <w:szCs w:val="24"/>
          <w:lang w:eastAsia="ru-RU"/>
        </w:rPr>
        <w:t>оей педагогической деятельности, работая с учениками 1 класса</w:t>
      </w:r>
      <w:r w:rsidR="00F93C82" w:rsidRPr="002C38E3">
        <w:rPr>
          <w:rFonts w:ascii="Times New Roman" w:eastAsia="Times New Roman" w:hAnsi="Times New Roman" w:cs="Times New Roman"/>
          <w:color w:val="000000"/>
          <w:sz w:val="24"/>
          <w:szCs w:val="24"/>
          <w:lang w:eastAsia="ru-RU"/>
        </w:rPr>
        <w:t>.</w:t>
      </w:r>
    </w:p>
    <w:p w14:paraId="1EE54FF7" w14:textId="77777777" w:rsidR="00FD6A91" w:rsidRPr="002C38E3" w:rsidRDefault="00FD6A91" w:rsidP="002C38E3">
      <w:pPr>
        <w:shd w:val="clear" w:color="auto" w:fill="FFFFFF"/>
        <w:spacing w:after="0" w:line="240" w:lineRule="auto"/>
        <w:rPr>
          <w:rFonts w:ascii="Times New Roman" w:eastAsia="Times New Roman" w:hAnsi="Times New Roman" w:cs="Times New Roman"/>
          <w:b/>
          <w:bCs/>
          <w:i/>
          <w:iCs/>
          <w:color w:val="000000"/>
          <w:sz w:val="24"/>
          <w:szCs w:val="24"/>
          <w:lang w:eastAsia="ru-RU"/>
        </w:rPr>
      </w:pPr>
    </w:p>
    <w:p w14:paraId="5E39700D" w14:textId="77777777" w:rsidR="00A30D32" w:rsidRPr="002C38E3" w:rsidRDefault="008F0E0D"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i/>
          <w:iCs/>
          <w:color w:val="000000"/>
          <w:sz w:val="24"/>
          <w:szCs w:val="24"/>
          <w:lang w:eastAsia="ru-RU"/>
        </w:rPr>
        <w:t>Активные методы</w:t>
      </w:r>
      <w:r w:rsidR="00A30D32" w:rsidRPr="002C38E3">
        <w:rPr>
          <w:rFonts w:ascii="Times New Roman" w:eastAsia="Times New Roman" w:hAnsi="Times New Roman" w:cs="Times New Roman"/>
          <w:b/>
          <w:bCs/>
          <w:i/>
          <w:iCs/>
          <w:color w:val="000000"/>
          <w:sz w:val="24"/>
          <w:szCs w:val="24"/>
          <w:lang w:eastAsia="ru-RU"/>
        </w:rPr>
        <w:t xml:space="preserve"> организации начала урока</w:t>
      </w:r>
      <w:r w:rsidRPr="002C38E3">
        <w:rPr>
          <w:rFonts w:ascii="Times New Roman" w:eastAsia="Times New Roman" w:hAnsi="Times New Roman" w:cs="Times New Roman"/>
          <w:b/>
          <w:bCs/>
          <w:i/>
          <w:iCs/>
          <w:color w:val="000000"/>
          <w:sz w:val="24"/>
          <w:szCs w:val="24"/>
          <w:lang w:eastAsia="ru-RU"/>
        </w:rPr>
        <w:t>:</w:t>
      </w:r>
      <w:r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i/>
          <w:iCs/>
          <w:color w:val="000000"/>
          <w:sz w:val="24"/>
          <w:szCs w:val="24"/>
          <w:lang w:eastAsia="ru-RU"/>
        </w:rPr>
        <w:t>«Ладошк</w:t>
      </w:r>
      <w:r w:rsidR="00F017EE" w:rsidRPr="002C38E3">
        <w:rPr>
          <w:rFonts w:ascii="Times New Roman" w:eastAsia="Times New Roman" w:hAnsi="Times New Roman" w:cs="Times New Roman"/>
          <w:i/>
          <w:iCs/>
          <w:color w:val="000000"/>
          <w:sz w:val="24"/>
          <w:szCs w:val="24"/>
          <w:lang w:eastAsia="ru-RU"/>
        </w:rPr>
        <w:t>и</w:t>
      </w:r>
      <w:r w:rsidR="00A30D32" w:rsidRPr="002C38E3">
        <w:rPr>
          <w:rFonts w:ascii="Times New Roman" w:eastAsia="Times New Roman" w:hAnsi="Times New Roman" w:cs="Times New Roman"/>
          <w:i/>
          <w:iCs/>
          <w:color w:val="000000"/>
          <w:sz w:val="24"/>
          <w:szCs w:val="24"/>
          <w:lang w:eastAsia="ru-RU"/>
        </w:rPr>
        <w:t>», «Атомы», «Галерея портретов», «Поздоровайся лок</w:t>
      </w:r>
      <w:r w:rsidR="00BC2E63" w:rsidRPr="002C38E3">
        <w:rPr>
          <w:rFonts w:ascii="Times New Roman" w:eastAsia="Times New Roman" w:hAnsi="Times New Roman" w:cs="Times New Roman"/>
          <w:i/>
          <w:iCs/>
          <w:color w:val="000000"/>
          <w:sz w:val="24"/>
          <w:szCs w:val="24"/>
          <w:lang w:eastAsia="ru-RU"/>
        </w:rPr>
        <w:t>тями», «Здороваем</w:t>
      </w:r>
      <w:r w:rsidR="00F017EE" w:rsidRPr="002C38E3">
        <w:rPr>
          <w:rFonts w:ascii="Times New Roman" w:eastAsia="Times New Roman" w:hAnsi="Times New Roman" w:cs="Times New Roman"/>
          <w:i/>
          <w:iCs/>
          <w:color w:val="000000"/>
          <w:sz w:val="24"/>
          <w:szCs w:val="24"/>
          <w:lang w:eastAsia="ru-RU"/>
        </w:rPr>
        <w:t>ся глазами»</w:t>
      </w:r>
      <w:r w:rsidR="000E53E0" w:rsidRPr="002C38E3">
        <w:rPr>
          <w:rFonts w:ascii="Times New Roman" w:eastAsia="Times New Roman" w:hAnsi="Times New Roman" w:cs="Times New Roman"/>
          <w:i/>
          <w:iCs/>
          <w:color w:val="000000"/>
          <w:sz w:val="24"/>
          <w:szCs w:val="24"/>
          <w:lang w:eastAsia="ru-RU"/>
        </w:rPr>
        <w:t>, «Комплименты</w:t>
      </w:r>
      <w:r w:rsidR="00F87179" w:rsidRPr="002C38E3">
        <w:rPr>
          <w:rFonts w:ascii="Times New Roman" w:eastAsia="Times New Roman" w:hAnsi="Times New Roman" w:cs="Times New Roman"/>
          <w:i/>
          <w:iCs/>
          <w:color w:val="000000"/>
          <w:sz w:val="24"/>
          <w:szCs w:val="24"/>
          <w:lang w:eastAsia="ru-RU"/>
        </w:rPr>
        <w:t xml:space="preserve"> и пожелания</w:t>
      </w:r>
      <w:r w:rsidR="000E53E0" w:rsidRPr="002C38E3">
        <w:rPr>
          <w:rFonts w:ascii="Times New Roman" w:eastAsia="Times New Roman" w:hAnsi="Times New Roman" w:cs="Times New Roman"/>
          <w:i/>
          <w:iCs/>
          <w:color w:val="000000"/>
          <w:sz w:val="24"/>
          <w:szCs w:val="24"/>
          <w:lang w:eastAsia="ru-RU"/>
        </w:rPr>
        <w:t>»</w:t>
      </w:r>
      <w:r w:rsidR="005E2AC9" w:rsidRPr="002C38E3">
        <w:rPr>
          <w:rFonts w:ascii="Times New Roman" w:eastAsia="Times New Roman" w:hAnsi="Times New Roman" w:cs="Times New Roman"/>
          <w:i/>
          <w:iCs/>
          <w:color w:val="000000"/>
          <w:sz w:val="24"/>
          <w:szCs w:val="24"/>
          <w:lang w:eastAsia="ru-RU"/>
        </w:rPr>
        <w:t>, «Поздоровайся частями тела»</w:t>
      </w:r>
      <w:r w:rsidR="00F017EE" w:rsidRPr="002C38E3">
        <w:rPr>
          <w:rFonts w:ascii="Times New Roman" w:eastAsia="Times New Roman" w:hAnsi="Times New Roman" w:cs="Times New Roman"/>
          <w:i/>
          <w:iCs/>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эф</w:t>
      </w:r>
      <w:r w:rsidR="009A2649" w:rsidRPr="002C38E3">
        <w:rPr>
          <w:rFonts w:ascii="Times New Roman" w:eastAsia="Times New Roman" w:hAnsi="Times New Roman" w:cs="Times New Roman"/>
          <w:color w:val="000000"/>
          <w:sz w:val="24"/>
          <w:szCs w:val="24"/>
          <w:lang w:eastAsia="ru-RU"/>
        </w:rPr>
        <w:t xml:space="preserve">фективно и динамично помогают </w:t>
      </w:r>
      <w:r w:rsidR="00A30D32" w:rsidRPr="002C38E3">
        <w:rPr>
          <w:rFonts w:ascii="Times New Roman" w:eastAsia="Times New Roman" w:hAnsi="Times New Roman" w:cs="Times New Roman"/>
          <w:color w:val="000000"/>
          <w:sz w:val="24"/>
          <w:szCs w:val="24"/>
          <w:lang w:eastAsia="ru-RU"/>
        </w:rPr>
        <w:t>начать урок, задать нужный ритм, обеспечить рабочий настрой и хорошую атмосферу в классе.</w:t>
      </w:r>
    </w:p>
    <w:p w14:paraId="5C8C7AD6" w14:textId="77777777" w:rsidR="00566000" w:rsidRPr="002C38E3" w:rsidRDefault="00566000" w:rsidP="002C38E3">
      <w:pPr>
        <w:shd w:val="clear" w:color="auto" w:fill="FFFFFF"/>
        <w:spacing w:after="0" w:line="240" w:lineRule="auto"/>
        <w:rPr>
          <w:rFonts w:ascii="Times New Roman" w:eastAsia="Times New Roman" w:hAnsi="Times New Roman" w:cs="Times New Roman"/>
          <w:b/>
          <w:color w:val="000000"/>
          <w:sz w:val="24"/>
          <w:szCs w:val="24"/>
          <w:lang w:eastAsia="ru-RU"/>
        </w:rPr>
      </w:pPr>
      <w:r w:rsidRPr="002C38E3">
        <w:rPr>
          <w:rFonts w:ascii="Times New Roman" w:eastAsia="Times New Roman" w:hAnsi="Times New Roman" w:cs="Times New Roman"/>
          <w:b/>
          <w:color w:val="000000"/>
          <w:sz w:val="24"/>
          <w:szCs w:val="24"/>
          <w:lang w:eastAsia="ru-RU"/>
        </w:rPr>
        <w:lastRenderedPageBreak/>
        <w:t>Метод «Ладошки»</w:t>
      </w:r>
    </w:p>
    <w:p w14:paraId="145154F6" w14:textId="77777777" w:rsidR="00566000" w:rsidRPr="002C38E3" w:rsidRDefault="00566000"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color w:val="000000"/>
          <w:sz w:val="24"/>
          <w:szCs w:val="24"/>
          <w:lang w:eastAsia="ru-RU"/>
        </w:rPr>
        <w:t xml:space="preserve">Проведение: </w:t>
      </w:r>
      <w:r w:rsidRPr="002C38E3">
        <w:rPr>
          <w:rFonts w:ascii="Times New Roman" w:eastAsia="Times New Roman" w:hAnsi="Times New Roman" w:cs="Times New Roman"/>
          <w:color w:val="000000"/>
          <w:sz w:val="24"/>
          <w:szCs w:val="24"/>
          <w:lang w:eastAsia="ru-RU"/>
        </w:rPr>
        <w:t>учащиеся</w:t>
      </w:r>
      <w:r w:rsidRPr="002C38E3">
        <w:rPr>
          <w:rFonts w:ascii="Times New Roman" w:eastAsia="Times New Roman" w:hAnsi="Times New Roman" w:cs="Times New Roman"/>
          <w:b/>
          <w:i/>
          <w:color w:val="000000"/>
          <w:sz w:val="24"/>
          <w:szCs w:val="24"/>
          <w:lang w:eastAsia="ru-RU"/>
        </w:rPr>
        <w:t xml:space="preserve"> </w:t>
      </w:r>
      <w:r w:rsidRPr="002C38E3">
        <w:rPr>
          <w:rFonts w:ascii="Times New Roman" w:hAnsi="Times New Roman" w:cs="Times New Roman"/>
          <w:color w:val="1F1F1F"/>
          <w:sz w:val="24"/>
          <w:szCs w:val="24"/>
          <w:shd w:val="clear" w:color="auto" w:fill="FFFFFF"/>
        </w:rPr>
        <w:t>садятся в круг посреди класса и кладут руки на колено соседа. Правую руку на левое колено соседа справа, левую руку – на правое колено сидящего слева. Ладошки по команде поднимаются, но не все одновременно, а по очереди, в виде волны. Из игры удаляются ладошки, поднятые с опозданием или слишком рано. С помощью этого упражнения развивается устойчивость внимания.</w:t>
      </w:r>
    </w:p>
    <w:p w14:paraId="0F352674" w14:textId="77777777" w:rsidR="00566000" w:rsidRPr="002C38E3" w:rsidRDefault="00566000" w:rsidP="002C38E3">
      <w:pPr>
        <w:shd w:val="clear" w:color="auto" w:fill="FFFFFF"/>
        <w:spacing w:after="0" w:line="240" w:lineRule="auto"/>
        <w:rPr>
          <w:rFonts w:ascii="Times New Roman" w:eastAsia="Times New Roman" w:hAnsi="Times New Roman" w:cs="Times New Roman"/>
          <w:b/>
          <w:color w:val="000000"/>
          <w:sz w:val="24"/>
          <w:szCs w:val="24"/>
          <w:lang w:eastAsia="ru-RU"/>
        </w:rPr>
      </w:pPr>
      <w:r w:rsidRPr="002C38E3">
        <w:rPr>
          <w:rFonts w:ascii="Times New Roman" w:eastAsia="Times New Roman" w:hAnsi="Times New Roman" w:cs="Times New Roman"/>
          <w:b/>
          <w:color w:val="000000"/>
          <w:sz w:val="24"/>
          <w:szCs w:val="24"/>
          <w:lang w:eastAsia="ru-RU"/>
        </w:rPr>
        <w:t>Метод «Атомы»</w:t>
      </w:r>
    </w:p>
    <w:p w14:paraId="0510F5C1" w14:textId="77777777" w:rsidR="00566000" w:rsidRPr="002C38E3" w:rsidRDefault="00566000"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color w:val="000000"/>
          <w:sz w:val="24"/>
          <w:szCs w:val="24"/>
          <w:lang w:eastAsia="ru-RU"/>
        </w:rPr>
        <w:t>Проведение:</w:t>
      </w:r>
      <w:r w:rsidRPr="002C38E3">
        <w:rPr>
          <w:rFonts w:ascii="Times New Roman" w:eastAsia="Times New Roman" w:hAnsi="Times New Roman" w:cs="Times New Roman"/>
          <w:b/>
          <w:color w:val="000000"/>
          <w:sz w:val="24"/>
          <w:szCs w:val="24"/>
          <w:lang w:eastAsia="ru-RU"/>
        </w:rPr>
        <w:t xml:space="preserve"> </w:t>
      </w:r>
      <w:r w:rsidRPr="002C38E3">
        <w:rPr>
          <w:rFonts w:ascii="Times New Roman" w:eastAsia="Times New Roman" w:hAnsi="Times New Roman" w:cs="Times New Roman"/>
          <w:color w:val="000000"/>
          <w:sz w:val="24"/>
          <w:szCs w:val="24"/>
          <w:lang w:eastAsia="ru-RU"/>
        </w:rPr>
        <w:t>каждый из участников объявляется одиноким атомом, блуждающим в пространстве. Участники совершают «движение», встречаясь с другими атомами и даже совершают легкие столкновения. Но по команде атомы объединяются в молекулы (число атомов в молекуле должен назвать учитель). Так создаются группы, в которых будут работать учащиеся.</w:t>
      </w:r>
    </w:p>
    <w:p w14:paraId="76B096C5" w14:textId="77777777" w:rsidR="00566000" w:rsidRPr="002C38E3" w:rsidRDefault="00566000"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«Галерея портретов»</w:t>
      </w:r>
    </w:p>
    <w:p w14:paraId="6F950377" w14:textId="77777777" w:rsidR="00566000" w:rsidRPr="002C38E3" w:rsidRDefault="00566000"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i/>
          <w:iCs/>
          <w:color w:val="000000"/>
          <w:sz w:val="24"/>
          <w:szCs w:val="24"/>
          <w:lang w:eastAsia="ru-RU"/>
        </w:rPr>
        <w:t>Проведение:</w:t>
      </w:r>
      <w:r w:rsidRPr="002C38E3">
        <w:rPr>
          <w:rFonts w:ascii="Times New Roman" w:eastAsia="Times New Roman" w:hAnsi="Times New Roman" w:cs="Times New Roman"/>
          <w:color w:val="000000"/>
          <w:sz w:val="24"/>
          <w:szCs w:val="24"/>
          <w:lang w:eastAsia="ru-RU"/>
        </w:rPr>
        <w:t> участники подписывают лист бумаги и рисуют на нем свои глаза. Затем они начинают перемещаться по кругу под музыку. При этом каждый участник дорисовывает по одной детали лица на портрете своего соседа. Таким образом, каждый рисует портрет каждого. По окончанию работы все портреты вывешиваются на стену. Каждый участник комментирует свой портрет (какую черту характера он отражает, что нравится/не нравится).</w:t>
      </w:r>
    </w:p>
    <w:p w14:paraId="42B2EED5" w14:textId="77777777" w:rsidR="004121BF"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«Поздоровайся локтями»</w:t>
      </w:r>
    </w:p>
    <w:p w14:paraId="65812BEE" w14:textId="77777777" w:rsidR="004121BF" w:rsidRPr="002C38E3" w:rsidRDefault="004121BF"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i/>
          <w:iCs/>
          <w:color w:val="000000"/>
          <w:sz w:val="24"/>
          <w:szCs w:val="24"/>
          <w:lang w:eastAsia="ru-RU"/>
        </w:rPr>
        <w:t>Проведение: </w:t>
      </w:r>
      <w:r w:rsidRPr="002C38E3">
        <w:rPr>
          <w:rFonts w:ascii="Times New Roman" w:eastAsia="Times New Roman" w:hAnsi="Times New Roman" w:cs="Times New Roman"/>
          <w:bCs/>
          <w:iCs/>
          <w:color w:val="000000"/>
          <w:sz w:val="24"/>
          <w:szCs w:val="24"/>
          <w:lang w:eastAsia="ru-RU"/>
        </w:rPr>
        <w:t>у</w:t>
      </w:r>
      <w:r w:rsidRPr="002C38E3">
        <w:rPr>
          <w:rFonts w:ascii="Times New Roman" w:eastAsia="Times New Roman" w:hAnsi="Times New Roman" w:cs="Times New Roman"/>
          <w:color w:val="000000"/>
          <w:sz w:val="24"/>
          <w:szCs w:val="24"/>
          <w:lang w:eastAsia="ru-RU"/>
        </w:rPr>
        <w:t>читель просит учеников встать в круг. Затем он предлагает им рассчитаться на первый-второй-третий и сделать следующее: </w:t>
      </w:r>
      <w:r w:rsidRPr="002C38E3">
        <w:rPr>
          <w:rFonts w:ascii="Times New Roman" w:eastAsia="Times New Roman" w:hAnsi="Times New Roman" w:cs="Times New Roman"/>
          <w:color w:val="000000"/>
          <w:sz w:val="24"/>
          <w:szCs w:val="24"/>
          <w:lang w:eastAsia="ru-RU"/>
        </w:rPr>
        <w:br/>
        <w:t>• Каждый «номер первый» складывает руки за головой так, чтобы локти были направлены в разные стороны; </w:t>
      </w:r>
      <w:r w:rsidRPr="002C38E3">
        <w:rPr>
          <w:rFonts w:ascii="Times New Roman" w:eastAsia="Times New Roman" w:hAnsi="Times New Roman" w:cs="Times New Roman"/>
          <w:color w:val="000000"/>
          <w:sz w:val="24"/>
          <w:szCs w:val="24"/>
          <w:lang w:eastAsia="ru-RU"/>
        </w:rPr>
        <w:br/>
        <w:t>• Каждый «номер второй» упирается руками в бедра так, чтобы локти также были направлены вправо и влево; </w:t>
      </w:r>
      <w:r w:rsidRPr="002C38E3">
        <w:rPr>
          <w:rFonts w:ascii="Times New Roman" w:eastAsia="Times New Roman" w:hAnsi="Times New Roman" w:cs="Times New Roman"/>
          <w:color w:val="000000"/>
          <w:sz w:val="24"/>
          <w:szCs w:val="24"/>
          <w:lang w:eastAsia="ru-RU"/>
        </w:rPr>
        <w:br/>
        <w:t>• Каждый «номер третий» нагибается вперед, кладет ладони на колени и выставляет локти в стороны. </w:t>
      </w:r>
      <w:r w:rsidRPr="002C38E3">
        <w:rPr>
          <w:rFonts w:ascii="Times New Roman" w:eastAsia="Times New Roman" w:hAnsi="Times New Roman" w:cs="Times New Roman"/>
          <w:color w:val="000000"/>
          <w:sz w:val="24"/>
          <w:szCs w:val="24"/>
          <w:lang w:eastAsia="ru-RU"/>
        </w:rPr>
        <w:br/>
        <w:t>Учитель говорит обучающимся, что на выполнение задания им дается только пять минут. За это время они должны поздороваться с как можно большим числом одноклассников, просто назвав свое имя и коснувшись друг друга локтями. Через пять минут ученики собираются в три группы так, чтобы вместе оказались соответственно первые, вторые и третьи номера. После этого они приветствуют д</w:t>
      </w:r>
      <w:r w:rsidR="00AA3D81" w:rsidRPr="002C38E3">
        <w:rPr>
          <w:rFonts w:ascii="Times New Roman" w:eastAsia="Times New Roman" w:hAnsi="Times New Roman" w:cs="Times New Roman"/>
          <w:color w:val="000000"/>
          <w:sz w:val="24"/>
          <w:szCs w:val="24"/>
          <w:lang w:eastAsia="ru-RU"/>
        </w:rPr>
        <w:t>руг друга внутри своей группы. </w:t>
      </w:r>
    </w:p>
    <w:p w14:paraId="277F3F66" w14:textId="77777777" w:rsidR="00A30D32" w:rsidRPr="002C38E3" w:rsidRDefault="00024DE0"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«Здороваемся глазами»</w:t>
      </w:r>
    </w:p>
    <w:p w14:paraId="57B00225"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i/>
          <w:iCs/>
          <w:color w:val="000000"/>
          <w:sz w:val="24"/>
          <w:szCs w:val="24"/>
          <w:lang w:eastAsia="ru-RU"/>
        </w:rPr>
        <w:t>Цель:</w:t>
      </w:r>
      <w:r w:rsidRPr="002C38E3">
        <w:rPr>
          <w:rFonts w:ascii="Times New Roman" w:eastAsia="Times New Roman" w:hAnsi="Times New Roman" w:cs="Times New Roman"/>
          <w:color w:val="000000"/>
          <w:sz w:val="24"/>
          <w:szCs w:val="24"/>
          <w:lang w:eastAsia="ru-RU"/>
        </w:rPr>
        <w:t> приветствие, создание положительного настроя на работу</w:t>
      </w:r>
    </w:p>
    <w:p w14:paraId="164F3A55"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Сейчас я с каждым из вас поздороваюсь. Но поздороваюсь не словами, а молча - глазами. При этом постарайтесь глазами показать, какое у вас сегодня настроение.</w:t>
      </w:r>
    </w:p>
    <w:p w14:paraId="787D9023" w14:textId="77777777" w:rsidR="00783261" w:rsidRPr="002C38E3" w:rsidRDefault="00BC2E6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         Все эти методы позволяют весело начать урок, размяться перед более серьезными упражнениями, способствует установлению контакта между учениками.</w:t>
      </w:r>
    </w:p>
    <w:p w14:paraId="040F96F0" w14:textId="77777777" w:rsidR="00645D59" w:rsidRPr="002C38E3" w:rsidRDefault="00645D59" w:rsidP="002C38E3">
      <w:pPr>
        <w:shd w:val="clear" w:color="auto" w:fill="FFFFFF"/>
        <w:spacing w:after="0" w:line="240" w:lineRule="auto"/>
        <w:rPr>
          <w:rFonts w:ascii="Times New Roman" w:eastAsia="Times New Roman" w:hAnsi="Times New Roman" w:cs="Times New Roman"/>
          <w:b/>
          <w:bCs/>
          <w:i/>
          <w:iCs/>
          <w:color w:val="000000"/>
          <w:sz w:val="24"/>
          <w:szCs w:val="24"/>
          <w:lang w:eastAsia="ru-RU"/>
        </w:rPr>
      </w:pPr>
    </w:p>
    <w:p w14:paraId="651E315A" w14:textId="77777777" w:rsidR="000E4485"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i/>
          <w:iCs/>
          <w:color w:val="000000"/>
          <w:sz w:val="24"/>
          <w:szCs w:val="24"/>
          <w:lang w:eastAsia="ru-RU"/>
        </w:rPr>
        <w:t>А</w:t>
      </w:r>
      <w:r w:rsidR="008F0E0D" w:rsidRPr="002C38E3">
        <w:rPr>
          <w:rFonts w:ascii="Times New Roman" w:eastAsia="Times New Roman" w:hAnsi="Times New Roman" w:cs="Times New Roman"/>
          <w:b/>
          <w:bCs/>
          <w:i/>
          <w:iCs/>
          <w:color w:val="000000"/>
          <w:sz w:val="24"/>
          <w:szCs w:val="24"/>
          <w:lang w:eastAsia="ru-RU"/>
        </w:rPr>
        <w:t>ктивные методы</w:t>
      </w:r>
      <w:r w:rsidRPr="002C38E3">
        <w:rPr>
          <w:rFonts w:ascii="Times New Roman" w:eastAsia="Times New Roman" w:hAnsi="Times New Roman" w:cs="Times New Roman"/>
          <w:b/>
          <w:bCs/>
          <w:i/>
          <w:iCs/>
          <w:color w:val="000000"/>
          <w:sz w:val="24"/>
          <w:szCs w:val="24"/>
          <w:lang w:eastAsia="ru-RU"/>
        </w:rPr>
        <w:t xml:space="preserve"> выяс</w:t>
      </w:r>
      <w:r w:rsidR="008F0E0D" w:rsidRPr="002C38E3">
        <w:rPr>
          <w:rFonts w:ascii="Times New Roman" w:eastAsia="Times New Roman" w:hAnsi="Times New Roman" w:cs="Times New Roman"/>
          <w:b/>
          <w:bCs/>
          <w:i/>
          <w:iCs/>
          <w:color w:val="000000"/>
          <w:sz w:val="24"/>
          <w:szCs w:val="24"/>
          <w:lang w:eastAsia="ru-RU"/>
        </w:rPr>
        <w:t>нения целей, ожиданий, опасений</w:t>
      </w:r>
      <w:r w:rsidR="000E4485" w:rsidRPr="002C38E3">
        <w:rPr>
          <w:rFonts w:ascii="Times New Roman" w:eastAsia="Times New Roman" w:hAnsi="Times New Roman" w:cs="Times New Roman"/>
          <w:b/>
          <w:bCs/>
          <w:i/>
          <w:iCs/>
          <w:color w:val="000000"/>
          <w:sz w:val="24"/>
          <w:szCs w:val="24"/>
          <w:lang w:eastAsia="ru-RU"/>
        </w:rPr>
        <w:t>:</w:t>
      </w:r>
      <w:r w:rsidR="008F0E0D" w:rsidRPr="002C38E3">
        <w:rPr>
          <w:rFonts w:ascii="Times New Roman" w:eastAsia="Times New Roman" w:hAnsi="Times New Roman" w:cs="Times New Roman"/>
          <w:b/>
          <w:i/>
          <w:color w:val="000000"/>
          <w:sz w:val="24"/>
          <w:szCs w:val="24"/>
          <w:lang w:eastAsia="ru-RU"/>
        </w:rPr>
        <w:t xml:space="preserve"> </w:t>
      </w:r>
      <w:r w:rsidR="00DA185D" w:rsidRPr="002C38E3">
        <w:rPr>
          <w:rFonts w:ascii="Times New Roman" w:eastAsia="Times New Roman" w:hAnsi="Times New Roman" w:cs="Times New Roman"/>
          <w:i/>
          <w:color w:val="000000"/>
          <w:sz w:val="24"/>
          <w:szCs w:val="24"/>
          <w:lang w:eastAsia="ru-RU"/>
        </w:rPr>
        <w:t xml:space="preserve">«Что у меня на сердце», </w:t>
      </w:r>
      <w:r w:rsidR="008F0E0D" w:rsidRPr="002C38E3">
        <w:rPr>
          <w:rFonts w:ascii="Times New Roman" w:eastAsia="Times New Roman" w:hAnsi="Times New Roman" w:cs="Times New Roman"/>
          <w:i/>
          <w:color w:val="000000"/>
          <w:sz w:val="24"/>
          <w:szCs w:val="24"/>
          <w:lang w:eastAsia="ru-RU"/>
        </w:rPr>
        <w:t>«Дерево ожиданий», «Поляна снежинок», «Разноцветные листы», «</w:t>
      </w:r>
      <w:r w:rsidRPr="002C38E3">
        <w:rPr>
          <w:rFonts w:ascii="Times New Roman" w:eastAsia="Times New Roman" w:hAnsi="Times New Roman" w:cs="Times New Roman"/>
          <w:i/>
          <w:color w:val="000000"/>
          <w:sz w:val="24"/>
          <w:szCs w:val="24"/>
          <w:lang w:eastAsia="ru-RU"/>
        </w:rPr>
        <w:t>Фруктовый с</w:t>
      </w:r>
      <w:r w:rsidR="000E4485" w:rsidRPr="002C38E3">
        <w:rPr>
          <w:rFonts w:ascii="Times New Roman" w:eastAsia="Times New Roman" w:hAnsi="Times New Roman" w:cs="Times New Roman"/>
          <w:i/>
          <w:color w:val="000000"/>
          <w:sz w:val="24"/>
          <w:szCs w:val="24"/>
          <w:lang w:eastAsia="ru-RU"/>
        </w:rPr>
        <w:t>ад»</w:t>
      </w:r>
      <w:r w:rsidR="00490D8B" w:rsidRPr="002C38E3">
        <w:rPr>
          <w:rFonts w:ascii="Times New Roman" w:eastAsia="Times New Roman" w:hAnsi="Times New Roman" w:cs="Times New Roman"/>
          <w:i/>
          <w:color w:val="000000"/>
          <w:sz w:val="24"/>
          <w:szCs w:val="24"/>
          <w:lang w:eastAsia="ru-RU"/>
        </w:rPr>
        <w:t>, «Солнышко и тучи»</w:t>
      </w:r>
      <w:r w:rsidR="000E4485" w:rsidRPr="002C38E3">
        <w:rPr>
          <w:rFonts w:ascii="Times New Roman" w:eastAsia="Times New Roman" w:hAnsi="Times New Roman" w:cs="Times New Roman"/>
          <w:i/>
          <w:color w:val="000000"/>
          <w:sz w:val="24"/>
          <w:szCs w:val="24"/>
          <w:lang w:eastAsia="ru-RU"/>
        </w:rPr>
        <w:t xml:space="preserve"> </w:t>
      </w:r>
      <w:r w:rsidR="008F0E0D" w:rsidRPr="002C38E3">
        <w:rPr>
          <w:rFonts w:ascii="Times New Roman" w:eastAsia="Times New Roman" w:hAnsi="Times New Roman" w:cs="Times New Roman"/>
          <w:color w:val="000000"/>
          <w:sz w:val="24"/>
          <w:szCs w:val="24"/>
          <w:lang w:eastAsia="ru-RU"/>
        </w:rPr>
        <w:t>п</w:t>
      </w:r>
      <w:r w:rsidR="009A2649" w:rsidRPr="002C38E3">
        <w:rPr>
          <w:rFonts w:ascii="Times New Roman" w:eastAsia="Times New Roman" w:hAnsi="Times New Roman" w:cs="Times New Roman"/>
          <w:color w:val="000000"/>
          <w:sz w:val="24"/>
          <w:szCs w:val="24"/>
          <w:lang w:eastAsia="ru-RU"/>
        </w:rPr>
        <w:t>озволяют</w:t>
      </w:r>
      <w:r w:rsidRPr="002C38E3">
        <w:rPr>
          <w:rFonts w:ascii="Times New Roman" w:eastAsia="Times New Roman" w:hAnsi="Times New Roman" w:cs="Times New Roman"/>
          <w:color w:val="000000"/>
          <w:sz w:val="24"/>
          <w:szCs w:val="24"/>
          <w:lang w:eastAsia="ru-RU"/>
        </w:rPr>
        <w:t xml:space="preserve"> лучше понять класс и каждого ученика, а полученные материалы в дальнейшем использовать для осуществления личностно-ориентированного подхода к обучающимся. </w:t>
      </w:r>
    </w:p>
    <w:p w14:paraId="5258446D" w14:textId="77777777" w:rsidR="00A30D32" w:rsidRPr="002C38E3" w:rsidRDefault="00DA185D"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color w:val="000000"/>
          <w:sz w:val="24"/>
          <w:szCs w:val="24"/>
          <w:lang w:eastAsia="ru-RU"/>
        </w:rPr>
        <w:t>Методы «Дерево ожиданий», «Поляна снежинок», «Разноцветные листы», «Фруктовый сад»</w:t>
      </w:r>
      <w:r w:rsidRPr="002C38E3">
        <w:rPr>
          <w:rFonts w:ascii="Times New Roman" w:eastAsia="Times New Roman" w:hAnsi="Times New Roman" w:cs="Times New Roman"/>
          <w:i/>
          <w:color w:val="000000"/>
          <w:sz w:val="24"/>
          <w:szCs w:val="24"/>
          <w:lang w:eastAsia="ru-RU"/>
        </w:rPr>
        <w:t xml:space="preserve"> </w:t>
      </w:r>
      <w:r w:rsidRPr="002C38E3">
        <w:rPr>
          <w:rFonts w:ascii="Times New Roman" w:eastAsia="Times New Roman" w:hAnsi="Times New Roman" w:cs="Times New Roman"/>
          <w:b/>
          <w:i/>
          <w:color w:val="000000"/>
          <w:sz w:val="24"/>
          <w:szCs w:val="24"/>
          <w:lang w:eastAsia="ru-RU"/>
        </w:rPr>
        <w:t>Проведение:</w:t>
      </w:r>
      <w:r w:rsidRPr="002C38E3">
        <w:rPr>
          <w:rFonts w:ascii="Times New Roman" w:eastAsia="Times New Roman" w:hAnsi="Times New Roman" w:cs="Times New Roman"/>
          <w:color w:val="000000"/>
          <w:sz w:val="24"/>
          <w:szCs w:val="24"/>
          <w:lang w:eastAsia="ru-RU"/>
        </w:rPr>
        <w:t xml:space="preserve"> у</w:t>
      </w:r>
      <w:r w:rsidR="00A30D32" w:rsidRPr="002C38E3">
        <w:rPr>
          <w:rFonts w:ascii="Times New Roman" w:eastAsia="Times New Roman" w:hAnsi="Times New Roman" w:cs="Times New Roman"/>
          <w:color w:val="000000"/>
          <w:sz w:val="24"/>
          <w:szCs w:val="24"/>
          <w:lang w:eastAsia="ru-RU"/>
        </w:rPr>
        <w:t>чащимся раздаются заранее вырезанные из бумаги снежинки, яблоки, лимоны, разноцветные листы и предлагается попробовать более четко определить, что они ожидают (хотели бы получить) от сегодняшнего урока, обучения в целом и чего опасаются, записав и прикрепив на определенную поляну, дерево и т.д. После выполнения систематизируются сформулированные цели, пожелания, опасения и подводятся итоги.</w:t>
      </w:r>
    </w:p>
    <w:p w14:paraId="1F45F7AB"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«Что у меня на сердце»</w:t>
      </w:r>
    </w:p>
    <w:p w14:paraId="5A3B2E71" w14:textId="77777777" w:rsidR="00A30D32" w:rsidRPr="002C38E3" w:rsidRDefault="00DA185D"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iCs/>
          <w:color w:val="000000"/>
          <w:sz w:val="24"/>
          <w:szCs w:val="24"/>
          <w:lang w:eastAsia="ru-RU"/>
        </w:rPr>
        <w:t>Проведение</w:t>
      </w:r>
      <w:r w:rsidR="00A30D32" w:rsidRPr="002C38E3">
        <w:rPr>
          <w:rFonts w:ascii="Times New Roman" w:eastAsia="Times New Roman" w:hAnsi="Times New Roman" w:cs="Times New Roman"/>
          <w:b/>
          <w:color w:val="000000"/>
          <w:sz w:val="24"/>
          <w:szCs w:val="24"/>
          <w:lang w:eastAsia="ru-RU"/>
        </w:rPr>
        <w:t>:</w:t>
      </w:r>
      <w:r w:rsidR="00A30D32" w:rsidRPr="002C38E3">
        <w:rPr>
          <w:rFonts w:ascii="Times New Roman" w:eastAsia="Times New Roman" w:hAnsi="Times New Roman" w:cs="Times New Roman"/>
          <w:color w:val="000000"/>
          <w:sz w:val="24"/>
          <w:szCs w:val="24"/>
          <w:lang w:eastAsia="ru-RU"/>
        </w:rPr>
        <w:t xml:space="preserve"> ученикам раздаются вырезанные из бумаги сердечки.</w:t>
      </w:r>
      <w:r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Иногда мы можем услышать в общении друг с другом такие слова «у меня легко на сердце» или «у меня тяжело на сердце». Начиная любое дело, человек имеет ожидания и опасения. Ожидания напоминают</w:t>
      </w:r>
      <w:r w:rsidR="008F0E0D" w:rsidRPr="002C38E3">
        <w:rPr>
          <w:rFonts w:ascii="Times New Roman" w:eastAsia="Times New Roman" w:hAnsi="Times New Roman" w:cs="Times New Roman"/>
          <w:color w:val="000000"/>
          <w:sz w:val="24"/>
          <w:szCs w:val="24"/>
          <w:lang w:eastAsia="ru-RU"/>
        </w:rPr>
        <w:t xml:space="preserve"> нам что-то лёгкое, воздушное, </w:t>
      </w:r>
      <w:r w:rsidR="00A30D32" w:rsidRPr="002C38E3">
        <w:rPr>
          <w:rFonts w:ascii="Times New Roman" w:eastAsia="Times New Roman" w:hAnsi="Times New Roman" w:cs="Times New Roman"/>
          <w:color w:val="000000"/>
          <w:sz w:val="24"/>
          <w:szCs w:val="24"/>
          <w:lang w:eastAsia="ru-RU"/>
        </w:rPr>
        <w:t xml:space="preserve">а опасения – тяжёлое. Давайте определим с вами, когда и почему на уроке может быть на сердце тяжело, а когда легко, и с чем это связано. Для этого на одной стороне </w:t>
      </w:r>
      <w:r w:rsidR="00A30D32" w:rsidRPr="002C38E3">
        <w:rPr>
          <w:rFonts w:ascii="Times New Roman" w:eastAsia="Times New Roman" w:hAnsi="Times New Roman" w:cs="Times New Roman"/>
          <w:color w:val="000000"/>
          <w:sz w:val="24"/>
          <w:szCs w:val="24"/>
          <w:lang w:eastAsia="ru-RU"/>
        </w:rPr>
        <w:lastRenderedPageBreak/>
        <w:t>сердечка напишите причины, отчего у вас на сердце, сейчас тяжело, и причины, отчего у вас на сердце легко.</w:t>
      </w:r>
      <w:r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В конце занятия мы вернёмся к этим сердечкам и узнаем, подтвердились ли ваши опасения или вам было уютно и комфортно на уроке.</w:t>
      </w:r>
    </w:p>
    <w:p w14:paraId="2B717E4B" w14:textId="77777777" w:rsidR="0074582A" w:rsidRPr="002C38E3" w:rsidRDefault="0074582A"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«Солнышко и туч</w:t>
      </w:r>
      <w:r w:rsidR="00490D8B" w:rsidRPr="002C38E3">
        <w:rPr>
          <w:rFonts w:ascii="Times New Roman" w:eastAsia="Times New Roman" w:hAnsi="Times New Roman" w:cs="Times New Roman"/>
          <w:b/>
          <w:bCs/>
          <w:color w:val="000000"/>
          <w:sz w:val="24"/>
          <w:szCs w:val="24"/>
          <w:lang w:eastAsia="ru-RU"/>
        </w:rPr>
        <w:t>и</w:t>
      </w:r>
      <w:r w:rsidRPr="002C38E3">
        <w:rPr>
          <w:rFonts w:ascii="Times New Roman" w:eastAsia="Times New Roman" w:hAnsi="Times New Roman" w:cs="Times New Roman"/>
          <w:b/>
          <w:bCs/>
          <w:color w:val="000000"/>
          <w:sz w:val="24"/>
          <w:szCs w:val="24"/>
          <w:lang w:eastAsia="ru-RU"/>
        </w:rPr>
        <w:t>»</w:t>
      </w:r>
    </w:p>
    <w:p w14:paraId="3C06C389" w14:textId="77777777" w:rsidR="0074582A" w:rsidRPr="002C38E3" w:rsidRDefault="0074582A"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i/>
          <w:iCs/>
          <w:color w:val="000000"/>
          <w:sz w:val="24"/>
          <w:szCs w:val="24"/>
          <w:lang w:eastAsia="ru-RU"/>
        </w:rPr>
        <w:t>Необходимые материалы:</w:t>
      </w:r>
      <w:r w:rsidRPr="002C38E3">
        <w:rPr>
          <w:rFonts w:ascii="Times New Roman" w:eastAsia="Times New Roman" w:hAnsi="Times New Roman" w:cs="Times New Roman"/>
          <w:color w:val="000000"/>
          <w:sz w:val="24"/>
          <w:szCs w:val="24"/>
          <w:lang w:eastAsia="ru-RU"/>
        </w:rPr>
        <w:t> карточки с изображением солнышка и тучи для каждого ученика.</w:t>
      </w:r>
    </w:p>
    <w:p w14:paraId="6A8832C3" w14:textId="77777777" w:rsidR="0074582A" w:rsidRPr="002C38E3" w:rsidRDefault="0074582A"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i/>
          <w:iCs/>
          <w:color w:val="000000"/>
          <w:sz w:val="24"/>
          <w:szCs w:val="24"/>
          <w:lang w:eastAsia="ru-RU"/>
        </w:rPr>
        <w:t>Проведение:</w:t>
      </w:r>
      <w:r w:rsidRPr="002C38E3">
        <w:rPr>
          <w:rFonts w:ascii="Times New Roman" w:eastAsia="Times New Roman" w:hAnsi="Times New Roman" w:cs="Times New Roman"/>
          <w:color w:val="000000"/>
          <w:sz w:val="24"/>
          <w:szCs w:val="24"/>
          <w:lang w:eastAsia="ru-RU"/>
        </w:rPr>
        <w:t xml:space="preserve"> учащиеся, уверенные в своих силах прикрепляют на доске с помощью магнитов солнышко, не уверенные – тучу. По количеству тучек в начале урока можно отследить неуверенных в своих способностях учеников и построить работу так, чтобы неуверенность данных учеников «рассеялась». Имена, записанные на картинках с изображениями тучек, позволять планировать индивидуальную работу на следующих уроках по этой теме. По количеству солнышек в конце урока можно судить о качестве усвоения нового материала. </w:t>
      </w:r>
    </w:p>
    <w:p w14:paraId="0610546F" w14:textId="77777777" w:rsidR="00B65175" w:rsidRPr="002C38E3" w:rsidRDefault="00B65175" w:rsidP="002C38E3">
      <w:pPr>
        <w:shd w:val="clear" w:color="auto" w:fill="FFFFFF"/>
        <w:spacing w:after="0" w:line="240" w:lineRule="auto"/>
        <w:rPr>
          <w:rFonts w:ascii="Times New Roman" w:eastAsia="Times New Roman" w:hAnsi="Times New Roman" w:cs="Times New Roman"/>
          <w:b/>
          <w:bCs/>
          <w:i/>
          <w:iCs/>
          <w:color w:val="000000"/>
          <w:sz w:val="24"/>
          <w:szCs w:val="24"/>
          <w:lang w:eastAsia="ru-RU"/>
        </w:rPr>
      </w:pPr>
    </w:p>
    <w:p w14:paraId="3B83E7E3"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i/>
          <w:iCs/>
          <w:color w:val="000000"/>
          <w:sz w:val="24"/>
          <w:szCs w:val="24"/>
          <w:lang w:eastAsia="ru-RU"/>
        </w:rPr>
        <w:t>А</w:t>
      </w:r>
      <w:r w:rsidR="008F0E0D" w:rsidRPr="002C38E3">
        <w:rPr>
          <w:rFonts w:ascii="Times New Roman" w:eastAsia="Times New Roman" w:hAnsi="Times New Roman" w:cs="Times New Roman"/>
          <w:b/>
          <w:bCs/>
          <w:i/>
          <w:iCs/>
          <w:color w:val="000000"/>
          <w:sz w:val="24"/>
          <w:szCs w:val="24"/>
          <w:lang w:eastAsia="ru-RU"/>
        </w:rPr>
        <w:t>ктивные методы</w:t>
      </w:r>
      <w:r w:rsidRPr="002C38E3">
        <w:rPr>
          <w:rFonts w:ascii="Times New Roman" w:eastAsia="Times New Roman" w:hAnsi="Times New Roman" w:cs="Times New Roman"/>
          <w:b/>
          <w:bCs/>
          <w:i/>
          <w:iCs/>
          <w:color w:val="000000"/>
          <w:sz w:val="24"/>
          <w:szCs w:val="24"/>
          <w:lang w:eastAsia="ru-RU"/>
        </w:rPr>
        <w:t xml:space="preserve"> презентации учебного материала</w:t>
      </w:r>
      <w:r w:rsidR="00E00A56" w:rsidRPr="002C38E3">
        <w:rPr>
          <w:rFonts w:ascii="Times New Roman" w:eastAsia="Times New Roman" w:hAnsi="Times New Roman" w:cs="Times New Roman"/>
          <w:b/>
          <w:bCs/>
          <w:i/>
          <w:iCs/>
          <w:color w:val="000000"/>
          <w:sz w:val="24"/>
          <w:szCs w:val="24"/>
          <w:lang w:eastAsia="ru-RU"/>
        </w:rPr>
        <w:t xml:space="preserve">: </w:t>
      </w:r>
      <w:r w:rsidR="00E00A56" w:rsidRPr="002C38E3">
        <w:rPr>
          <w:rFonts w:ascii="Times New Roman" w:eastAsia="Times New Roman" w:hAnsi="Times New Roman" w:cs="Times New Roman"/>
          <w:i/>
          <w:color w:val="000000"/>
          <w:sz w:val="24"/>
          <w:szCs w:val="24"/>
          <w:lang w:eastAsia="ru-RU"/>
        </w:rPr>
        <w:t>«Инфо-угадайка», «Кластер», «Мозговой штурм»</w:t>
      </w:r>
      <w:r w:rsidR="005346D6" w:rsidRPr="002C38E3">
        <w:rPr>
          <w:rFonts w:ascii="Times New Roman" w:eastAsia="Times New Roman" w:hAnsi="Times New Roman" w:cs="Times New Roman"/>
          <w:i/>
          <w:color w:val="000000"/>
          <w:sz w:val="24"/>
          <w:szCs w:val="24"/>
          <w:lang w:eastAsia="ru-RU"/>
        </w:rPr>
        <w:t>, «Написание синквейна»</w:t>
      </w:r>
      <w:r w:rsidR="006663CE" w:rsidRPr="002C38E3">
        <w:rPr>
          <w:rFonts w:ascii="Times New Roman" w:eastAsia="Times New Roman" w:hAnsi="Times New Roman" w:cs="Times New Roman"/>
          <w:color w:val="000000"/>
          <w:sz w:val="24"/>
          <w:szCs w:val="24"/>
          <w:lang w:eastAsia="ru-RU"/>
        </w:rPr>
        <w:t xml:space="preserve">. </w:t>
      </w:r>
      <w:r w:rsidR="009A2649" w:rsidRPr="002C38E3">
        <w:rPr>
          <w:rFonts w:ascii="Times New Roman" w:eastAsia="Times New Roman" w:hAnsi="Times New Roman" w:cs="Times New Roman"/>
          <w:color w:val="000000"/>
          <w:sz w:val="24"/>
          <w:szCs w:val="24"/>
          <w:lang w:eastAsia="ru-RU"/>
        </w:rPr>
        <w:t xml:space="preserve">В процессе урока </w:t>
      </w:r>
      <w:r w:rsidRPr="002C38E3">
        <w:rPr>
          <w:rFonts w:ascii="Times New Roman" w:eastAsia="Times New Roman" w:hAnsi="Times New Roman" w:cs="Times New Roman"/>
          <w:color w:val="000000"/>
          <w:sz w:val="24"/>
          <w:szCs w:val="24"/>
          <w:lang w:eastAsia="ru-RU"/>
        </w:rPr>
        <w:t xml:space="preserve">регулярно приходится сообщать новый материал обучающимся. </w:t>
      </w:r>
      <w:r w:rsidR="00E00A56" w:rsidRPr="002C38E3">
        <w:rPr>
          <w:rFonts w:ascii="Times New Roman" w:eastAsia="Times New Roman" w:hAnsi="Times New Roman" w:cs="Times New Roman"/>
          <w:color w:val="000000"/>
          <w:sz w:val="24"/>
          <w:szCs w:val="24"/>
          <w:lang w:eastAsia="ru-RU"/>
        </w:rPr>
        <w:t>Данные методы позволя</w:t>
      </w:r>
      <w:r w:rsidR="00645D59" w:rsidRPr="002C38E3">
        <w:rPr>
          <w:rFonts w:ascii="Times New Roman" w:eastAsia="Times New Roman" w:hAnsi="Times New Roman" w:cs="Times New Roman"/>
          <w:color w:val="000000"/>
          <w:sz w:val="24"/>
          <w:szCs w:val="24"/>
          <w:lang w:eastAsia="ru-RU"/>
        </w:rPr>
        <w:t>ю</w:t>
      </w:r>
      <w:r w:rsidR="00E00A56" w:rsidRPr="002C38E3">
        <w:rPr>
          <w:rFonts w:ascii="Times New Roman" w:eastAsia="Times New Roman" w:hAnsi="Times New Roman" w:cs="Times New Roman"/>
          <w:color w:val="000000"/>
          <w:sz w:val="24"/>
          <w:szCs w:val="24"/>
          <w:lang w:eastAsia="ru-RU"/>
        </w:rPr>
        <w:t>т</w:t>
      </w:r>
      <w:r w:rsidRPr="002C38E3">
        <w:rPr>
          <w:rFonts w:ascii="Times New Roman" w:eastAsia="Times New Roman" w:hAnsi="Times New Roman" w:cs="Times New Roman"/>
          <w:color w:val="000000"/>
          <w:sz w:val="24"/>
          <w:szCs w:val="24"/>
          <w:lang w:eastAsia="ru-RU"/>
        </w:rPr>
        <w:t xml:space="preserve"> сориентировать обучающихся в теме, представить им основные направления движения для дальнейшей самостоятельной работы с новым материалом.</w:t>
      </w:r>
      <w:r w:rsidR="00E00A56" w:rsidRPr="002C38E3">
        <w:rPr>
          <w:rFonts w:ascii="Times New Roman" w:eastAsia="Times New Roman" w:hAnsi="Times New Roman" w:cs="Times New Roman"/>
          <w:color w:val="000000"/>
          <w:sz w:val="24"/>
          <w:szCs w:val="24"/>
          <w:lang w:eastAsia="ru-RU"/>
        </w:rPr>
        <w:t xml:space="preserve"> </w:t>
      </w:r>
      <w:r w:rsidRPr="002C38E3">
        <w:rPr>
          <w:rFonts w:ascii="Times New Roman" w:eastAsia="Times New Roman" w:hAnsi="Times New Roman" w:cs="Times New Roman"/>
          <w:color w:val="000000"/>
          <w:sz w:val="24"/>
          <w:szCs w:val="24"/>
          <w:lang w:eastAsia="ru-RU"/>
        </w:rPr>
        <w:t>Вместо привычного устного рассказа учителя о новой теме можно использовать следующий метод представления нового материала:</w:t>
      </w:r>
    </w:p>
    <w:p w14:paraId="4E63C6D5"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«Инфо-угадайка»</w:t>
      </w:r>
    </w:p>
    <w:p w14:paraId="64CFAB46"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iCs/>
          <w:color w:val="000000"/>
          <w:sz w:val="24"/>
          <w:szCs w:val="24"/>
          <w:lang w:eastAsia="ru-RU"/>
        </w:rPr>
        <w:t>Цель</w:t>
      </w:r>
      <w:r w:rsidRPr="002C38E3">
        <w:rPr>
          <w:rFonts w:ascii="Times New Roman" w:eastAsia="Times New Roman" w:hAnsi="Times New Roman" w:cs="Times New Roman"/>
          <w:b/>
          <w:color w:val="000000"/>
          <w:sz w:val="24"/>
          <w:szCs w:val="24"/>
          <w:lang w:eastAsia="ru-RU"/>
        </w:rPr>
        <w:t>:</w:t>
      </w:r>
      <w:r w:rsidRPr="002C38E3">
        <w:rPr>
          <w:rFonts w:ascii="Times New Roman" w:eastAsia="Times New Roman" w:hAnsi="Times New Roman" w:cs="Times New Roman"/>
          <w:color w:val="000000"/>
          <w:sz w:val="24"/>
          <w:szCs w:val="24"/>
          <w:lang w:eastAsia="ru-RU"/>
        </w:rPr>
        <w:t xml:space="preserve"> представление нового материала, структурирование материала, оживление внимания обучающихся.</w:t>
      </w:r>
    </w:p>
    <w:p w14:paraId="0DEA8ABA"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color w:val="000000"/>
          <w:sz w:val="24"/>
          <w:szCs w:val="24"/>
          <w:lang w:eastAsia="ru-RU"/>
        </w:rPr>
        <w:t>Материал:</w:t>
      </w:r>
      <w:r w:rsidRPr="002C38E3">
        <w:rPr>
          <w:rFonts w:ascii="Times New Roman" w:eastAsia="Times New Roman" w:hAnsi="Times New Roman" w:cs="Times New Roman"/>
          <w:color w:val="000000"/>
          <w:sz w:val="24"/>
          <w:szCs w:val="24"/>
          <w:lang w:eastAsia="ru-RU"/>
        </w:rPr>
        <w:t xml:space="preserve"> подготовленный лист ватмана, цветные маркеры.</w:t>
      </w:r>
    </w:p>
    <w:p w14:paraId="79D8C36E"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iCs/>
          <w:color w:val="000000"/>
          <w:sz w:val="24"/>
          <w:szCs w:val="24"/>
          <w:lang w:eastAsia="ru-RU"/>
        </w:rPr>
        <w:t>Проведение:</w:t>
      </w:r>
      <w:r w:rsidRPr="002C38E3">
        <w:rPr>
          <w:rFonts w:ascii="Times New Roman" w:eastAsia="Times New Roman" w:hAnsi="Times New Roman" w:cs="Times New Roman"/>
          <w:i/>
          <w:iCs/>
          <w:color w:val="000000"/>
          <w:sz w:val="24"/>
          <w:szCs w:val="24"/>
          <w:lang w:eastAsia="ru-RU"/>
        </w:rPr>
        <w:t> </w:t>
      </w:r>
      <w:r w:rsidR="005B0D1D" w:rsidRPr="002C38E3">
        <w:rPr>
          <w:rFonts w:ascii="Times New Roman" w:eastAsia="Times New Roman" w:hAnsi="Times New Roman" w:cs="Times New Roman"/>
          <w:color w:val="000000"/>
          <w:sz w:val="24"/>
          <w:szCs w:val="24"/>
          <w:lang w:eastAsia="ru-RU"/>
        </w:rPr>
        <w:t>у</w:t>
      </w:r>
      <w:r w:rsidRPr="002C38E3">
        <w:rPr>
          <w:rFonts w:ascii="Times New Roman" w:eastAsia="Times New Roman" w:hAnsi="Times New Roman" w:cs="Times New Roman"/>
          <w:color w:val="000000"/>
          <w:sz w:val="24"/>
          <w:szCs w:val="24"/>
          <w:lang w:eastAsia="ru-RU"/>
        </w:rPr>
        <w:t>чител</w:t>
      </w:r>
      <w:r w:rsidR="00FC13CC" w:rsidRPr="002C38E3">
        <w:rPr>
          <w:rFonts w:ascii="Times New Roman" w:eastAsia="Times New Roman" w:hAnsi="Times New Roman" w:cs="Times New Roman"/>
          <w:color w:val="000000"/>
          <w:sz w:val="24"/>
          <w:szCs w:val="24"/>
          <w:lang w:eastAsia="ru-RU"/>
        </w:rPr>
        <w:t>ь называет тему урока</w:t>
      </w:r>
      <w:r w:rsidRPr="002C38E3">
        <w:rPr>
          <w:rFonts w:ascii="Times New Roman" w:eastAsia="Times New Roman" w:hAnsi="Times New Roman" w:cs="Times New Roman"/>
          <w:color w:val="000000"/>
          <w:sz w:val="24"/>
          <w:szCs w:val="24"/>
          <w:lang w:eastAsia="ru-RU"/>
        </w:rPr>
        <w:t>. На стене прикреплен лист ватмана, в его центре указано название темы. Остальное пространство листа разделено на секторы, пронумерованные, но пока не заполненные. Начиная с сектора 1, учитель вписывает в сектор название раздела темы, о которо</w:t>
      </w:r>
      <w:r w:rsidR="00FC13CC" w:rsidRPr="002C38E3">
        <w:rPr>
          <w:rFonts w:ascii="Times New Roman" w:eastAsia="Times New Roman" w:hAnsi="Times New Roman" w:cs="Times New Roman"/>
          <w:color w:val="000000"/>
          <w:sz w:val="24"/>
          <w:szCs w:val="24"/>
          <w:lang w:eastAsia="ru-RU"/>
        </w:rPr>
        <w:t>й</w:t>
      </w:r>
      <w:r w:rsidRPr="002C38E3">
        <w:rPr>
          <w:rFonts w:ascii="Times New Roman" w:eastAsia="Times New Roman" w:hAnsi="Times New Roman" w:cs="Times New Roman"/>
          <w:color w:val="000000"/>
          <w:sz w:val="24"/>
          <w:szCs w:val="24"/>
          <w:lang w:eastAsia="ru-RU"/>
        </w:rPr>
        <w:t xml:space="preserve"> </w:t>
      </w:r>
      <w:r w:rsidR="00FC13CC" w:rsidRPr="002C38E3">
        <w:rPr>
          <w:rFonts w:ascii="Times New Roman" w:eastAsia="Times New Roman" w:hAnsi="Times New Roman" w:cs="Times New Roman"/>
          <w:color w:val="000000"/>
          <w:sz w:val="24"/>
          <w:szCs w:val="24"/>
          <w:lang w:eastAsia="ru-RU"/>
        </w:rPr>
        <w:t>будет идти речь на уроке</w:t>
      </w:r>
      <w:r w:rsidRPr="002C38E3">
        <w:rPr>
          <w:rFonts w:ascii="Times New Roman" w:eastAsia="Times New Roman" w:hAnsi="Times New Roman" w:cs="Times New Roman"/>
          <w:color w:val="000000"/>
          <w:sz w:val="24"/>
          <w:szCs w:val="24"/>
          <w:lang w:eastAsia="ru-RU"/>
        </w:rPr>
        <w:t>. Обучающимся предлагается обдумать, о каких аспектах темы, возмо</w:t>
      </w:r>
      <w:r w:rsidR="00FC13CC" w:rsidRPr="002C38E3">
        <w:rPr>
          <w:rFonts w:ascii="Times New Roman" w:eastAsia="Times New Roman" w:hAnsi="Times New Roman" w:cs="Times New Roman"/>
          <w:color w:val="000000"/>
          <w:sz w:val="24"/>
          <w:szCs w:val="24"/>
          <w:lang w:eastAsia="ru-RU"/>
        </w:rPr>
        <w:t>жно, далее пойдет речь</w:t>
      </w:r>
      <w:r w:rsidRPr="002C38E3">
        <w:rPr>
          <w:rFonts w:ascii="Times New Roman" w:eastAsia="Times New Roman" w:hAnsi="Times New Roman" w:cs="Times New Roman"/>
          <w:color w:val="000000"/>
          <w:sz w:val="24"/>
          <w:szCs w:val="24"/>
          <w:lang w:eastAsia="ru-RU"/>
        </w:rPr>
        <w:t>. Затем учитель раскрывает тему, а в сектор вписываются наиболее существенные моменты первого раздела (можно записывать темы и ключевые моменты маркерами разных цветов). Они вносятся на плакат по ходу сообщения. Закончив изложение материала по первому разделу темы, учитель вписывает во второй сектор название второго раздела темы, и так далее.</w:t>
      </w:r>
      <w:r w:rsidR="005B0D1D" w:rsidRPr="002C38E3">
        <w:rPr>
          <w:rFonts w:ascii="Times New Roman" w:eastAsia="Times New Roman" w:hAnsi="Times New Roman" w:cs="Times New Roman"/>
          <w:color w:val="000000"/>
          <w:sz w:val="24"/>
          <w:szCs w:val="24"/>
          <w:lang w:eastAsia="ru-RU"/>
        </w:rPr>
        <w:t xml:space="preserve"> </w:t>
      </w:r>
      <w:r w:rsidRPr="002C38E3">
        <w:rPr>
          <w:rFonts w:ascii="Times New Roman" w:eastAsia="Times New Roman" w:hAnsi="Times New Roman" w:cs="Times New Roman"/>
          <w:color w:val="000000"/>
          <w:sz w:val="24"/>
          <w:szCs w:val="24"/>
          <w:lang w:eastAsia="ru-RU"/>
        </w:rPr>
        <w:t>Таким образом, наглядно и в четко структурированном виде представляется весь новый материал, выделяются его ключевые моменты. Существующие на момент начала презентации "белые пятна" по данной теме постепенно заполняются.</w:t>
      </w:r>
    </w:p>
    <w:p w14:paraId="0BCE4634"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В конце презентации учитель задает вопрос, действительно ли им были затронуты все ожидавшиеся разделы, и не осталось ли каких-то не упомянутых аспектов темы. После презентации возможно проведение краткого обсуждения по теме и, при наличии вопросов у обучающихся, учитель дает ответы на них.</w:t>
      </w:r>
    </w:p>
    <w:p w14:paraId="0367FA75"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Этот метод изложения материала помогает обучающимся следить за аргументацией учителя и видеть актуальный в данный момент рассказа аспект темы. Отчетливое разделение общего потока информации способствует лучшему восприятию. "Белые пятна" стимулируют - многие участники начнут обдумывать, какими будут следующие, пока не обозначенные разделы темы.</w:t>
      </w:r>
    </w:p>
    <w:p w14:paraId="47000B82" w14:textId="77777777" w:rsidR="002352BF" w:rsidRPr="002C38E3" w:rsidRDefault="00037239"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Пример</w:t>
      </w:r>
      <w:r w:rsidR="00294D7A" w:rsidRPr="002C38E3">
        <w:rPr>
          <w:rFonts w:ascii="Times New Roman" w:eastAsia="Times New Roman" w:hAnsi="Times New Roman" w:cs="Times New Roman"/>
          <w:color w:val="000000"/>
          <w:sz w:val="24"/>
          <w:szCs w:val="24"/>
          <w:u w:val="single"/>
          <w:lang w:eastAsia="ru-RU"/>
        </w:rPr>
        <w:t>ы</w:t>
      </w:r>
      <w:r w:rsidRPr="002C38E3">
        <w:rPr>
          <w:rFonts w:ascii="Times New Roman" w:eastAsia="Times New Roman" w:hAnsi="Times New Roman" w:cs="Times New Roman"/>
          <w:color w:val="000000"/>
          <w:sz w:val="24"/>
          <w:szCs w:val="24"/>
          <w:u w:val="single"/>
          <w:lang w:eastAsia="ru-RU"/>
        </w:rPr>
        <w:t xml:space="preserve">. </w:t>
      </w:r>
    </w:p>
    <w:p w14:paraId="67C64C1F" w14:textId="77777777" w:rsidR="00037239" w:rsidRPr="002C38E3" w:rsidRDefault="00037239"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Урок в 1 классе по естествознанию. Тема</w:t>
      </w:r>
      <w:r w:rsidR="00294D7A" w:rsidRPr="002C38E3">
        <w:rPr>
          <w:rFonts w:ascii="Times New Roman" w:eastAsia="Times New Roman" w:hAnsi="Times New Roman" w:cs="Times New Roman"/>
          <w:color w:val="000000"/>
          <w:sz w:val="24"/>
          <w:szCs w:val="24"/>
          <w:u w:val="single"/>
          <w:lang w:eastAsia="ru-RU"/>
        </w:rPr>
        <w:t>:</w:t>
      </w:r>
      <w:r w:rsidRPr="002C38E3">
        <w:rPr>
          <w:rFonts w:ascii="Times New Roman" w:eastAsia="Times New Roman" w:hAnsi="Times New Roman" w:cs="Times New Roman"/>
          <w:color w:val="000000"/>
          <w:sz w:val="24"/>
          <w:szCs w:val="24"/>
          <w:u w:val="single"/>
          <w:lang w:eastAsia="ru-RU"/>
        </w:rPr>
        <w:t xml:space="preserve"> «Как люди изучают космос». Раздел «Земля и космос». Ключевые моменты: космические тела, приборы и летательные аппараты, наблюдения за явлениями, профессии людей</w:t>
      </w:r>
      <w:r w:rsidR="00294D7A" w:rsidRPr="002C38E3">
        <w:rPr>
          <w:rFonts w:ascii="Times New Roman" w:eastAsia="Times New Roman" w:hAnsi="Times New Roman" w:cs="Times New Roman"/>
          <w:color w:val="000000"/>
          <w:sz w:val="24"/>
          <w:szCs w:val="24"/>
          <w:u w:val="single"/>
          <w:lang w:eastAsia="ru-RU"/>
        </w:rPr>
        <w:t>. Урок в 1 классе по познанию мира. Тема: «Город и село». Раздел «Мир вокруг нас». Ключевые моменты: что такое город, что такое село, отличительные особенности (здания, улицы, транспорт, количество и занятость людей).</w:t>
      </w:r>
    </w:p>
    <w:p w14:paraId="3D632F8F" w14:textId="77777777" w:rsidR="00A30D32" w:rsidRPr="002C38E3" w:rsidRDefault="00061139"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w:t>
      </w:r>
      <w:r w:rsidR="00A30D32" w:rsidRPr="002C38E3">
        <w:rPr>
          <w:rFonts w:ascii="Times New Roman" w:eastAsia="Times New Roman" w:hAnsi="Times New Roman" w:cs="Times New Roman"/>
          <w:b/>
          <w:bCs/>
          <w:color w:val="000000"/>
          <w:sz w:val="24"/>
          <w:szCs w:val="24"/>
          <w:lang w:eastAsia="ru-RU"/>
        </w:rPr>
        <w:t>«Составление кластера»</w:t>
      </w:r>
    </w:p>
    <w:p w14:paraId="212442D0"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Смысл этого приема заключается в попытке систематизировать имеющиеся знания по той или иной проблеме.</w:t>
      </w:r>
    </w:p>
    <w:p w14:paraId="0723F271"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i/>
          <w:iCs/>
          <w:color w:val="000000"/>
          <w:sz w:val="24"/>
          <w:szCs w:val="24"/>
          <w:lang w:eastAsia="ru-RU"/>
        </w:rPr>
        <w:t>Кластер -</w:t>
      </w:r>
      <w:r w:rsidRPr="002C38E3">
        <w:rPr>
          <w:rFonts w:ascii="Times New Roman" w:eastAsia="Times New Roman" w:hAnsi="Times New Roman" w:cs="Times New Roman"/>
          <w:color w:val="000000"/>
          <w:sz w:val="24"/>
          <w:szCs w:val="24"/>
          <w:lang w:eastAsia="ru-RU"/>
        </w:rPr>
        <w:t> это графическая организация материала, показывающая смысловые поля того или иного понятия. Слово </w:t>
      </w:r>
      <w:r w:rsidRPr="002C38E3">
        <w:rPr>
          <w:rFonts w:ascii="Times New Roman" w:eastAsia="Times New Roman" w:hAnsi="Times New Roman" w:cs="Times New Roman"/>
          <w:i/>
          <w:iCs/>
          <w:color w:val="000000"/>
          <w:sz w:val="24"/>
          <w:szCs w:val="24"/>
          <w:lang w:eastAsia="ru-RU"/>
        </w:rPr>
        <w:t>кластер в переводе означает</w:t>
      </w:r>
      <w:r w:rsidRPr="002C38E3">
        <w:rPr>
          <w:rFonts w:ascii="Times New Roman" w:eastAsia="Times New Roman" w:hAnsi="Times New Roman" w:cs="Times New Roman"/>
          <w:color w:val="000000"/>
          <w:sz w:val="24"/>
          <w:szCs w:val="24"/>
          <w:lang w:eastAsia="ru-RU"/>
        </w:rPr>
        <w:t> </w:t>
      </w:r>
      <w:r w:rsidRPr="002C38E3">
        <w:rPr>
          <w:rFonts w:ascii="Times New Roman" w:eastAsia="Times New Roman" w:hAnsi="Times New Roman" w:cs="Times New Roman"/>
          <w:i/>
          <w:iCs/>
          <w:color w:val="000000"/>
          <w:sz w:val="24"/>
          <w:szCs w:val="24"/>
          <w:lang w:eastAsia="ru-RU"/>
        </w:rPr>
        <w:t>пучок, созвездие.</w:t>
      </w:r>
      <w:r w:rsidRPr="002C38E3">
        <w:rPr>
          <w:rFonts w:ascii="Times New Roman" w:eastAsia="Times New Roman" w:hAnsi="Times New Roman" w:cs="Times New Roman"/>
          <w:color w:val="000000"/>
          <w:sz w:val="24"/>
          <w:szCs w:val="24"/>
          <w:lang w:eastAsia="ru-RU"/>
        </w:rPr>
        <w:t> Ученик записывает в центре листа ключевое понятие, а от него рисует стрелки-лучи в разные стороны, которые соединяют это слово с другими, от которых в свою очередь лучи расходятся далее и далее.</w:t>
      </w:r>
    </w:p>
    <w:p w14:paraId="09189A78"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lastRenderedPageBreak/>
        <w:t>Кластер может быть использован на самых разных стадиях урока.</w:t>
      </w:r>
    </w:p>
    <w:p w14:paraId="0FEA90AA"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На стадии вызова - для стимулирования мыслительной деятельности.</w:t>
      </w:r>
    </w:p>
    <w:p w14:paraId="34BC7D89"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На стадии осмысления - для структурирования учебного материала.</w:t>
      </w:r>
    </w:p>
    <w:p w14:paraId="3E28B7F4"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На стадии рефлексии - при подведении итогов того, что учащиеся изучили.</w:t>
      </w:r>
    </w:p>
    <w:p w14:paraId="3B25D48C" w14:textId="77777777" w:rsidR="002352BF" w:rsidRPr="002C38E3" w:rsidRDefault="002352BF"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Примеры.</w:t>
      </w:r>
    </w:p>
    <w:p w14:paraId="3557CE96" w14:textId="77777777" w:rsidR="002352BF" w:rsidRPr="002C38E3" w:rsidRDefault="00447EE8"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 xml:space="preserve">Урок в 1 классе по познанию мира. </w:t>
      </w:r>
      <w:r w:rsidR="0072552E" w:rsidRPr="002C38E3">
        <w:rPr>
          <w:rFonts w:ascii="Times New Roman" w:eastAsia="Times New Roman" w:hAnsi="Times New Roman" w:cs="Times New Roman"/>
          <w:color w:val="000000"/>
          <w:sz w:val="24"/>
          <w:szCs w:val="24"/>
          <w:u w:val="single"/>
          <w:lang w:eastAsia="ru-RU"/>
        </w:rPr>
        <w:t xml:space="preserve">Раздел: «В здоровом теле- здоровый дух». </w:t>
      </w:r>
      <w:r w:rsidRPr="002C38E3">
        <w:rPr>
          <w:rFonts w:ascii="Times New Roman" w:eastAsia="Times New Roman" w:hAnsi="Times New Roman" w:cs="Times New Roman"/>
          <w:color w:val="000000"/>
          <w:sz w:val="24"/>
          <w:szCs w:val="24"/>
          <w:u w:val="single"/>
          <w:lang w:eastAsia="ru-RU"/>
        </w:rPr>
        <w:t>Тема: «Если хочешь быть здоров».</w:t>
      </w:r>
      <w:r w:rsidR="0072552E" w:rsidRPr="002C38E3">
        <w:rPr>
          <w:rFonts w:ascii="Times New Roman" w:eastAsia="Times New Roman" w:hAnsi="Times New Roman" w:cs="Times New Roman"/>
          <w:color w:val="000000"/>
          <w:sz w:val="24"/>
          <w:szCs w:val="24"/>
          <w:u w:val="single"/>
          <w:lang w:eastAsia="ru-RU"/>
        </w:rPr>
        <w:t xml:space="preserve"> </w:t>
      </w:r>
    </w:p>
    <w:p w14:paraId="049D0E2A" w14:textId="77777777" w:rsidR="00447EE8" w:rsidRPr="002C38E3" w:rsidRDefault="00447EE8" w:rsidP="002C38E3">
      <w:pPr>
        <w:shd w:val="clear" w:color="auto" w:fill="FFFFFF"/>
        <w:spacing w:after="0" w:line="240" w:lineRule="auto"/>
        <w:rPr>
          <w:rFonts w:ascii="Times New Roman" w:eastAsia="Times New Roman" w:hAnsi="Times New Roman" w:cs="Times New Roman"/>
          <w:color w:val="000000"/>
          <w:sz w:val="24"/>
          <w:szCs w:val="24"/>
          <w:lang w:eastAsia="ru-RU"/>
        </w:rPr>
      </w:pPr>
    </w:p>
    <w:p w14:paraId="1835012E" w14:textId="77777777" w:rsidR="00447EE8" w:rsidRPr="002C38E3" w:rsidRDefault="00CD09F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61312" behindDoc="0" locked="0" layoutInCell="1" allowOverlap="1" wp14:anchorId="50F3EF81" wp14:editId="3938011B">
                <wp:simplePos x="0" y="0"/>
                <wp:positionH relativeFrom="column">
                  <wp:posOffset>3099147</wp:posOffset>
                </wp:positionH>
                <wp:positionV relativeFrom="paragraph">
                  <wp:posOffset>129217</wp:posOffset>
                </wp:positionV>
                <wp:extent cx="836763" cy="250166"/>
                <wp:effectExtent l="0" t="38100" r="59055" b="36195"/>
                <wp:wrapNone/>
                <wp:docPr id="5" name="Прямая со стрелкой 5"/>
                <wp:cNvGraphicFramePr/>
                <a:graphic xmlns:a="http://schemas.openxmlformats.org/drawingml/2006/main">
                  <a:graphicData uri="http://schemas.microsoft.com/office/word/2010/wordprocessingShape">
                    <wps:wsp>
                      <wps:cNvCnPr/>
                      <wps:spPr>
                        <a:xfrm flipV="1">
                          <a:off x="0" y="0"/>
                          <a:ext cx="836763" cy="2501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ED1A311" id="_x0000_t32" coordsize="21600,21600" o:spt="32" o:oned="t" path="m,l21600,21600e" filled="f">
                <v:path arrowok="t" fillok="f" o:connecttype="none"/>
                <o:lock v:ext="edit" shapetype="t"/>
              </v:shapetype>
              <v:shape id="Прямая со стрелкой 5" o:spid="_x0000_s1026" type="#_x0000_t32" style="position:absolute;margin-left:244.05pt;margin-top:10.15pt;width:65.9pt;height:19.7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" strokecolor="black [3200]" strokeweight=".5pt">
                <v:stroke endarrow="block" joinstyle="miter"/>
              </v:shape>
            </w:pict>
          </mc:Fallback>
        </mc:AlternateContent>
      </w:r>
      <w:r w:rsidRPr="002C38E3">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60288" behindDoc="0" locked="0" layoutInCell="1" allowOverlap="1" wp14:anchorId="348F2919" wp14:editId="73287813">
                <wp:simplePos x="0" y="0"/>
                <wp:positionH relativeFrom="column">
                  <wp:posOffset>2667827</wp:posOffset>
                </wp:positionH>
                <wp:positionV relativeFrom="paragraph">
                  <wp:posOffset>137843</wp:posOffset>
                </wp:positionV>
                <wp:extent cx="8626" cy="138023"/>
                <wp:effectExtent l="76200" t="38100" r="67945" b="14605"/>
                <wp:wrapNone/>
                <wp:docPr id="3" name="Прямая со стрелкой 3"/>
                <wp:cNvGraphicFramePr/>
                <a:graphic xmlns:a="http://schemas.openxmlformats.org/drawingml/2006/main">
                  <a:graphicData uri="http://schemas.microsoft.com/office/word/2010/wordprocessingShape">
                    <wps:wsp>
                      <wps:cNvCnPr/>
                      <wps:spPr>
                        <a:xfrm flipV="1">
                          <a:off x="0" y="0"/>
                          <a:ext cx="8626" cy="13802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8E5886C" id="Прямая со стрелкой 3" o:spid="_x0000_s1026" type="#_x0000_t32" style="position:absolute;margin-left:210.05pt;margin-top:10.85pt;width:.7pt;height:10.8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" strokecolor="black [3200]" strokeweight=".5pt">
                <v:stroke endarrow="block" joinstyle="miter"/>
              </v:shape>
            </w:pict>
          </mc:Fallback>
        </mc:AlternateContent>
      </w:r>
      <w:r w:rsidRPr="002C38E3">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59264" behindDoc="0" locked="0" layoutInCell="1" allowOverlap="1" wp14:anchorId="7293627E" wp14:editId="1B3663B4">
                <wp:simplePos x="0" y="0"/>
                <wp:positionH relativeFrom="column">
                  <wp:posOffset>1382491</wp:posOffset>
                </wp:positionH>
                <wp:positionV relativeFrom="paragraph">
                  <wp:posOffset>146469</wp:posOffset>
                </wp:positionV>
                <wp:extent cx="802256" cy="207034"/>
                <wp:effectExtent l="38100" t="57150" r="17145" b="21590"/>
                <wp:wrapNone/>
                <wp:docPr id="2" name="Прямая со стрелкой 2"/>
                <wp:cNvGraphicFramePr/>
                <a:graphic xmlns:a="http://schemas.openxmlformats.org/drawingml/2006/main">
                  <a:graphicData uri="http://schemas.microsoft.com/office/word/2010/wordprocessingShape">
                    <wps:wsp>
                      <wps:cNvCnPr/>
                      <wps:spPr>
                        <a:xfrm flipH="1" flipV="1">
                          <a:off x="0" y="0"/>
                          <a:ext cx="802256" cy="20703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11DD5E" id="Прямая со стрелкой 2" o:spid="_x0000_s1026" type="#_x0000_t32" style="position:absolute;margin-left:108.85pt;margin-top:11.55pt;width:63.15pt;height:16.3pt;flip:x 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" strokecolor="black [3200]" strokeweight=".5pt">
                <v:stroke endarrow="block" joinstyle="miter"/>
              </v:shape>
            </w:pict>
          </mc:Fallback>
        </mc:AlternateContent>
      </w:r>
      <w:r w:rsidR="00447EE8" w:rsidRPr="002C38E3">
        <w:rPr>
          <w:rFonts w:ascii="Times New Roman" w:eastAsia="Times New Roman" w:hAnsi="Times New Roman" w:cs="Times New Roman"/>
          <w:color w:val="000000"/>
          <w:sz w:val="24"/>
          <w:szCs w:val="24"/>
          <w:lang w:eastAsia="ru-RU"/>
        </w:rPr>
        <w:t>Правильное питание          Соблюдение правил личной гигиены        Соблюдение ТБ</w:t>
      </w:r>
    </w:p>
    <w:p w14:paraId="447B03B9" w14:textId="77777777" w:rsidR="00447EE8" w:rsidRPr="002C38E3" w:rsidRDefault="00CD09F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62336" behindDoc="0" locked="0" layoutInCell="1" allowOverlap="1" wp14:anchorId="109BA179" wp14:editId="3D8E5176">
                <wp:simplePos x="0" y="0"/>
                <wp:positionH relativeFrom="column">
                  <wp:posOffset>3211291</wp:posOffset>
                </wp:positionH>
                <wp:positionV relativeFrom="paragraph">
                  <wp:posOffset>123837</wp:posOffset>
                </wp:positionV>
                <wp:extent cx="785004" cy="172528"/>
                <wp:effectExtent l="0" t="57150" r="0" b="37465"/>
                <wp:wrapNone/>
                <wp:docPr id="6" name="Прямая со стрелкой 6"/>
                <wp:cNvGraphicFramePr/>
                <a:graphic xmlns:a="http://schemas.openxmlformats.org/drawingml/2006/main">
                  <a:graphicData uri="http://schemas.microsoft.com/office/word/2010/wordprocessingShape">
                    <wps:wsp>
                      <wps:cNvCnPr/>
                      <wps:spPr>
                        <a:xfrm flipV="1">
                          <a:off x="0" y="0"/>
                          <a:ext cx="785004" cy="1725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8E5BA68" id="Прямая со стрелкой 6" o:spid="_x0000_s1026" type="#_x0000_t32" style="position:absolute;margin-left:252.85pt;margin-top:9.75pt;width:61.8pt;height:13.6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" strokecolor="black [3200]" strokeweight=".5pt">
                <v:stroke endarrow="block" joinstyle="miter"/>
              </v:shape>
            </w:pict>
          </mc:Fallback>
        </mc:AlternateContent>
      </w:r>
      <w:r w:rsidR="00447EE8" w:rsidRPr="002C38E3">
        <w:rPr>
          <w:rFonts w:ascii="Times New Roman" w:eastAsia="Times New Roman" w:hAnsi="Times New Roman" w:cs="Times New Roman"/>
          <w:color w:val="000000"/>
          <w:sz w:val="24"/>
          <w:szCs w:val="24"/>
          <w:lang w:eastAsia="ru-RU"/>
        </w:rPr>
        <w:t xml:space="preserve">       Закаливание                                                                                        Занятия спортом</w:t>
      </w:r>
    </w:p>
    <w:p w14:paraId="3E4AAB05" w14:textId="639BD266" w:rsidR="00447EE8" w:rsidRPr="002C38E3" w:rsidRDefault="00CD09F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66432" behindDoc="0" locked="0" layoutInCell="1" allowOverlap="1" wp14:anchorId="17D7DFAE" wp14:editId="4FACD872">
                <wp:simplePos x="0" y="0"/>
                <wp:positionH relativeFrom="column">
                  <wp:posOffset>1693042</wp:posOffset>
                </wp:positionH>
                <wp:positionV relativeFrom="paragraph">
                  <wp:posOffset>135219</wp:posOffset>
                </wp:positionV>
                <wp:extent cx="603849" cy="95382"/>
                <wp:effectExtent l="38100" t="57150" r="25400" b="19050"/>
                <wp:wrapNone/>
                <wp:docPr id="10" name="Прямая со стрелкой 10"/>
                <wp:cNvGraphicFramePr/>
                <a:graphic xmlns:a="http://schemas.openxmlformats.org/drawingml/2006/main">
                  <a:graphicData uri="http://schemas.microsoft.com/office/word/2010/wordprocessingShape">
                    <wps:wsp>
                      <wps:cNvCnPr/>
                      <wps:spPr>
                        <a:xfrm flipH="1" flipV="1">
                          <a:off x="0" y="0"/>
                          <a:ext cx="603849" cy="9538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BDD84A2" id="Прямая со стрелкой 10" o:spid="_x0000_s1026" type="#_x0000_t32" style="position:absolute;margin-left:133.3pt;margin-top:10.65pt;width:47.55pt;height:7.5pt;flip:x 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" strokecolor="black [3200]" strokeweight=".5pt">
                <v:stroke endarrow="block" joinstyle="miter"/>
              </v:shape>
            </w:pict>
          </mc:Fallback>
        </mc:AlternateContent>
      </w:r>
      <w:r w:rsidRPr="002C38E3">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65408" behindDoc="0" locked="0" layoutInCell="1" allowOverlap="1" wp14:anchorId="34F87D22" wp14:editId="3BE55486">
                <wp:simplePos x="0" y="0"/>
                <wp:positionH relativeFrom="column">
                  <wp:posOffset>1451502</wp:posOffset>
                </wp:positionH>
                <wp:positionV relativeFrom="paragraph">
                  <wp:posOffset>6314</wp:posOffset>
                </wp:positionV>
                <wp:extent cx="819510" cy="128953"/>
                <wp:effectExtent l="38100" t="57150" r="19050" b="23495"/>
                <wp:wrapNone/>
                <wp:docPr id="9" name="Прямая со стрелкой 9"/>
                <wp:cNvGraphicFramePr/>
                <a:graphic xmlns:a="http://schemas.openxmlformats.org/drawingml/2006/main">
                  <a:graphicData uri="http://schemas.microsoft.com/office/word/2010/wordprocessingShape">
                    <wps:wsp>
                      <wps:cNvCnPr/>
                      <wps:spPr>
                        <a:xfrm flipH="1" flipV="1">
                          <a:off x="0" y="0"/>
                          <a:ext cx="819510" cy="1289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397CCED" id="Прямая со стрелкой 9" o:spid="_x0000_s1026" type="#_x0000_t32" style="position:absolute;margin-left:114.3pt;margin-top:.5pt;width:64.55pt;height:10.15pt;flip:x 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" strokecolor="black [3200]" strokeweight=".5pt">
                <v:stroke endarrow="block" joinstyle="miter"/>
              </v:shape>
            </w:pict>
          </mc:Fallback>
        </mc:AlternateContent>
      </w:r>
      <w:r w:rsidRPr="002C38E3">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63360" behindDoc="0" locked="0" layoutInCell="1" allowOverlap="1" wp14:anchorId="67E863FB" wp14:editId="59508314">
                <wp:simplePos x="0" y="0"/>
                <wp:positionH relativeFrom="column">
                  <wp:posOffset>3194038</wp:posOffset>
                </wp:positionH>
                <wp:positionV relativeFrom="paragraph">
                  <wp:posOffset>161590</wp:posOffset>
                </wp:positionV>
                <wp:extent cx="802113" cy="60384"/>
                <wp:effectExtent l="0" t="57150" r="17145" b="34925"/>
                <wp:wrapNone/>
                <wp:docPr id="7" name="Прямая со стрелкой 7"/>
                <wp:cNvGraphicFramePr/>
                <a:graphic xmlns:a="http://schemas.openxmlformats.org/drawingml/2006/main">
                  <a:graphicData uri="http://schemas.microsoft.com/office/word/2010/wordprocessingShape">
                    <wps:wsp>
                      <wps:cNvCnPr/>
                      <wps:spPr>
                        <a:xfrm flipV="1">
                          <a:off x="0" y="0"/>
                          <a:ext cx="802113" cy="603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5341E9D" id="Прямая со стрелкой 7" o:spid="_x0000_s1026" type="#_x0000_t32" style="position:absolute;margin-left:251.5pt;margin-top:12.7pt;width:63.15pt;height:4.7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" strokecolor="black [3200]" strokeweight=".5pt">
                <v:stroke endarrow="block" joinstyle="miter"/>
              </v:shape>
            </w:pict>
          </mc:Fallback>
        </mc:AlternateContent>
      </w:r>
      <w:r w:rsidR="00447EE8" w:rsidRPr="002C38E3">
        <w:rPr>
          <w:rFonts w:ascii="Times New Roman" w:eastAsia="Times New Roman" w:hAnsi="Times New Roman" w:cs="Times New Roman"/>
          <w:color w:val="000000"/>
          <w:sz w:val="24"/>
          <w:szCs w:val="24"/>
          <w:lang w:eastAsia="ru-RU"/>
        </w:rPr>
        <w:t xml:space="preserve">Прогулки на свежем воздухе            </w:t>
      </w:r>
      <w:r w:rsidR="00A76BA9">
        <w:rPr>
          <w:rFonts w:ascii="Times New Roman" w:eastAsia="Times New Roman" w:hAnsi="Times New Roman" w:cs="Times New Roman"/>
          <w:color w:val="000000"/>
          <w:sz w:val="24"/>
          <w:szCs w:val="24"/>
          <w:lang w:eastAsia="ru-RU"/>
        </w:rPr>
        <w:t>З</w:t>
      </w:r>
      <w:bookmarkStart w:id="0" w:name="_GoBack"/>
      <w:bookmarkEnd w:id="0"/>
      <w:r w:rsidR="00447EE8" w:rsidRPr="002C38E3">
        <w:rPr>
          <w:rFonts w:ascii="Times New Roman" w:eastAsia="Times New Roman" w:hAnsi="Times New Roman" w:cs="Times New Roman"/>
          <w:color w:val="000000"/>
          <w:sz w:val="24"/>
          <w:szCs w:val="24"/>
          <w:lang w:eastAsia="ru-RU"/>
        </w:rPr>
        <w:t>ДОРОВЬЕ                              Соблюдение режима дня</w:t>
      </w:r>
    </w:p>
    <w:p w14:paraId="518FBE59" w14:textId="77777777" w:rsidR="00447EE8" w:rsidRPr="002C38E3" w:rsidRDefault="00CD09F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67456" behindDoc="0" locked="0" layoutInCell="1" allowOverlap="1" wp14:anchorId="00C16984" wp14:editId="16F998DD">
                <wp:simplePos x="0" y="0"/>
                <wp:positionH relativeFrom="column">
                  <wp:posOffset>1891449</wp:posOffset>
                </wp:positionH>
                <wp:positionV relativeFrom="paragraph">
                  <wp:posOffset>147524</wp:posOffset>
                </wp:positionV>
                <wp:extent cx="404843" cy="0"/>
                <wp:effectExtent l="38100" t="76200" r="0" b="95250"/>
                <wp:wrapNone/>
                <wp:docPr id="11" name="Прямая со стрелкой 11"/>
                <wp:cNvGraphicFramePr/>
                <a:graphic xmlns:a="http://schemas.openxmlformats.org/drawingml/2006/main">
                  <a:graphicData uri="http://schemas.microsoft.com/office/word/2010/wordprocessingShape">
                    <wps:wsp>
                      <wps:cNvCnPr/>
                      <wps:spPr>
                        <a:xfrm flipH="1">
                          <a:off x="0" y="0"/>
                          <a:ext cx="4048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731D83" id="Прямая со стрелкой 11" o:spid="_x0000_s1026" type="#_x0000_t32" style="position:absolute;margin-left:148.95pt;margin-top:11.6pt;width:31.9pt;height:0;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" strokecolor="black [3200]" strokeweight=".5pt">
                <v:stroke endarrow="block" joinstyle="miter"/>
              </v:shape>
            </w:pict>
          </mc:Fallback>
        </mc:AlternateContent>
      </w:r>
      <w:r w:rsidRPr="002C38E3">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64384" behindDoc="0" locked="0" layoutInCell="1" allowOverlap="1" wp14:anchorId="006A1AB3" wp14:editId="018EFDCA">
                <wp:simplePos x="0" y="0"/>
                <wp:positionH relativeFrom="column">
                  <wp:posOffset>3064641</wp:posOffset>
                </wp:positionH>
                <wp:positionV relativeFrom="paragraph">
                  <wp:posOffset>87199</wp:posOffset>
                </wp:positionV>
                <wp:extent cx="974785" cy="60385"/>
                <wp:effectExtent l="0" t="19050" r="73025" b="92075"/>
                <wp:wrapNone/>
                <wp:docPr id="8" name="Прямая со стрелкой 8"/>
                <wp:cNvGraphicFramePr/>
                <a:graphic xmlns:a="http://schemas.openxmlformats.org/drawingml/2006/main">
                  <a:graphicData uri="http://schemas.microsoft.com/office/word/2010/wordprocessingShape">
                    <wps:wsp>
                      <wps:cNvCnPr/>
                      <wps:spPr>
                        <a:xfrm>
                          <a:off x="0" y="0"/>
                          <a:ext cx="974785" cy="6038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36CE3DA" id="Прямая со стрелкой 8" o:spid="_x0000_s1026" type="#_x0000_t32" style="position:absolute;margin-left:241.3pt;margin-top:6.85pt;width:76.75pt;height:4.7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" strokecolor="black [3200]" strokeweight=".5pt">
                <v:stroke endarrow="block" joinstyle="miter"/>
              </v:shape>
            </w:pict>
          </mc:Fallback>
        </mc:AlternateContent>
      </w:r>
      <w:r w:rsidR="00447EE8" w:rsidRPr="002C38E3">
        <w:rPr>
          <w:rFonts w:ascii="Times New Roman" w:eastAsia="Times New Roman" w:hAnsi="Times New Roman" w:cs="Times New Roman"/>
          <w:color w:val="000000"/>
          <w:sz w:val="24"/>
          <w:szCs w:val="24"/>
          <w:lang w:eastAsia="ru-RU"/>
        </w:rPr>
        <w:t>Отсутствие вредных привычек                                                                Профилактика заболеваний</w:t>
      </w:r>
    </w:p>
    <w:p w14:paraId="12864CE1" w14:textId="77777777" w:rsidR="00592ED3" w:rsidRPr="002C38E3" w:rsidRDefault="00592ED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«Мозговой штурм»</w:t>
      </w:r>
    </w:p>
    <w:p w14:paraId="45400078" w14:textId="77777777" w:rsidR="00592ED3" w:rsidRPr="002C38E3" w:rsidRDefault="00592ED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Метод продуцирования новых идей для решения научных и практических проблем. Его цель – организация коллективной мыслительной деятельности по поиску нетрадиционных путей решения задач.</w:t>
      </w:r>
    </w:p>
    <w:p w14:paraId="435EE64B" w14:textId="77777777" w:rsidR="00592ED3" w:rsidRPr="002C38E3" w:rsidRDefault="00592ED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«Учебный мозговой штурм» обычно проводится</w:t>
      </w:r>
      <w:r w:rsidRPr="002C38E3">
        <w:rPr>
          <w:rFonts w:ascii="Times New Roman" w:eastAsia="Times New Roman" w:hAnsi="Times New Roman" w:cs="Times New Roman"/>
          <w:b/>
          <w:bCs/>
          <w:color w:val="000000"/>
          <w:sz w:val="24"/>
          <w:szCs w:val="24"/>
          <w:lang w:eastAsia="ru-RU"/>
        </w:rPr>
        <w:t> в группах</w:t>
      </w:r>
      <w:r w:rsidRPr="002C38E3">
        <w:rPr>
          <w:rFonts w:ascii="Times New Roman" w:eastAsia="Times New Roman" w:hAnsi="Times New Roman" w:cs="Times New Roman"/>
          <w:color w:val="000000"/>
          <w:sz w:val="24"/>
          <w:szCs w:val="24"/>
          <w:lang w:eastAsia="ru-RU"/>
        </w:rPr>
        <w:t> численностью 5-7 человек.</w:t>
      </w:r>
    </w:p>
    <w:p w14:paraId="2AB597E6" w14:textId="77777777" w:rsidR="00592ED3" w:rsidRPr="002C38E3" w:rsidRDefault="00592ED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Первый</w:t>
      </w:r>
      <w:r w:rsidRPr="002C38E3">
        <w:rPr>
          <w:rFonts w:ascii="Times New Roman" w:eastAsia="Times New Roman" w:hAnsi="Times New Roman" w:cs="Times New Roman"/>
          <w:b/>
          <w:bCs/>
          <w:color w:val="000000"/>
          <w:sz w:val="24"/>
          <w:szCs w:val="24"/>
          <w:lang w:eastAsia="ru-RU"/>
        </w:rPr>
        <w:t> этап -</w:t>
      </w:r>
      <w:r w:rsidRPr="002C38E3">
        <w:rPr>
          <w:rFonts w:ascii="Times New Roman" w:eastAsia="Times New Roman" w:hAnsi="Times New Roman" w:cs="Times New Roman"/>
          <w:color w:val="000000"/>
          <w:sz w:val="24"/>
          <w:szCs w:val="24"/>
          <w:lang w:eastAsia="ru-RU"/>
        </w:rPr>
        <w:t> создание банка идей, возможных решений проблемы.</w:t>
      </w:r>
    </w:p>
    <w:p w14:paraId="1391256E" w14:textId="77777777" w:rsidR="00592ED3" w:rsidRPr="002C38E3" w:rsidRDefault="00592ED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Принимаются и фиксируются </w:t>
      </w:r>
      <w:r w:rsidR="00645D59" w:rsidRPr="002C38E3">
        <w:rPr>
          <w:rFonts w:ascii="Times New Roman" w:eastAsia="Times New Roman" w:hAnsi="Times New Roman" w:cs="Times New Roman"/>
          <w:color w:val="000000"/>
          <w:sz w:val="24"/>
          <w:szCs w:val="24"/>
          <w:lang w:eastAsia="ru-RU"/>
        </w:rPr>
        <w:t>на доске или плакате любые </w:t>
      </w:r>
      <w:r w:rsidRPr="002C38E3">
        <w:rPr>
          <w:rFonts w:ascii="Times New Roman" w:eastAsia="Times New Roman" w:hAnsi="Times New Roman" w:cs="Times New Roman"/>
          <w:color w:val="000000"/>
          <w:sz w:val="24"/>
          <w:szCs w:val="24"/>
          <w:lang w:eastAsia="ru-RU"/>
        </w:rPr>
        <w:t>предложения. Критика и комментирование не допускаются. Регламент – до 15 минут.</w:t>
      </w:r>
    </w:p>
    <w:p w14:paraId="42559C64" w14:textId="77777777" w:rsidR="00592ED3" w:rsidRPr="002C38E3" w:rsidRDefault="00592ED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Второй этап – коллективное обсуждение идей и предложений. На этом этапе главное – найти рациональное в любом из предложений, попытаться совместить.</w:t>
      </w:r>
    </w:p>
    <w:p w14:paraId="695D8157" w14:textId="77777777" w:rsidR="00592ED3" w:rsidRPr="002C38E3" w:rsidRDefault="00592ED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Третий этап - выбор наиболее перспективных решений с точки зрения имеющихся на данный момент ресурсов. Этот этап может быть даже отсрочен во времени и проведен на следующем уроке.</w:t>
      </w:r>
    </w:p>
    <w:p w14:paraId="4337DEB7" w14:textId="77777777" w:rsidR="00592ED3" w:rsidRPr="002C38E3" w:rsidRDefault="00592ED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Проблема, формулируемая на занятии по методике мозгового штурма, должна иметь теоретическую или практическую актуальность и вызывать активный интерес школьников. Общим требованием, которое необходимо учитывать при выборе проблемы для мозгового штурма</w:t>
      </w:r>
      <w:r w:rsidR="00C0190F" w:rsidRPr="002C38E3">
        <w:rPr>
          <w:rFonts w:ascii="Times New Roman" w:eastAsia="Times New Roman" w:hAnsi="Times New Roman" w:cs="Times New Roman"/>
          <w:color w:val="000000"/>
          <w:sz w:val="24"/>
          <w:szCs w:val="24"/>
          <w:lang w:eastAsia="ru-RU"/>
        </w:rPr>
        <w:t>.</w:t>
      </w:r>
    </w:p>
    <w:p w14:paraId="5167F2D6" w14:textId="77777777" w:rsidR="00C0190F" w:rsidRPr="002C38E3" w:rsidRDefault="00C0190F"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Примеры:</w:t>
      </w:r>
    </w:p>
    <w:p w14:paraId="1BDBEC36" w14:textId="77777777" w:rsidR="00C0190F" w:rsidRPr="002C38E3" w:rsidRDefault="00C0190F"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*Какими монетами можно оплатить покупку в 50 тенге?</w:t>
      </w:r>
    </w:p>
    <w:p w14:paraId="5F019FBE" w14:textId="77777777" w:rsidR="00C0190F" w:rsidRPr="002C38E3" w:rsidRDefault="00C0190F"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*Как нужно вести себя в кафе?</w:t>
      </w:r>
    </w:p>
    <w:p w14:paraId="5C5A2AD7" w14:textId="77777777" w:rsidR="00456E52" w:rsidRPr="002C38E3" w:rsidRDefault="00456E52"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*Зачем человеку нужна вода?</w:t>
      </w:r>
    </w:p>
    <w:p w14:paraId="0A2A6CC0" w14:textId="77777777" w:rsidR="00C0190F" w:rsidRPr="002C38E3" w:rsidRDefault="00456E52"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*Зачем нужно определять время?</w:t>
      </w:r>
    </w:p>
    <w:p w14:paraId="189AB1C8" w14:textId="77777777" w:rsidR="00456E52" w:rsidRPr="002C38E3" w:rsidRDefault="00456E52"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Когда ребята проводят различные исследования, у них также могут возникнуть вопросы, связанные с теми или другими явлениями. Поэтому они сами могут предложить вопросы друг другу. Например</w:t>
      </w:r>
      <w:r w:rsidR="00E23E24" w:rsidRPr="002C38E3">
        <w:rPr>
          <w:rFonts w:ascii="Times New Roman" w:eastAsia="Times New Roman" w:hAnsi="Times New Roman" w:cs="Times New Roman"/>
          <w:color w:val="000000"/>
          <w:sz w:val="24"/>
          <w:szCs w:val="24"/>
          <w:u w:val="single"/>
          <w:lang w:eastAsia="ru-RU"/>
        </w:rPr>
        <w:t>,</w:t>
      </w:r>
      <w:r w:rsidRPr="002C38E3">
        <w:rPr>
          <w:rFonts w:ascii="Times New Roman" w:eastAsia="Times New Roman" w:hAnsi="Times New Roman" w:cs="Times New Roman"/>
          <w:color w:val="000000"/>
          <w:sz w:val="24"/>
          <w:szCs w:val="24"/>
          <w:u w:val="single"/>
          <w:lang w:eastAsia="ru-RU"/>
        </w:rPr>
        <w:t xml:space="preserve"> </w:t>
      </w:r>
      <w:r w:rsidR="00E23E24" w:rsidRPr="002C38E3">
        <w:rPr>
          <w:rFonts w:ascii="Times New Roman" w:eastAsia="Times New Roman" w:hAnsi="Times New Roman" w:cs="Times New Roman"/>
          <w:color w:val="000000"/>
          <w:sz w:val="24"/>
          <w:szCs w:val="24"/>
          <w:u w:val="single"/>
          <w:lang w:eastAsia="ru-RU"/>
        </w:rPr>
        <w:t>к</w:t>
      </w:r>
      <w:r w:rsidRPr="002C38E3">
        <w:rPr>
          <w:rFonts w:ascii="Times New Roman" w:eastAsia="Times New Roman" w:hAnsi="Times New Roman" w:cs="Times New Roman"/>
          <w:color w:val="000000"/>
          <w:sz w:val="24"/>
          <w:szCs w:val="24"/>
          <w:u w:val="single"/>
          <w:lang w:eastAsia="ru-RU"/>
        </w:rPr>
        <w:t xml:space="preserve">ак быстро остудить кипяченную </w:t>
      </w:r>
      <w:r w:rsidR="00E23E24" w:rsidRPr="002C38E3">
        <w:rPr>
          <w:rFonts w:ascii="Times New Roman" w:eastAsia="Times New Roman" w:hAnsi="Times New Roman" w:cs="Times New Roman"/>
          <w:color w:val="000000"/>
          <w:sz w:val="24"/>
          <w:szCs w:val="24"/>
          <w:u w:val="single"/>
          <w:lang w:eastAsia="ru-RU"/>
        </w:rPr>
        <w:t>воду в стакане?</w:t>
      </w:r>
    </w:p>
    <w:p w14:paraId="01A309B2" w14:textId="77777777" w:rsidR="000F4C69" w:rsidRPr="002C38E3" w:rsidRDefault="000F4C69"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 xml:space="preserve">При чтении художественных произведений (чтении с остановками) также можно задать вопрос «Что произойдет далее. Как вы считаете?» </w:t>
      </w:r>
    </w:p>
    <w:p w14:paraId="66B7A271" w14:textId="77777777" w:rsidR="005346D6" w:rsidRPr="002C38E3" w:rsidRDefault="005346D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«Написание синквейна»</w:t>
      </w:r>
    </w:p>
    <w:p w14:paraId="2DDFAC69" w14:textId="77777777" w:rsidR="005346D6" w:rsidRPr="002C38E3" w:rsidRDefault="005346D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В чем смысл этого методического приема? Составление синквейна требует от ученика в кратких выражениях резюмировать учебный материал, информацию. Это форма свободного творчества, но по определенным правилам. Правила написания синквейна таковы:</w:t>
      </w:r>
    </w:p>
    <w:p w14:paraId="78E5F189" w14:textId="77777777" w:rsidR="005346D6" w:rsidRPr="002C38E3" w:rsidRDefault="005346D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На первой строчке записывается одно слово - существительное. Это и есть тема синквейна.</w:t>
      </w:r>
    </w:p>
    <w:p w14:paraId="28701A38" w14:textId="77777777" w:rsidR="005346D6" w:rsidRPr="002C38E3" w:rsidRDefault="005346D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На второй строчке надо написать два прилагательных, раскрывающих тему синквейна.</w:t>
      </w:r>
    </w:p>
    <w:p w14:paraId="6FAA9D26" w14:textId="77777777" w:rsidR="005346D6" w:rsidRPr="002C38E3" w:rsidRDefault="005346D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На третьей строчке записываются три глагола, описывающих действия, относящиеся к теме синквейна.</w:t>
      </w:r>
    </w:p>
    <w:p w14:paraId="7F5BAD97" w14:textId="77777777" w:rsidR="005346D6" w:rsidRPr="002C38E3" w:rsidRDefault="005346D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На четвертой строчке размещается целая фраза, предложение, состоящее из нескольких слов, с помощью которого ученик высказывает свое отношение к теме. Это может быть крылатое выражение, цитата или составленная учеником фраза в контексте с темы.</w:t>
      </w:r>
    </w:p>
    <w:p w14:paraId="7B1F848B" w14:textId="77777777" w:rsidR="005346D6" w:rsidRPr="002C38E3" w:rsidRDefault="005346D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Последняя строчка - это слово-резюме, которое дает новую интерпретацию темы, позволяет выразить к ней личное отношение. Понятно, что тема синквейна должна быть по - возможности, эмоциональной.</w:t>
      </w:r>
    </w:p>
    <w:p w14:paraId="032CD118" w14:textId="77777777" w:rsidR="005346D6" w:rsidRPr="002C38E3" w:rsidRDefault="005346D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Знакомство с синквейном проводится по следующей процедуре:</w:t>
      </w:r>
    </w:p>
    <w:p w14:paraId="695E3E4A" w14:textId="77777777" w:rsidR="005346D6" w:rsidRPr="002C38E3" w:rsidRDefault="005346D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lastRenderedPageBreak/>
        <w:t>1. Объясняются правила написания синквейна</w:t>
      </w:r>
    </w:p>
    <w:p w14:paraId="5F887C0B" w14:textId="77777777" w:rsidR="005346D6" w:rsidRPr="002C38E3" w:rsidRDefault="005346D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2. В качестве примера приводятся несколько синквейнов.</w:t>
      </w:r>
    </w:p>
    <w:p w14:paraId="120B96B4" w14:textId="77777777" w:rsidR="005346D6" w:rsidRPr="002C38E3" w:rsidRDefault="005346D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3. Задается тема синквейна.</w:t>
      </w:r>
    </w:p>
    <w:p w14:paraId="61A12FA9" w14:textId="77777777" w:rsidR="005346D6" w:rsidRPr="002C38E3" w:rsidRDefault="005346D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i/>
          <w:iCs/>
          <w:color w:val="000000"/>
          <w:sz w:val="24"/>
          <w:szCs w:val="24"/>
          <w:lang w:eastAsia="ru-RU"/>
        </w:rPr>
        <w:t>4.</w:t>
      </w:r>
      <w:r w:rsidRPr="002C38E3">
        <w:rPr>
          <w:rFonts w:ascii="Times New Roman" w:eastAsia="Times New Roman" w:hAnsi="Times New Roman" w:cs="Times New Roman"/>
          <w:color w:val="000000"/>
          <w:sz w:val="24"/>
          <w:szCs w:val="24"/>
          <w:lang w:eastAsia="ru-RU"/>
        </w:rPr>
        <w:t> Фиксируется время на данный вид работы.</w:t>
      </w:r>
    </w:p>
    <w:p w14:paraId="7FAE500A" w14:textId="77777777" w:rsidR="005346D6" w:rsidRPr="002C38E3" w:rsidRDefault="005346D6"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5. Заслушиваются варианты синквейнов по желанию учеников другому.</w:t>
      </w:r>
    </w:p>
    <w:p w14:paraId="5D41942E" w14:textId="77777777" w:rsidR="00385E4D" w:rsidRPr="002C38E3" w:rsidRDefault="00385E4D"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Примеры.</w:t>
      </w:r>
    </w:p>
    <w:p w14:paraId="37DE8EFD" w14:textId="77777777" w:rsidR="00385E4D" w:rsidRPr="002C38E3" w:rsidRDefault="00385E4D"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Звук. Громкий. Приятный. Слышим. Не видим. Распространяется. Мы слышим разные звуки.</w:t>
      </w:r>
    </w:p>
    <w:p w14:paraId="7020576C" w14:textId="77777777" w:rsidR="00385E4D" w:rsidRPr="002C38E3" w:rsidRDefault="00385E4D"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Земля (планета). Шарообразная. Твердая. Вращается. Обогревается. Охлаждается. Необходима для жизни людей.</w:t>
      </w:r>
    </w:p>
    <w:p w14:paraId="23C6D06F" w14:textId="77777777" w:rsidR="006663CE" w:rsidRPr="002C38E3" w:rsidRDefault="006663CE" w:rsidP="002C38E3">
      <w:pPr>
        <w:shd w:val="clear" w:color="auto" w:fill="FFFFFF"/>
        <w:spacing w:after="0" w:line="240" w:lineRule="auto"/>
        <w:rPr>
          <w:rFonts w:ascii="Times New Roman" w:eastAsia="Times New Roman" w:hAnsi="Times New Roman" w:cs="Times New Roman"/>
          <w:b/>
          <w:bCs/>
          <w:i/>
          <w:iCs/>
          <w:color w:val="000000"/>
          <w:sz w:val="24"/>
          <w:szCs w:val="24"/>
          <w:lang w:eastAsia="ru-RU"/>
        </w:rPr>
      </w:pPr>
    </w:p>
    <w:p w14:paraId="1D36F217"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i/>
          <w:iCs/>
          <w:color w:val="000000"/>
          <w:sz w:val="24"/>
          <w:szCs w:val="24"/>
          <w:lang w:eastAsia="ru-RU"/>
        </w:rPr>
        <w:t>А</w:t>
      </w:r>
      <w:r w:rsidR="00061139" w:rsidRPr="002C38E3">
        <w:rPr>
          <w:rFonts w:ascii="Times New Roman" w:eastAsia="Times New Roman" w:hAnsi="Times New Roman" w:cs="Times New Roman"/>
          <w:b/>
          <w:bCs/>
          <w:i/>
          <w:iCs/>
          <w:color w:val="000000"/>
          <w:sz w:val="24"/>
          <w:szCs w:val="24"/>
          <w:lang w:eastAsia="ru-RU"/>
        </w:rPr>
        <w:t>ктивные методы</w:t>
      </w:r>
      <w:r w:rsidRPr="002C38E3">
        <w:rPr>
          <w:rFonts w:ascii="Times New Roman" w:eastAsia="Times New Roman" w:hAnsi="Times New Roman" w:cs="Times New Roman"/>
          <w:b/>
          <w:bCs/>
          <w:i/>
          <w:iCs/>
          <w:color w:val="000000"/>
          <w:sz w:val="24"/>
          <w:szCs w:val="24"/>
          <w:lang w:eastAsia="ru-RU"/>
        </w:rPr>
        <w:t xml:space="preserve"> организации самостоятельной работы над темой</w:t>
      </w:r>
      <w:r w:rsidR="006663CE" w:rsidRPr="002C38E3">
        <w:rPr>
          <w:rFonts w:ascii="Times New Roman" w:eastAsia="Times New Roman" w:hAnsi="Times New Roman" w:cs="Times New Roman"/>
          <w:color w:val="000000"/>
          <w:sz w:val="24"/>
          <w:szCs w:val="24"/>
          <w:lang w:eastAsia="ru-RU"/>
        </w:rPr>
        <w:t xml:space="preserve">: </w:t>
      </w:r>
      <w:r w:rsidRPr="002C38E3">
        <w:rPr>
          <w:rFonts w:ascii="Times New Roman" w:eastAsia="Times New Roman" w:hAnsi="Times New Roman" w:cs="Times New Roman"/>
          <w:i/>
          <w:color w:val="000000"/>
          <w:sz w:val="24"/>
          <w:szCs w:val="24"/>
          <w:lang w:eastAsia="ru-RU"/>
        </w:rPr>
        <w:t>«Инфо-карусель», «</w:t>
      </w:r>
      <w:r w:rsidR="006F1E61" w:rsidRPr="002C38E3">
        <w:rPr>
          <w:rFonts w:ascii="Times New Roman" w:eastAsia="Times New Roman" w:hAnsi="Times New Roman" w:cs="Times New Roman"/>
          <w:i/>
          <w:color w:val="000000"/>
          <w:sz w:val="24"/>
          <w:szCs w:val="24"/>
          <w:lang w:eastAsia="ru-RU"/>
        </w:rPr>
        <w:t>Автобусная остановка»</w:t>
      </w:r>
      <w:r w:rsidR="001D0CB3" w:rsidRPr="002C38E3">
        <w:rPr>
          <w:rFonts w:ascii="Times New Roman" w:eastAsia="Times New Roman" w:hAnsi="Times New Roman" w:cs="Times New Roman"/>
          <w:i/>
          <w:color w:val="000000"/>
          <w:sz w:val="24"/>
          <w:szCs w:val="24"/>
          <w:lang w:eastAsia="ru-RU"/>
        </w:rPr>
        <w:t>, «Ищем клад»</w:t>
      </w:r>
      <w:r w:rsidR="00B00C0F" w:rsidRPr="002C38E3">
        <w:rPr>
          <w:rFonts w:ascii="Times New Roman" w:eastAsia="Times New Roman" w:hAnsi="Times New Roman" w:cs="Times New Roman"/>
          <w:i/>
          <w:color w:val="000000"/>
          <w:sz w:val="24"/>
          <w:szCs w:val="24"/>
          <w:lang w:eastAsia="ru-RU"/>
        </w:rPr>
        <w:t>.</w:t>
      </w:r>
    </w:p>
    <w:p w14:paraId="5FF225EF" w14:textId="77777777" w:rsidR="00390529" w:rsidRPr="002C38E3" w:rsidRDefault="00390529"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«Инфо-карусель»</w:t>
      </w:r>
    </w:p>
    <w:p w14:paraId="67A629E6" w14:textId="77777777" w:rsidR="00390529" w:rsidRPr="002C38E3" w:rsidRDefault="00390529"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На разных столах раскладывается информационный материал, связанный с темой урока. Класс разбивается на малые группы по числу столов. Каждая группа за своим столом знакомится с информацией и выполняет поставленные задания. По истечению отведённого времени каждая группа заканчивает работу за своим столом и переходит к другому. Группы работают до тех пор, пока каждая из них не побывает за каждым информационным столом. На столах помимо информации лежат чистые листы, на которых малые группы записывают свои соображения.</w:t>
      </w:r>
    </w:p>
    <w:p w14:paraId="6CA241DB" w14:textId="77777777" w:rsidR="00390529" w:rsidRPr="002C38E3" w:rsidRDefault="00390529"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Примеры.</w:t>
      </w:r>
    </w:p>
    <w:p w14:paraId="27C55E94" w14:textId="77777777" w:rsidR="00390529" w:rsidRPr="002C38E3" w:rsidRDefault="00390529"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 xml:space="preserve">Урок математики в 1 классе. Тема: «Решение задач» (повторение). Учащиеся были разбиты на 5 групп. На пяти столах лежали листы с текстами различных видов задач (1 задача на нахождение целого, 2 задача на нахождение части, 3 задача на нахождение большего числа, 4 задача на нахождение меньшего числа, 5 задача на нахождение разности). Каждая группа учащихся знакомилась со своей задачей и составляла краткую запись условия задачи. Затем ребята переходили к следующему столу, знакомились с другой задачей, проверяли краткую запись условия и составляли схему к задаче. Затем вновь переходили к следующему столу, знакомились с третьей задачей, проверяли краткую запись условия, схему к ней и записывали решение. Переходя к четвертому столу, знакомились с четвертой задачей, проверяли краткую запись условия, схему, решение и записывали ответ. Переходя к пятому столу, знакомились с пятой задачей и проверяли полностью ее. Затем подводился итог выполненной работы и ребятами давалась оценка. </w:t>
      </w:r>
    </w:p>
    <w:p w14:paraId="59CA1C85" w14:textId="77777777" w:rsidR="00390529" w:rsidRPr="002C38E3" w:rsidRDefault="00390529"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Такой метод использовался при закреплении способов решения уравнений на нахождение разных компонентов, сложение и вычитание чисел, сравнение величин и т.д.</w:t>
      </w:r>
    </w:p>
    <w:p w14:paraId="39B50278" w14:textId="77777777" w:rsidR="00390529" w:rsidRPr="002C38E3" w:rsidRDefault="00390529"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На уроках обучения грамоте в 1 классе тоже можно использовать данный метод. Учащиеся разбиты на 5 групп. На пяти столах лежат листы с разными небольшими текстами и заданиями к ним. Одна группа прочитывает небольшой текст, определяет героев и главную идею произведения. Вторая группа составляет звуковые схемы к некоторым словам из текста. Третья группа определяет ударение в нескольких словах из текста. Четвертая группа записывает 1-2 предложения письменными буквами. Пятая группа проверяет все задание и дает оценку.</w:t>
      </w:r>
    </w:p>
    <w:p w14:paraId="702C7B80"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«Автобусная остановка»</w:t>
      </w:r>
    </w:p>
    <w:p w14:paraId="758AC965"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color w:val="000000"/>
          <w:sz w:val="24"/>
          <w:szCs w:val="24"/>
          <w:lang w:eastAsia="ru-RU"/>
        </w:rPr>
        <w:t>Цель:</w:t>
      </w:r>
      <w:r w:rsidRPr="002C38E3">
        <w:rPr>
          <w:rFonts w:ascii="Times New Roman" w:eastAsia="Times New Roman" w:hAnsi="Times New Roman" w:cs="Times New Roman"/>
          <w:color w:val="000000"/>
          <w:sz w:val="24"/>
          <w:szCs w:val="24"/>
          <w:lang w:eastAsia="ru-RU"/>
        </w:rPr>
        <w:t xml:space="preserve"> научиться обсуждать и анализировать заданную тему в малых группах.</w:t>
      </w:r>
    </w:p>
    <w:p w14:paraId="685D171C"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color w:val="000000"/>
          <w:sz w:val="24"/>
          <w:szCs w:val="24"/>
          <w:lang w:eastAsia="ru-RU"/>
        </w:rPr>
        <w:t>Материал:</w:t>
      </w:r>
      <w:r w:rsidRPr="002C38E3">
        <w:rPr>
          <w:rFonts w:ascii="Times New Roman" w:eastAsia="Times New Roman" w:hAnsi="Times New Roman" w:cs="Times New Roman"/>
          <w:color w:val="000000"/>
          <w:sz w:val="24"/>
          <w:szCs w:val="24"/>
          <w:lang w:eastAsia="ru-RU"/>
        </w:rPr>
        <w:t xml:space="preserve"> листы большого формата (ватман, плакат, блокнот для флипчата), фломастеры.</w:t>
      </w:r>
    </w:p>
    <w:p w14:paraId="564C6AE8"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color w:val="000000"/>
          <w:sz w:val="24"/>
          <w:szCs w:val="24"/>
          <w:lang w:eastAsia="ru-RU"/>
        </w:rPr>
        <w:t>Проведение:</w:t>
      </w:r>
      <w:r w:rsidR="006663CE" w:rsidRPr="002C38E3">
        <w:rPr>
          <w:rFonts w:ascii="Times New Roman" w:eastAsia="Times New Roman" w:hAnsi="Times New Roman" w:cs="Times New Roman"/>
          <w:color w:val="000000"/>
          <w:sz w:val="24"/>
          <w:szCs w:val="24"/>
          <w:lang w:eastAsia="ru-RU"/>
        </w:rPr>
        <w:t xml:space="preserve"> у</w:t>
      </w:r>
      <w:r w:rsidRPr="002C38E3">
        <w:rPr>
          <w:rFonts w:ascii="Times New Roman" w:eastAsia="Times New Roman" w:hAnsi="Times New Roman" w:cs="Times New Roman"/>
          <w:color w:val="000000"/>
          <w:sz w:val="24"/>
          <w:szCs w:val="24"/>
          <w:lang w:eastAsia="ru-RU"/>
        </w:rPr>
        <w:t>частники разбиваются на группы по числу вопросов</w:t>
      </w:r>
    </w:p>
    <w:p w14:paraId="4CAE2909"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Группы распределяются по автобусным остановкам. На каждой остановке (на стене или на столе в разных углах класса) расположен лист большого формата с записанным на нем вопросом по теме. Учитель ставит задачу группам – записать на листе основные моменты новой темы, относящиеся к вопросу</w:t>
      </w:r>
    </w:p>
    <w:p w14:paraId="5069278B"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В течение 5 минут в группах обсуждаются поставленные вопросы и записываются ключевые моменты. Затем по команде учителя группы переходят по часовой стрелке к следующей автобусной остановке. Знакомятся с имеющимися записями и, при необходимости, дополняют их в течение 3 минут. Исправлять существующие записи, сделанные предыдущей группой нельзя. Затем следующий переход к новой автобусной остановке и еще 3 минуты на знакомство, обсуждение и добавление своих записей. Когда группа возвращается к своей первой остановке, она в течение 3 минут знакомится со всеми записями и определяет участника группы, который </w:t>
      </w:r>
      <w:r w:rsidRPr="002C38E3">
        <w:rPr>
          <w:rFonts w:ascii="Times New Roman" w:eastAsia="Times New Roman" w:hAnsi="Times New Roman" w:cs="Times New Roman"/>
          <w:color w:val="000000"/>
          <w:sz w:val="24"/>
          <w:szCs w:val="24"/>
          <w:lang w:eastAsia="ru-RU"/>
        </w:rPr>
        <w:lastRenderedPageBreak/>
        <w:t>будет представлять материал. После этого каждая группа презентует результаты работы по своему вопросу.</w:t>
      </w:r>
    </w:p>
    <w:p w14:paraId="6D1EE133" w14:textId="77777777" w:rsidR="00871B10" w:rsidRPr="002C38E3" w:rsidRDefault="00871B10"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Примеры.</w:t>
      </w:r>
    </w:p>
    <w:p w14:paraId="54B25C55" w14:textId="77777777" w:rsidR="00871B10" w:rsidRPr="002C38E3" w:rsidRDefault="00B00C0F"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В первом классе этот метод использовать труднее, т.к. не все учащиеся способны письменно ответить на вопрос. Можно предложить детям изобразить в рисунках</w:t>
      </w:r>
      <w:r w:rsidR="00390529" w:rsidRPr="002C38E3">
        <w:rPr>
          <w:rFonts w:ascii="Times New Roman" w:eastAsia="Times New Roman" w:hAnsi="Times New Roman" w:cs="Times New Roman"/>
          <w:color w:val="000000"/>
          <w:sz w:val="24"/>
          <w:szCs w:val="24"/>
          <w:u w:val="single"/>
          <w:lang w:eastAsia="ru-RU"/>
        </w:rPr>
        <w:t xml:space="preserve">. </w:t>
      </w:r>
    </w:p>
    <w:p w14:paraId="598D1DFE" w14:textId="77777777" w:rsidR="00B00C0F" w:rsidRPr="002C38E3" w:rsidRDefault="00F9428D"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 xml:space="preserve">При изучении сквозной темы «Еда и напитки». </w:t>
      </w:r>
      <w:r w:rsidR="00390529" w:rsidRPr="002C38E3">
        <w:rPr>
          <w:rFonts w:ascii="Times New Roman" w:eastAsia="Times New Roman" w:hAnsi="Times New Roman" w:cs="Times New Roman"/>
          <w:color w:val="000000"/>
          <w:sz w:val="24"/>
          <w:szCs w:val="24"/>
          <w:u w:val="single"/>
          <w:lang w:eastAsia="ru-RU"/>
        </w:rPr>
        <w:t>На 1 остановке 1 группа рисует полезные продукты</w:t>
      </w:r>
      <w:r w:rsidRPr="002C38E3">
        <w:rPr>
          <w:rFonts w:ascii="Times New Roman" w:eastAsia="Times New Roman" w:hAnsi="Times New Roman" w:cs="Times New Roman"/>
          <w:color w:val="000000"/>
          <w:sz w:val="24"/>
          <w:szCs w:val="24"/>
          <w:u w:val="single"/>
          <w:lang w:eastAsia="ru-RU"/>
        </w:rPr>
        <w:t xml:space="preserve"> и напитки</w:t>
      </w:r>
      <w:r w:rsidR="00390529" w:rsidRPr="002C38E3">
        <w:rPr>
          <w:rFonts w:ascii="Times New Roman" w:eastAsia="Times New Roman" w:hAnsi="Times New Roman" w:cs="Times New Roman"/>
          <w:color w:val="000000"/>
          <w:sz w:val="24"/>
          <w:szCs w:val="24"/>
          <w:u w:val="single"/>
          <w:lang w:eastAsia="ru-RU"/>
        </w:rPr>
        <w:t>, на 2 остановке 2 группа рисует вредные продукты</w:t>
      </w:r>
      <w:r w:rsidRPr="002C38E3">
        <w:rPr>
          <w:rFonts w:ascii="Times New Roman" w:eastAsia="Times New Roman" w:hAnsi="Times New Roman" w:cs="Times New Roman"/>
          <w:color w:val="000000"/>
          <w:sz w:val="24"/>
          <w:szCs w:val="24"/>
          <w:u w:val="single"/>
          <w:lang w:eastAsia="ru-RU"/>
        </w:rPr>
        <w:t xml:space="preserve"> и напитки</w:t>
      </w:r>
      <w:r w:rsidR="00390529" w:rsidRPr="002C38E3">
        <w:rPr>
          <w:rFonts w:ascii="Times New Roman" w:eastAsia="Times New Roman" w:hAnsi="Times New Roman" w:cs="Times New Roman"/>
          <w:color w:val="000000"/>
          <w:sz w:val="24"/>
          <w:szCs w:val="24"/>
          <w:u w:val="single"/>
          <w:lang w:eastAsia="ru-RU"/>
        </w:rPr>
        <w:t>, на 3 остановке 3 группа рисует продукты</w:t>
      </w:r>
      <w:r w:rsidR="00157857" w:rsidRPr="002C38E3">
        <w:rPr>
          <w:rFonts w:ascii="Times New Roman" w:eastAsia="Times New Roman" w:hAnsi="Times New Roman" w:cs="Times New Roman"/>
          <w:color w:val="000000"/>
          <w:sz w:val="24"/>
          <w:szCs w:val="24"/>
          <w:u w:val="single"/>
          <w:lang w:eastAsia="ru-RU"/>
        </w:rPr>
        <w:t xml:space="preserve"> растительного происхождения, на 4 остановке продукты животного происхождения.</w:t>
      </w:r>
    </w:p>
    <w:p w14:paraId="15C46F72" w14:textId="77777777" w:rsidR="00871B10" w:rsidRPr="002C38E3" w:rsidRDefault="00B46E64"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На уроках обучения грамоте. На 1 останов</w:t>
      </w:r>
      <w:r w:rsidR="00EB072F" w:rsidRPr="002C38E3">
        <w:rPr>
          <w:rFonts w:ascii="Times New Roman" w:eastAsia="Times New Roman" w:hAnsi="Times New Roman" w:cs="Times New Roman"/>
          <w:color w:val="000000"/>
          <w:sz w:val="24"/>
          <w:szCs w:val="24"/>
          <w:u w:val="single"/>
          <w:lang w:eastAsia="ru-RU"/>
        </w:rPr>
        <w:t xml:space="preserve">ке 1 группа прочитывает текст, </w:t>
      </w:r>
      <w:r w:rsidRPr="002C38E3">
        <w:rPr>
          <w:rFonts w:ascii="Times New Roman" w:eastAsia="Times New Roman" w:hAnsi="Times New Roman" w:cs="Times New Roman"/>
          <w:color w:val="000000"/>
          <w:sz w:val="24"/>
          <w:szCs w:val="24"/>
          <w:u w:val="single"/>
          <w:lang w:eastAsia="ru-RU"/>
        </w:rPr>
        <w:t>делит его на части (на</w:t>
      </w:r>
      <w:r w:rsidR="00EB072F" w:rsidRPr="002C38E3">
        <w:rPr>
          <w:rFonts w:ascii="Times New Roman" w:eastAsia="Times New Roman" w:hAnsi="Times New Roman" w:cs="Times New Roman"/>
          <w:color w:val="000000"/>
          <w:sz w:val="24"/>
          <w:szCs w:val="24"/>
          <w:u w:val="single"/>
          <w:lang w:eastAsia="ru-RU"/>
        </w:rPr>
        <w:t xml:space="preserve">чало, основная часть, конец) и определяет героев произведения. </w:t>
      </w:r>
      <w:r w:rsidRPr="002C38E3">
        <w:rPr>
          <w:rFonts w:ascii="Times New Roman" w:eastAsia="Times New Roman" w:hAnsi="Times New Roman" w:cs="Times New Roman"/>
          <w:color w:val="000000"/>
          <w:sz w:val="24"/>
          <w:szCs w:val="24"/>
          <w:u w:val="single"/>
          <w:lang w:eastAsia="ru-RU"/>
        </w:rPr>
        <w:t xml:space="preserve">На 2 остановке </w:t>
      </w:r>
      <w:r w:rsidR="00EB072F" w:rsidRPr="002C38E3">
        <w:rPr>
          <w:rFonts w:ascii="Times New Roman" w:eastAsia="Times New Roman" w:hAnsi="Times New Roman" w:cs="Times New Roman"/>
          <w:color w:val="000000"/>
          <w:sz w:val="24"/>
          <w:szCs w:val="24"/>
          <w:u w:val="single"/>
          <w:lang w:eastAsia="ru-RU"/>
        </w:rPr>
        <w:t xml:space="preserve">2 группа </w:t>
      </w:r>
      <w:r w:rsidRPr="002C38E3">
        <w:rPr>
          <w:rFonts w:ascii="Times New Roman" w:eastAsia="Times New Roman" w:hAnsi="Times New Roman" w:cs="Times New Roman"/>
          <w:color w:val="000000"/>
          <w:sz w:val="24"/>
          <w:szCs w:val="24"/>
          <w:u w:val="single"/>
          <w:lang w:eastAsia="ru-RU"/>
        </w:rPr>
        <w:t>наход</w:t>
      </w:r>
      <w:r w:rsidR="00EB072F" w:rsidRPr="002C38E3">
        <w:rPr>
          <w:rFonts w:ascii="Times New Roman" w:eastAsia="Times New Roman" w:hAnsi="Times New Roman" w:cs="Times New Roman"/>
          <w:color w:val="000000"/>
          <w:sz w:val="24"/>
          <w:szCs w:val="24"/>
          <w:u w:val="single"/>
          <w:lang w:eastAsia="ru-RU"/>
        </w:rPr>
        <w:t>и</w:t>
      </w:r>
      <w:r w:rsidRPr="002C38E3">
        <w:rPr>
          <w:rFonts w:ascii="Times New Roman" w:eastAsia="Times New Roman" w:hAnsi="Times New Roman" w:cs="Times New Roman"/>
          <w:color w:val="000000"/>
          <w:sz w:val="24"/>
          <w:szCs w:val="24"/>
          <w:u w:val="single"/>
          <w:lang w:eastAsia="ru-RU"/>
        </w:rPr>
        <w:t xml:space="preserve">т </w:t>
      </w:r>
      <w:r w:rsidR="00F7641A" w:rsidRPr="002C38E3">
        <w:rPr>
          <w:rFonts w:ascii="Times New Roman" w:eastAsia="Times New Roman" w:hAnsi="Times New Roman" w:cs="Times New Roman"/>
          <w:color w:val="000000"/>
          <w:sz w:val="24"/>
          <w:szCs w:val="24"/>
          <w:u w:val="single"/>
          <w:lang w:eastAsia="ru-RU"/>
        </w:rPr>
        <w:t>5</w:t>
      </w:r>
      <w:r w:rsidRPr="002C38E3">
        <w:rPr>
          <w:rFonts w:ascii="Times New Roman" w:eastAsia="Times New Roman" w:hAnsi="Times New Roman" w:cs="Times New Roman"/>
          <w:color w:val="000000"/>
          <w:sz w:val="24"/>
          <w:szCs w:val="24"/>
          <w:u w:val="single"/>
          <w:lang w:eastAsia="ru-RU"/>
        </w:rPr>
        <w:t xml:space="preserve"> слов</w:t>
      </w:r>
      <w:r w:rsidR="00EB072F" w:rsidRPr="002C38E3">
        <w:rPr>
          <w:rFonts w:ascii="Times New Roman" w:eastAsia="Times New Roman" w:hAnsi="Times New Roman" w:cs="Times New Roman"/>
          <w:color w:val="000000"/>
          <w:sz w:val="24"/>
          <w:szCs w:val="24"/>
          <w:u w:val="single"/>
          <w:lang w:eastAsia="ru-RU"/>
        </w:rPr>
        <w:t xml:space="preserve"> в этом же тексте</w:t>
      </w:r>
      <w:r w:rsidRPr="002C38E3">
        <w:rPr>
          <w:rFonts w:ascii="Times New Roman" w:eastAsia="Times New Roman" w:hAnsi="Times New Roman" w:cs="Times New Roman"/>
          <w:color w:val="000000"/>
          <w:sz w:val="24"/>
          <w:szCs w:val="24"/>
          <w:u w:val="single"/>
          <w:lang w:eastAsia="ru-RU"/>
        </w:rPr>
        <w:t>, обозначающие предмет</w:t>
      </w:r>
      <w:r w:rsidR="00EB072F" w:rsidRPr="002C38E3">
        <w:rPr>
          <w:rFonts w:ascii="Times New Roman" w:eastAsia="Times New Roman" w:hAnsi="Times New Roman" w:cs="Times New Roman"/>
          <w:color w:val="000000"/>
          <w:sz w:val="24"/>
          <w:szCs w:val="24"/>
          <w:u w:val="single"/>
          <w:lang w:eastAsia="ru-RU"/>
        </w:rPr>
        <w:t>ы</w:t>
      </w:r>
      <w:r w:rsidRPr="002C38E3">
        <w:rPr>
          <w:rFonts w:ascii="Times New Roman" w:eastAsia="Times New Roman" w:hAnsi="Times New Roman" w:cs="Times New Roman"/>
          <w:color w:val="000000"/>
          <w:sz w:val="24"/>
          <w:szCs w:val="24"/>
          <w:u w:val="single"/>
          <w:lang w:eastAsia="ru-RU"/>
        </w:rPr>
        <w:t xml:space="preserve">. </w:t>
      </w:r>
      <w:r w:rsidR="00EB072F" w:rsidRPr="002C38E3">
        <w:rPr>
          <w:rFonts w:ascii="Times New Roman" w:eastAsia="Times New Roman" w:hAnsi="Times New Roman" w:cs="Times New Roman"/>
          <w:color w:val="000000"/>
          <w:sz w:val="24"/>
          <w:szCs w:val="24"/>
          <w:u w:val="single"/>
          <w:lang w:eastAsia="ru-RU"/>
        </w:rPr>
        <w:t xml:space="preserve">На 3 остановке 3 группа находит </w:t>
      </w:r>
      <w:r w:rsidR="00F7641A" w:rsidRPr="002C38E3">
        <w:rPr>
          <w:rFonts w:ascii="Times New Roman" w:eastAsia="Times New Roman" w:hAnsi="Times New Roman" w:cs="Times New Roman"/>
          <w:color w:val="000000"/>
          <w:sz w:val="24"/>
          <w:szCs w:val="24"/>
          <w:u w:val="single"/>
          <w:lang w:eastAsia="ru-RU"/>
        </w:rPr>
        <w:t>5 слов</w:t>
      </w:r>
      <w:r w:rsidRPr="002C38E3">
        <w:rPr>
          <w:rFonts w:ascii="Times New Roman" w:eastAsia="Times New Roman" w:hAnsi="Times New Roman" w:cs="Times New Roman"/>
          <w:color w:val="000000"/>
          <w:sz w:val="24"/>
          <w:szCs w:val="24"/>
          <w:u w:val="single"/>
          <w:lang w:eastAsia="ru-RU"/>
        </w:rPr>
        <w:t>, обозначающие признак предмет</w:t>
      </w:r>
      <w:r w:rsidR="00EB072F" w:rsidRPr="002C38E3">
        <w:rPr>
          <w:rFonts w:ascii="Times New Roman" w:eastAsia="Times New Roman" w:hAnsi="Times New Roman" w:cs="Times New Roman"/>
          <w:color w:val="000000"/>
          <w:sz w:val="24"/>
          <w:szCs w:val="24"/>
          <w:u w:val="single"/>
          <w:lang w:eastAsia="ru-RU"/>
        </w:rPr>
        <w:t>ов</w:t>
      </w:r>
      <w:r w:rsidRPr="002C38E3">
        <w:rPr>
          <w:rFonts w:ascii="Times New Roman" w:eastAsia="Times New Roman" w:hAnsi="Times New Roman" w:cs="Times New Roman"/>
          <w:color w:val="000000"/>
          <w:sz w:val="24"/>
          <w:szCs w:val="24"/>
          <w:u w:val="single"/>
          <w:lang w:eastAsia="ru-RU"/>
        </w:rPr>
        <w:t xml:space="preserve">. </w:t>
      </w:r>
      <w:r w:rsidR="00EB072F" w:rsidRPr="002C38E3">
        <w:rPr>
          <w:rFonts w:ascii="Times New Roman" w:eastAsia="Times New Roman" w:hAnsi="Times New Roman" w:cs="Times New Roman"/>
          <w:color w:val="000000"/>
          <w:sz w:val="24"/>
          <w:szCs w:val="24"/>
          <w:u w:val="single"/>
          <w:lang w:eastAsia="ru-RU"/>
        </w:rPr>
        <w:t xml:space="preserve">На 4 остановке 4 группа находит </w:t>
      </w:r>
      <w:r w:rsidR="00F7641A" w:rsidRPr="002C38E3">
        <w:rPr>
          <w:rFonts w:ascii="Times New Roman" w:eastAsia="Times New Roman" w:hAnsi="Times New Roman" w:cs="Times New Roman"/>
          <w:color w:val="000000"/>
          <w:sz w:val="24"/>
          <w:szCs w:val="24"/>
          <w:u w:val="single"/>
          <w:lang w:eastAsia="ru-RU"/>
        </w:rPr>
        <w:t>5 слов</w:t>
      </w:r>
      <w:r w:rsidR="00EB072F" w:rsidRPr="002C38E3">
        <w:rPr>
          <w:rFonts w:ascii="Times New Roman" w:eastAsia="Times New Roman" w:hAnsi="Times New Roman" w:cs="Times New Roman"/>
          <w:color w:val="000000"/>
          <w:sz w:val="24"/>
          <w:szCs w:val="24"/>
          <w:u w:val="single"/>
          <w:lang w:eastAsia="ru-RU"/>
        </w:rPr>
        <w:t xml:space="preserve">, обозначающие действия предметов. </w:t>
      </w:r>
      <w:r w:rsidRPr="002C38E3">
        <w:rPr>
          <w:rFonts w:ascii="Times New Roman" w:eastAsia="Times New Roman" w:hAnsi="Times New Roman" w:cs="Times New Roman"/>
          <w:color w:val="000000"/>
          <w:sz w:val="24"/>
          <w:szCs w:val="24"/>
          <w:u w:val="single"/>
          <w:lang w:eastAsia="ru-RU"/>
        </w:rPr>
        <w:t>На 5 остановке</w:t>
      </w:r>
      <w:r w:rsidR="00EB072F" w:rsidRPr="002C38E3">
        <w:rPr>
          <w:rFonts w:ascii="Times New Roman" w:eastAsia="Times New Roman" w:hAnsi="Times New Roman" w:cs="Times New Roman"/>
          <w:color w:val="000000"/>
          <w:sz w:val="24"/>
          <w:szCs w:val="24"/>
          <w:u w:val="single"/>
          <w:lang w:eastAsia="ru-RU"/>
        </w:rPr>
        <w:t xml:space="preserve"> 5 группа находит предлоги в тексте. </w:t>
      </w:r>
    </w:p>
    <w:p w14:paraId="2BF4178C" w14:textId="77777777" w:rsidR="005F329C" w:rsidRPr="002C38E3" w:rsidRDefault="005F329C"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 xml:space="preserve">Урок самопознания в </w:t>
      </w:r>
      <w:r w:rsidR="00B469CA" w:rsidRPr="002C38E3">
        <w:rPr>
          <w:rFonts w:ascii="Times New Roman" w:eastAsia="Times New Roman" w:hAnsi="Times New Roman" w:cs="Times New Roman"/>
          <w:color w:val="000000"/>
          <w:sz w:val="24"/>
          <w:szCs w:val="24"/>
          <w:u w:val="single"/>
          <w:lang w:eastAsia="ru-RU"/>
        </w:rPr>
        <w:t>4</w:t>
      </w:r>
      <w:r w:rsidRPr="002C38E3">
        <w:rPr>
          <w:rFonts w:ascii="Times New Roman" w:eastAsia="Times New Roman" w:hAnsi="Times New Roman" w:cs="Times New Roman"/>
          <w:color w:val="000000"/>
          <w:sz w:val="24"/>
          <w:szCs w:val="24"/>
          <w:u w:val="single"/>
          <w:lang w:eastAsia="ru-RU"/>
        </w:rPr>
        <w:t xml:space="preserve"> классе. Тема: «Мо</w:t>
      </w:r>
      <w:r w:rsidR="00B469CA" w:rsidRPr="002C38E3">
        <w:rPr>
          <w:rFonts w:ascii="Times New Roman" w:eastAsia="Times New Roman" w:hAnsi="Times New Roman" w:cs="Times New Roman"/>
          <w:color w:val="000000"/>
          <w:sz w:val="24"/>
          <w:szCs w:val="24"/>
          <w:u w:val="single"/>
          <w:lang w:eastAsia="ru-RU"/>
        </w:rPr>
        <w:t>й коллектив</w:t>
      </w:r>
      <w:r w:rsidRPr="002C38E3">
        <w:rPr>
          <w:rFonts w:ascii="Times New Roman" w:eastAsia="Times New Roman" w:hAnsi="Times New Roman" w:cs="Times New Roman"/>
          <w:color w:val="000000"/>
          <w:sz w:val="24"/>
          <w:szCs w:val="24"/>
          <w:u w:val="single"/>
          <w:lang w:eastAsia="ru-RU"/>
        </w:rPr>
        <w:t>». 1-ая остановка</w:t>
      </w:r>
      <w:r w:rsidR="00B469CA" w:rsidRPr="002C38E3">
        <w:rPr>
          <w:rFonts w:ascii="Times New Roman" w:eastAsia="Times New Roman" w:hAnsi="Times New Roman" w:cs="Times New Roman"/>
          <w:color w:val="000000"/>
          <w:sz w:val="24"/>
          <w:szCs w:val="24"/>
          <w:u w:val="single"/>
          <w:lang w:eastAsia="ru-RU"/>
        </w:rPr>
        <w:t xml:space="preserve"> (Что такое коллектив?). 2 остановка (Что может объединять коллектив?). 3 остановка (Для чего создаются коллективы?). 4 остановка (Какие должны быть отношения в коллективе?).</w:t>
      </w:r>
    </w:p>
    <w:p w14:paraId="4E381300" w14:textId="77777777" w:rsidR="00A0257A" w:rsidRPr="002C38E3" w:rsidRDefault="009460B7"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Обобщающий у</w:t>
      </w:r>
      <w:r w:rsidR="00605A7C" w:rsidRPr="002C38E3">
        <w:rPr>
          <w:rFonts w:ascii="Times New Roman" w:eastAsia="Times New Roman" w:hAnsi="Times New Roman" w:cs="Times New Roman"/>
          <w:color w:val="000000"/>
          <w:sz w:val="24"/>
          <w:szCs w:val="24"/>
          <w:u w:val="single"/>
          <w:lang w:eastAsia="ru-RU"/>
        </w:rPr>
        <w:t xml:space="preserve">рок </w:t>
      </w:r>
      <w:r w:rsidRPr="002C38E3">
        <w:rPr>
          <w:rFonts w:ascii="Times New Roman" w:eastAsia="Times New Roman" w:hAnsi="Times New Roman" w:cs="Times New Roman"/>
          <w:color w:val="000000"/>
          <w:sz w:val="24"/>
          <w:szCs w:val="24"/>
          <w:u w:val="single"/>
          <w:lang w:eastAsia="ru-RU"/>
        </w:rPr>
        <w:t>литературного чтения</w:t>
      </w:r>
      <w:r w:rsidR="00605A7C" w:rsidRPr="002C38E3">
        <w:rPr>
          <w:rFonts w:ascii="Times New Roman" w:eastAsia="Times New Roman" w:hAnsi="Times New Roman" w:cs="Times New Roman"/>
          <w:color w:val="000000"/>
          <w:sz w:val="24"/>
          <w:szCs w:val="24"/>
          <w:u w:val="single"/>
          <w:lang w:eastAsia="ru-RU"/>
        </w:rPr>
        <w:t xml:space="preserve"> в </w:t>
      </w:r>
      <w:r w:rsidRPr="002C38E3">
        <w:rPr>
          <w:rFonts w:ascii="Times New Roman" w:eastAsia="Times New Roman" w:hAnsi="Times New Roman" w:cs="Times New Roman"/>
          <w:color w:val="000000"/>
          <w:sz w:val="24"/>
          <w:szCs w:val="24"/>
          <w:u w:val="single"/>
          <w:lang w:eastAsia="ru-RU"/>
        </w:rPr>
        <w:t>4</w:t>
      </w:r>
      <w:r w:rsidR="00605A7C" w:rsidRPr="002C38E3">
        <w:rPr>
          <w:rFonts w:ascii="Times New Roman" w:eastAsia="Times New Roman" w:hAnsi="Times New Roman" w:cs="Times New Roman"/>
          <w:color w:val="000000"/>
          <w:sz w:val="24"/>
          <w:szCs w:val="24"/>
          <w:u w:val="single"/>
          <w:lang w:eastAsia="ru-RU"/>
        </w:rPr>
        <w:t xml:space="preserve"> классе</w:t>
      </w:r>
      <w:r w:rsidR="00A0257A" w:rsidRPr="002C38E3">
        <w:rPr>
          <w:rFonts w:ascii="Times New Roman" w:eastAsia="Times New Roman" w:hAnsi="Times New Roman" w:cs="Times New Roman"/>
          <w:color w:val="000000"/>
          <w:sz w:val="24"/>
          <w:szCs w:val="24"/>
          <w:u w:val="single"/>
          <w:lang w:eastAsia="ru-RU"/>
        </w:rPr>
        <w:t xml:space="preserve"> (подготовка к ВОУД)</w:t>
      </w:r>
      <w:r w:rsidR="00605A7C" w:rsidRPr="002C38E3">
        <w:rPr>
          <w:rFonts w:ascii="Times New Roman" w:eastAsia="Times New Roman" w:hAnsi="Times New Roman" w:cs="Times New Roman"/>
          <w:color w:val="000000"/>
          <w:sz w:val="24"/>
          <w:szCs w:val="24"/>
          <w:u w:val="single"/>
          <w:lang w:eastAsia="ru-RU"/>
        </w:rPr>
        <w:t>. Тема: «</w:t>
      </w:r>
      <w:r w:rsidRPr="002C38E3">
        <w:rPr>
          <w:rFonts w:ascii="Times New Roman" w:eastAsia="Times New Roman" w:hAnsi="Times New Roman" w:cs="Times New Roman"/>
          <w:color w:val="000000"/>
          <w:sz w:val="24"/>
          <w:szCs w:val="24"/>
          <w:u w:val="single"/>
          <w:lang w:eastAsia="ru-RU"/>
        </w:rPr>
        <w:t>Произведения УНТ</w:t>
      </w:r>
      <w:r w:rsidR="00605A7C" w:rsidRPr="002C38E3">
        <w:rPr>
          <w:rFonts w:ascii="Times New Roman" w:eastAsia="Times New Roman" w:hAnsi="Times New Roman" w:cs="Times New Roman"/>
          <w:color w:val="000000"/>
          <w:sz w:val="24"/>
          <w:szCs w:val="24"/>
          <w:u w:val="single"/>
          <w:lang w:eastAsia="ru-RU"/>
        </w:rPr>
        <w:t xml:space="preserve">». </w:t>
      </w:r>
    </w:p>
    <w:p w14:paraId="583DC93B" w14:textId="77777777" w:rsidR="00B469CA" w:rsidRPr="002C38E3" w:rsidRDefault="00605A7C"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1 остановка</w:t>
      </w:r>
      <w:r w:rsidR="009460B7" w:rsidRPr="002C38E3">
        <w:rPr>
          <w:rFonts w:ascii="Times New Roman" w:eastAsia="Times New Roman" w:hAnsi="Times New Roman" w:cs="Times New Roman"/>
          <w:color w:val="000000"/>
          <w:sz w:val="24"/>
          <w:szCs w:val="24"/>
          <w:u w:val="single"/>
          <w:lang w:eastAsia="ru-RU"/>
        </w:rPr>
        <w:t xml:space="preserve"> (Указать жанры УНТ</w:t>
      </w:r>
      <w:r w:rsidR="00A0257A" w:rsidRPr="002C38E3">
        <w:rPr>
          <w:rFonts w:ascii="Times New Roman" w:eastAsia="Times New Roman" w:hAnsi="Times New Roman" w:cs="Times New Roman"/>
          <w:color w:val="000000"/>
          <w:sz w:val="24"/>
          <w:szCs w:val="24"/>
          <w:u w:val="single"/>
          <w:lang w:eastAsia="ru-RU"/>
        </w:rPr>
        <w:t>). 2 остановка (Да</w:t>
      </w:r>
      <w:r w:rsidR="009460B7" w:rsidRPr="002C38E3">
        <w:rPr>
          <w:rFonts w:ascii="Times New Roman" w:eastAsia="Times New Roman" w:hAnsi="Times New Roman" w:cs="Times New Roman"/>
          <w:color w:val="000000"/>
          <w:sz w:val="24"/>
          <w:szCs w:val="24"/>
          <w:u w:val="single"/>
          <w:lang w:eastAsia="ru-RU"/>
        </w:rPr>
        <w:t>ть определение следующим жанрам «героический эпос», «былина», «легенда», «миф»</w:t>
      </w:r>
      <w:r w:rsidR="00A0257A" w:rsidRPr="002C38E3">
        <w:rPr>
          <w:rFonts w:ascii="Times New Roman" w:eastAsia="Times New Roman" w:hAnsi="Times New Roman" w:cs="Times New Roman"/>
          <w:color w:val="000000"/>
          <w:sz w:val="24"/>
          <w:szCs w:val="24"/>
          <w:u w:val="single"/>
          <w:lang w:eastAsia="ru-RU"/>
        </w:rPr>
        <w:t xml:space="preserve">, «сказка»). 3 остановка (Указать названия прочитанных мифов). 4 остановка (Указать названия прочитанных легенд). 5 остановка (Указать названия прочитанных героических эпосов и имена великих батыров). </w:t>
      </w:r>
    </w:p>
    <w:p w14:paraId="555DBB4B" w14:textId="77777777" w:rsidR="001D0CB3" w:rsidRPr="002C38E3" w:rsidRDefault="001D0CB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«Ищем клад»</w:t>
      </w:r>
    </w:p>
    <w:p w14:paraId="07E70471" w14:textId="77777777" w:rsidR="001D0CB3" w:rsidRPr="002C38E3" w:rsidRDefault="001D0CB3"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color w:val="000000"/>
          <w:sz w:val="24"/>
          <w:szCs w:val="24"/>
          <w:lang w:eastAsia="ru-RU"/>
        </w:rPr>
        <w:t>Проведение:</w:t>
      </w:r>
      <w:r w:rsidRPr="002C38E3">
        <w:rPr>
          <w:rFonts w:ascii="Times New Roman" w:eastAsia="Times New Roman" w:hAnsi="Times New Roman" w:cs="Times New Roman"/>
          <w:color w:val="000000"/>
          <w:sz w:val="24"/>
          <w:szCs w:val="24"/>
          <w:lang w:eastAsia="ru-RU"/>
        </w:rPr>
        <w:t xml:space="preserve"> учащиеся ищут «клад» на страницах учебника в виде нового слова (термина, понятия, правила), которое войдет в их словарный запас.</w:t>
      </w:r>
    </w:p>
    <w:p w14:paraId="44A20E82" w14:textId="77777777" w:rsidR="001D0CB3" w:rsidRPr="002C38E3" w:rsidRDefault="001D0CB3"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Примеры:</w:t>
      </w:r>
    </w:p>
    <w:p w14:paraId="1813788E" w14:textId="77777777" w:rsidR="001D0CB3" w:rsidRPr="002C38E3" w:rsidRDefault="001D0CB3" w:rsidP="002C38E3">
      <w:pPr>
        <w:shd w:val="clear" w:color="auto" w:fill="FFFFFF"/>
        <w:spacing w:after="0" w:line="240" w:lineRule="auto"/>
        <w:rPr>
          <w:rFonts w:ascii="Times New Roman" w:eastAsia="Times New Roman" w:hAnsi="Times New Roman" w:cs="Times New Roman"/>
          <w:color w:val="000000"/>
          <w:sz w:val="24"/>
          <w:szCs w:val="24"/>
          <w:u w:val="single"/>
          <w:lang w:eastAsia="ru-RU"/>
        </w:rPr>
      </w:pPr>
      <w:r w:rsidRPr="002C38E3">
        <w:rPr>
          <w:rFonts w:ascii="Times New Roman" w:eastAsia="Times New Roman" w:hAnsi="Times New Roman" w:cs="Times New Roman"/>
          <w:color w:val="000000"/>
          <w:sz w:val="24"/>
          <w:szCs w:val="24"/>
          <w:u w:val="single"/>
          <w:lang w:eastAsia="ru-RU"/>
        </w:rPr>
        <w:t xml:space="preserve">Учащиеся </w:t>
      </w:r>
      <w:r w:rsidR="00B80F5C" w:rsidRPr="002C38E3">
        <w:rPr>
          <w:rFonts w:ascii="Times New Roman" w:eastAsia="Times New Roman" w:hAnsi="Times New Roman" w:cs="Times New Roman"/>
          <w:color w:val="000000"/>
          <w:sz w:val="24"/>
          <w:szCs w:val="24"/>
          <w:u w:val="single"/>
          <w:lang w:eastAsia="ru-RU"/>
        </w:rPr>
        <w:t xml:space="preserve">1 класса </w:t>
      </w:r>
      <w:r w:rsidRPr="002C38E3">
        <w:rPr>
          <w:rFonts w:ascii="Times New Roman" w:eastAsia="Times New Roman" w:hAnsi="Times New Roman" w:cs="Times New Roman"/>
          <w:color w:val="000000"/>
          <w:sz w:val="24"/>
          <w:szCs w:val="24"/>
          <w:u w:val="single"/>
          <w:lang w:eastAsia="ru-RU"/>
        </w:rPr>
        <w:t xml:space="preserve">находили в учебниках такие новые понятия как «фольклор», «традиции», «гунны», «экскурсовод», «магнетизм», «диаграмма», «пиктограмма» и т.д. и знакомились с ними, предварительно пытаясь дать свое </w:t>
      </w:r>
      <w:r w:rsidR="002C4723" w:rsidRPr="002C38E3">
        <w:rPr>
          <w:rFonts w:ascii="Times New Roman" w:eastAsia="Times New Roman" w:hAnsi="Times New Roman" w:cs="Times New Roman"/>
          <w:color w:val="000000"/>
          <w:sz w:val="24"/>
          <w:szCs w:val="24"/>
          <w:u w:val="single"/>
          <w:lang w:eastAsia="ru-RU"/>
        </w:rPr>
        <w:t>определение.</w:t>
      </w:r>
    </w:p>
    <w:p w14:paraId="3E04A592" w14:textId="77777777" w:rsidR="003F1EBD" w:rsidRPr="002C38E3" w:rsidRDefault="003F1EBD" w:rsidP="002C38E3">
      <w:pPr>
        <w:shd w:val="clear" w:color="auto" w:fill="FFFFFF"/>
        <w:spacing w:after="0" w:line="240" w:lineRule="auto"/>
        <w:rPr>
          <w:rFonts w:ascii="Times New Roman" w:eastAsia="Times New Roman" w:hAnsi="Times New Roman" w:cs="Times New Roman"/>
          <w:b/>
          <w:bCs/>
          <w:i/>
          <w:iCs/>
          <w:color w:val="000000"/>
          <w:sz w:val="24"/>
          <w:szCs w:val="24"/>
          <w:lang w:eastAsia="ru-RU"/>
        </w:rPr>
      </w:pPr>
    </w:p>
    <w:p w14:paraId="53509E8A" w14:textId="77777777" w:rsidR="00A30D32" w:rsidRPr="002C38E3" w:rsidRDefault="00061139"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i/>
          <w:iCs/>
          <w:color w:val="000000"/>
          <w:sz w:val="24"/>
          <w:szCs w:val="24"/>
          <w:lang w:eastAsia="ru-RU"/>
        </w:rPr>
        <w:t>Активные методы</w:t>
      </w:r>
      <w:r w:rsidR="00A30D32" w:rsidRPr="002C38E3">
        <w:rPr>
          <w:rFonts w:ascii="Times New Roman" w:eastAsia="Times New Roman" w:hAnsi="Times New Roman" w:cs="Times New Roman"/>
          <w:b/>
          <w:bCs/>
          <w:i/>
          <w:iCs/>
          <w:color w:val="000000"/>
          <w:sz w:val="24"/>
          <w:szCs w:val="24"/>
          <w:lang w:eastAsia="ru-RU"/>
        </w:rPr>
        <w:t xml:space="preserve"> релаксации</w:t>
      </w:r>
      <w:r w:rsidR="00052FAC" w:rsidRPr="002C38E3">
        <w:rPr>
          <w:rFonts w:ascii="Times New Roman" w:eastAsia="Times New Roman" w:hAnsi="Times New Roman" w:cs="Times New Roman"/>
          <w:b/>
          <w:bCs/>
          <w:i/>
          <w:iCs/>
          <w:color w:val="000000"/>
          <w:sz w:val="24"/>
          <w:szCs w:val="24"/>
          <w:lang w:eastAsia="ru-RU"/>
        </w:rPr>
        <w:t xml:space="preserve">: </w:t>
      </w:r>
      <w:r w:rsidR="00052FAC" w:rsidRPr="002C38E3">
        <w:rPr>
          <w:rFonts w:ascii="Times New Roman" w:eastAsia="Times New Roman" w:hAnsi="Times New Roman" w:cs="Times New Roman"/>
          <w:i/>
          <w:color w:val="000000"/>
          <w:sz w:val="24"/>
          <w:szCs w:val="24"/>
          <w:lang w:eastAsia="ru-RU"/>
        </w:rPr>
        <w:t>«Четыре стихии», «</w:t>
      </w:r>
      <w:r w:rsidR="00EE2CCC" w:rsidRPr="002C38E3">
        <w:rPr>
          <w:rFonts w:ascii="Times New Roman" w:eastAsia="Times New Roman" w:hAnsi="Times New Roman" w:cs="Times New Roman"/>
          <w:i/>
          <w:color w:val="000000"/>
          <w:sz w:val="24"/>
          <w:szCs w:val="24"/>
          <w:lang w:eastAsia="ru-RU"/>
        </w:rPr>
        <w:t xml:space="preserve">Постройся по росту», </w:t>
      </w:r>
      <w:r w:rsidR="00291A72" w:rsidRPr="002C38E3">
        <w:rPr>
          <w:rFonts w:ascii="Times New Roman" w:eastAsia="Times New Roman" w:hAnsi="Times New Roman" w:cs="Times New Roman"/>
          <w:i/>
          <w:color w:val="000000"/>
          <w:sz w:val="24"/>
          <w:szCs w:val="24"/>
          <w:lang w:eastAsia="ru-RU"/>
        </w:rPr>
        <w:t>физминутки, пальчиковая гимнастика («Лимон», «Стряхиваем воду с пальчиков»), упражнения для глаз, дыхательные упражнения («Упрямая свеча», «Ленивая кошечка»), прослушивание звуков птиц, шума волн и т.д.</w:t>
      </w:r>
    </w:p>
    <w:p w14:paraId="56DEFF6E" w14:textId="77777777" w:rsidR="00A30D32" w:rsidRPr="002C38E3" w:rsidRDefault="003F1EBD"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 xml:space="preserve">Не стоит забывать о восстанавливающей силе релаксации на уроке. Ведь иногда нескольких минут достаточно, чтобы встряхнуться, весело и активно расслабиться, восстановить энергию. </w:t>
      </w:r>
      <w:r w:rsidRPr="002C38E3">
        <w:rPr>
          <w:rFonts w:ascii="Times New Roman" w:eastAsia="Times New Roman" w:hAnsi="Times New Roman" w:cs="Times New Roman"/>
          <w:color w:val="000000"/>
          <w:sz w:val="24"/>
          <w:szCs w:val="24"/>
          <w:lang w:eastAsia="ru-RU"/>
        </w:rPr>
        <w:t xml:space="preserve">      </w:t>
      </w:r>
    </w:p>
    <w:p w14:paraId="43F9FCFF"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Упражнение «Четыре стихии».</w:t>
      </w:r>
    </w:p>
    <w:p w14:paraId="686B9AE6" w14:textId="77777777" w:rsidR="00BA5441" w:rsidRPr="002C38E3" w:rsidRDefault="00D15711"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color w:val="000000"/>
          <w:sz w:val="24"/>
          <w:szCs w:val="24"/>
          <w:lang w:eastAsia="ru-RU"/>
        </w:rPr>
        <w:t>Проведение:</w:t>
      </w:r>
      <w:r w:rsidR="003F1EBD"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"Четыре стихии"- это земля, вода, воздух, огонь. Если я скажу "земля" - вы приседаете на корточки и дотрагиваетесь руками до пола. Если я скажу "вода" - вы вытягиваете руки вперед и совершаете плавательные движения. Если скажу "воздух" - вы поднимаетесь на носочки и поднимаете руки вверх, глубоко вдыхаете. Если я скажу "огонь" - вы вращаете руками в ло</w:t>
      </w:r>
      <w:r w:rsidR="00720100" w:rsidRPr="002C38E3">
        <w:rPr>
          <w:rFonts w:ascii="Times New Roman" w:eastAsia="Times New Roman" w:hAnsi="Times New Roman" w:cs="Times New Roman"/>
          <w:color w:val="000000"/>
          <w:sz w:val="24"/>
          <w:szCs w:val="24"/>
          <w:lang w:eastAsia="ru-RU"/>
        </w:rPr>
        <w:t>ктев</w:t>
      </w:r>
      <w:r w:rsidRPr="002C38E3">
        <w:rPr>
          <w:rFonts w:ascii="Times New Roman" w:eastAsia="Times New Roman" w:hAnsi="Times New Roman" w:cs="Times New Roman"/>
          <w:color w:val="000000"/>
          <w:sz w:val="24"/>
          <w:szCs w:val="24"/>
          <w:lang w:eastAsia="ru-RU"/>
        </w:rPr>
        <w:t>ых и лучезапястных суставах, им</w:t>
      </w:r>
      <w:r w:rsidR="00720100" w:rsidRPr="002C38E3">
        <w:rPr>
          <w:rFonts w:ascii="Times New Roman" w:eastAsia="Times New Roman" w:hAnsi="Times New Roman" w:cs="Times New Roman"/>
          <w:color w:val="000000"/>
          <w:sz w:val="24"/>
          <w:szCs w:val="24"/>
          <w:lang w:eastAsia="ru-RU"/>
        </w:rPr>
        <w:t>итируя пламя</w:t>
      </w:r>
      <w:r w:rsidR="007C571C"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 xml:space="preserve">А сейчас потренируемся. Тот, кто ошибется, </w:t>
      </w:r>
      <w:r w:rsidR="00B80F5C" w:rsidRPr="002C38E3">
        <w:rPr>
          <w:rFonts w:ascii="Times New Roman" w:eastAsia="Times New Roman" w:hAnsi="Times New Roman" w:cs="Times New Roman"/>
          <w:color w:val="000000"/>
          <w:sz w:val="24"/>
          <w:szCs w:val="24"/>
          <w:lang w:eastAsia="ru-RU"/>
        </w:rPr>
        <w:t>может исправить ошибку. Начали.</w:t>
      </w:r>
    </w:p>
    <w:p w14:paraId="032268B6"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Упражнение «Постройся по росту».</w:t>
      </w:r>
    </w:p>
    <w:p w14:paraId="5A17CAF5" w14:textId="77777777" w:rsidR="00A30D32" w:rsidRPr="002C38E3" w:rsidRDefault="00D15711"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color w:val="000000"/>
          <w:sz w:val="24"/>
          <w:szCs w:val="24"/>
          <w:lang w:eastAsia="ru-RU"/>
        </w:rPr>
        <w:t>Проведение:</w:t>
      </w:r>
      <w:r w:rsidRPr="002C38E3">
        <w:rPr>
          <w:rFonts w:ascii="Times New Roman" w:eastAsia="Times New Roman" w:hAnsi="Times New Roman" w:cs="Times New Roman"/>
          <w:color w:val="000000"/>
          <w:sz w:val="24"/>
          <w:szCs w:val="24"/>
          <w:lang w:eastAsia="ru-RU"/>
        </w:rPr>
        <w:t xml:space="preserve"> учащимся предлагается закрыть глаза и </w:t>
      </w:r>
      <w:r w:rsidR="00A30D32" w:rsidRPr="002C38E3">
        <w:rPr>
          <w:rFonts w:ascii="Times New Roman" w:eastAsia="Times New Roman" w:hAnsi="Times New Roman" w:cs="Times New Roman"/>
          <w:color w:val="000000"/>
          <w:sz w:val="24"/>
          <w:szCs w:val="24"/>
          <w:lang w:eastAsia="ru-RU"/>
        </w:rPr>
        <w:t xml:space="preserve">построиться по росту в шеренгу. После этого, как все участники займут свои места, </w:t>
      </w:r>
      <w:r w:rsidRPr="002C38E3">
        <w:rPr>
          <w:rFonts w:ascii="Times New Roman" w:eastAsia="Times New Roman" w:hAnsi="Times New Roman" w:cs="Times New Roman"/>
          <w:color w:val="000000"/>
          <w:sz w:val="24"/>
          <w:szCs w:val="24"/>
          <w:lang w:eastAsia="ru-RU"/>
        </w:rPr>
        <w:t>они открывают глаза</w:t>
      </w:r>
      <w:r w:rsidR="00A30D32" w:rsidRPr="002C38E3">
        <w:rPr>
          <w:rFonts w:ascii="Times New Roman" w:eastAsia="Times New Roman" w:hAnsi="Times New Roman" w:cs="Times New Roman"/>
          <w:color w:val="000000"/>
          <w:sz w:val="24"/>
          <w:szCs w:val="24"/>
          <w:lang w:eastAsia="ru-RU"/>
        </w:rPr>
        <w:t xml:space="preserve"> и проверяется результат.</w:t>
      </w:r>
    </w:p>
    <w:p w14:paraId="5DD205BA" w14:textId="77777777" w:rsidR="00D15711"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Упражнение «Пантомима»</w:t>
      </w:r>
    </w:p>
    <w:p w14:paraId="5D32908D" w14:textId="77777777" w:rsidR="00A30D32" w:rsidRPr="002C38E3" w:rsidRDefault="00D15711"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color w:val="000000"/>
          <w:sz w:val="24"/>
          <w:szCs w:val="24"/>
          <w:lang w:eastAsia="ru-RU"/>
        </w:rPr>
        <w:t>Проведение:</w:t>
      </w:r>
      <w:r w:rsidRPr="002C38E3">
        <w:rPr>
          <w:rFonts w:ascii="Times New Roman" w:eastAsia="Times New Roman" w:hAnsi="Times New Roman" w:cs="Times New Roman"/>
          <w:color w:val="000000"/>
          <w:sz w:val="24"/>
          <w:szCs w:val="24"/>
          <w:lang w:eastAsia="ru-RU"/>
        </w:rPr>
        <w:t xml:space="preserve"> к</w:t>
      </w:r>
      <w:r w:rsidR="00A30D32" w:rsidRPr="002C38E3">
        <w:rPr>
          <w:rFonts w:ascii="Times New Roman" w:eastAsia="Times New Roman" w:hAnsi="Times New Roman" w:cs="Times New Roman"/>
          <w:color w:val="000000"/>
          <w:sz w:val="24"/>
          <w:szCs w:val="24"/>
          <w:lang w:eastAsia="ru-RU"/>
        </w:rPr>
        <w:t>ласс делится на 3 группы. У каждой группы есть задание, они должны изо</w:t>
      </w:r>
      <w:r w:rsidRPr="002C38E3">
        <w:rPr>
          <w:rFonts w:ascii="Times New Roman" w:eastAsia="Times New Roman" w:hAnsi="Times New Roman" w:cs="Times New Roman"/>
          <w:color w:val="000000"/>
          <w:sz w:val="24"/>
          <w:szCs w:val="24"/>
          <w:lang w:eastAsia="ru-RU"/>
        </w:rPr>
        <w:t>бразить предмет или какое-либо </w:t>
      </w:r>
      <w:r w:rsidR="00A30D32" w:rsidRPr="002C38E3">
        <w:rPr>
          <w:rFonts w:ascii="Times New Roman" w:eastAsia="Times New Roman" w:hAnsi="Times New Roman" w:cs="Times New Roman"/>
          <w:color w:val="000000"/>
          <w:sz w:val="24"/>
          <w:szCs w:val="24"/>
          <w:lang w:eastAsia="ru-RU"/>
        </w:rPr>
        <w:t>действие. При этом нельзя ничего</w:t>
      </w:r>
      <w:r w:rsidRPr="002C38E3">
        <w:rPr>
          <w:rFonts w:ascii="Times New Roman" w:eastAsia="Times New Roman" w:hAnsi="Times New Roman" w:cs="Times New Roman"/>
          <w:color w:val="000000"/>
          <w:sz w:val="24"/>
          <w:szCs w:val="24"/>
          <w:lang w:eastAsia="ru-RU"/>
        </w:rPr>
        <w:t xml:space="preserve"> говорить, а можно показывать только </w:t>
      </w:r>
      <w:r w:rsidR="00A30D32" w:rsidRPr="002C38E3">
        <w:rPr>
          <w:rFonts w:ascii="Times New Roman" w:eastAsia="Times New Roman" w:hAnsi="Times New Roman" w:cs="Times New Roman"/>
          <w:color w:val="000000"/>
          <w:sz w:val="24"/>
          <w:szCs w:val="24"/>
          <w:lang w:eastAsia="ru-RU"/>
        </w:rPr>
        <w:t>мимикой, жестами или действиями.</w:t>
      </w:r>
      <w:r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Если учитель сам принимает участие в этом упражнении, помимо пользы для себя, о</w:t>
      </w:r>
      <w:r w:rsidR="0095374B" w:rsidRPr="002C38E3">
        <w:rPr>
          <w:rFonts w:ascii="Times New Roman" w:eastAsia="Times New Roman" w:hAnsi="Times New Roman" w:cs="Times New Roman"/>
          <w:color w:val="000000"/>
          <w:sz w:val="24"/>
          <w:szCs w:val="24"/>
          <w:lang w:eastAsia="ru-RU"/>
        </w:rPr>
        <w:t xml:space="preserve">н поможет также и неуверенным </w:t>
      </w:r>
      <w:r w:rsidR="00A30D32" w:rsidRPr="002C38E3">
        <w:rPr>
          <w:rFonts w:ascii="Times New Roman" w:eastAsia="Times New Roman" w:hAnsi="Times New Roman" w:cs="Times New Roman"/>
          <w:color w:val="000000"/>
          <w:sz w:val="24"/>
          <w:szCs w:val="24"/>
          <w:lang w:eastAsia="ru-RU"/>
        </w:rPr>
        <w:t>стеснительным ученикам активнее участвовать в упражнении.</w:t>
      </w:r>
    </w:p>
    <w:p w14:paraId="77E06535" w14:textId="77777777" w:rsidR="00AF22CA" w:rsidRPr="002C38E3" w:rsidRDefault="00AF22CA" w:rsidP="002C38E3">
      <w:pPr>
        <w:shd w:val="clear" w:color="auto" w:fill="FFFFFF"/>
        <w:spacing w:after="0" w:line="240" w:lineRule="auto"/>
        <w:rPr>
          <w:rFonts w:ascii="Times New Roman" w:eastAsia="Times New Roman" w:hAnsi="Times New Roman" w:cs="Times New Roman"/>
          <w:b/>
          <w:bCs/>
          <w:i/>
          <w:iCs/>
          <w:color w:val="000000"/>
          <w:sz w:val="24"/>
          <w:szCs w:val="24"/>
          <w:lang w:eastAsia="ru-RU"/>
        </w:rPr>
      </w:pPr>
    </w:p>
    <w:p w14:paraId="7697A959"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i/>
          <w:iCs/>
          <w:color w:val="000000"/>
          <w:sz w:val="24"/>
          <w:szCs w:val="24"/>
          <w:lang w:eastAsia="ru-RU"/>
        </w:rPr>
        <w:lastRenderedPageBreak/>
        <w:t>А</w:t>
      </w:r>
      <w:r w:rsidR="00AF22CA" w:rsidRPr="002C38E3">
        <w:rPr>
          <w:rFonts w:ascii="Times New Roman" w:eastAsia="Times New Roman" w:hAnsi="Times New Roman" w:cs="Times New Roman"/>
          <w:b/>
          <w:bCs/>
          <w:i/>
          <w:iCs/>
          <w:color w:val="000000"/>
          <w:sz w:val="24"/>
          <w:szCs w:val="24"/>
          <w:lang w:eastAsia="ru-RU"/>
        </w:rPr>
        <w:t>ктивные методы подведение итогов занятия:</w:t>
      </w:r>
      <w:r w:rsidR="00AF22CA" w:rsidRPr="002C38E3">
        <w:rPr>
          <w:rFonts w:ascii="Times New Roman" w:eastAsia="Times New Roman" w:hAnsi="Times New Roman" w:cs="Times New Roman"/>
          <w:color w:val="000000"/>
          <w:sz w:val="24"/>
          <w:szCs w:val="24"/>
          <w:lang w:eastAsia="ru-RU"/>
        </w:rPr>
        <w:t xml:space="preserve"> </w:t>
      </w:r>
      <w:r w:rsidR="00AF22CA" w:rsidRPr="002C38E3">
        <w:rPr>
          <w:rFonts w:ascii="Times New Roman" w:eastAsia="Times New Roman" w:hAnsi="Times New Roman" w:cs="Times New Roman"/>
          <w:i/>
          <w:color w:val="000000"/>
          <w:sz w:val="24"/>
          <w:szCs w:val="24"/>
          <w:lang w:eastAsia="ru-RU"/>
        </w:rPr>
        <w:t>«Ромашка»,</w:t>
      </w:r>
      <w:r w:rsidR="001C55F7" w:rsidRPr="002C38E3">
        <w:rPr>
          <w:rFonts w:ascii="Times New Roman" w:eastAsia="Times New Roman" w:hAnsi="Times New Roman" w:cs="Times New Roman"/>
          <w:i/>
          <w:color w:val="000000"/>
          <w:sz w:val="24"/>
          <w:szCs w:val="24"/>
          <w:lang w:eastAsia="ru-RU"/>
        </w:rPr>
        <w:t xml:space="preserve"> «Ресторан», «Смайлики», «Солнышко и тучки», «Карточка настроения», «Букет настроения», «Маятник настроения», «Пять пальцев», «Таблица результатов», «Плюс-минус», «Лесенка», </w:t>
      </w:r>
      <w:r w:rsidR="00AF22CA" w:rsidRPr="002C38E3">
        <w:rPr>
          <w:rFonts w:ascii="Times New Roman" w:eastAsia="Times New Roman" w:hAnsi="Times New Roman" w:cs="Times New Roman"/>
          <w:i/>
          <w:color w:val="000000"/>
          <w:sz w:val="24"/>
          <w:szCs w:val="24"/>
          <w:lang w:eastAsia="ru-RU"/>
        </w:rPr>
        <w:t>«Две звезды и пожелание»</w:t>
      </w:r>
      <w:r w:rsidR="000A0DC9" w:rsidRPr="002C38E3">
        <w:rPr>
          <w:rFonts w:ascii="Times New Roman" w:eastAsia="Times New Roman" w:hAnsi="Times New Roman" w:cs="Times New Roman"/>
          <w:i/>
          <w:color w:val="000000"/>
          <w:sz w:val="24"/>
          <w:szCs w:val="24"/>
          <w:lang w:eastAsia="ru-RU"/>
        </w:rPr>
        <w:t xml:space="preserve"> и др.</w:t>
      </w:r>
    </w:p>
    <w:p w14:paraId="3348A85B"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«Ромашка»</w:t>
      </w:r>
    </w:p>
    <w:p w14:paraId="056F69A1" w14:textId="77777777" w:rsidR="00A30D32" w:rsidRPr="002C38E3" w:rsidRDefault="00C837CB"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color w:val="000000"/>
          <w:sz w:val="24"/>
          <w:szCs w:val="24"/>
          <w:lang w:eastAsia="ru-RU"/>
        </w:rPr>
        <w:t>Проведение:</w:t>
      </w:r>
      <w:r w:rsidRPr="002C38E3">
        <w:rPr>
          <w:rFonts w:ascii="Times New Roman" w:eastAsia="Times New Roman" w:hAnsi="Times New Roman" w:cs="Times New Roman"/>
          <w:color w:val="000000"/>
          <w:sz w:val="24"/>
          <w:szCs w:val="24"/>
          <w:lang w:eastAsia="ru-RU"/>
        </w:rPr>
        <w:t xml:space="preserve"> ученики</w:t>
      </w:r>
      <w:r w:rsidR="00A30D32" w:rsidRPr="002C38E3">
        <w:rPr>
          <w:rFonts w:ascii="Times New Roman" w:eastAsia="Times New Roman" w:hAnsi="Times New Roman" w:cs="Times New Roman"/>
          <w:color w:val="000000"/>
          <w:sz w:val="24"/>
          <w:szCs w:val="24"/>
          <w:lang w:eastAsia="ru-RU"/>
        </w:rPr>
        <w:t xml:space="preserve"> отрывают лепестки ромашки, по кругу передают разноцветные листы и т.д. и отвечают на главные вопросы, относящиеся к теме урока, мероприятия, записанные на обратной стороне. Эти методы помогают эффективно, грамотно и интересно подвести итоги урока. Для учителя этот этап очень важен, поскольку позволяет выяснить, что ребята усвоили хорошо, а на что необходимо обратить внимание на следующем уроке. Кроме того, обратная связь от учеников позволяет учителю скорректировать урок на будущее.</w:t>
      </w:r>
    </w:p>
    <w:p w14:paraId="1E33EC4E"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Метод «Ресторан»</w:t>
      </w:r>
    </w:p>
    <w:p w14:paraId="48FD2342"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color w:val="000000"/>
          <w:sz w:val="24"/>
          <w:szCs w:val="24"/>
          <w:lang w:eastAsia="ru-RU"/>
        </w:rPr>
        <w:t>Цель:</w:t>
      </w:r>
      <w:r w:rsidRPr="002C38E3">
        <w:rPr>
          <w:rFonts w:ascii="Times New Roman" w:eastAsia="Times New Roman" w:hAnsi="Times New Roman" w:cs="Times New Roman"/>
          <w:color w:val="000000"/>
          <w:sz w:val="24"/>
          <w:szCs w:val="24"/>
          <w:lang w:eastAsia="ru-RU"/>
        </w:rPr>
        <w:t xml:space="preserve"> получить обратную связь от учеников от прошедшего урока.</w:t>
      </w:r>
    </w:p>
    <w:p w14:paraId="323E7A49"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i/>
          <w:color w:val="000000"/>
          <w:sz w:val="24"/>
          <w:szCs w:val="24"/>
          <w:lang w:eastAsia="ru-RU"/>
        </w:rPr>
        <w:t>Материал:</w:t>
      </w:r>
      <w:r w:rsidRPr="002C38E3">
        <w:rPr>
          <w:rFonts w:ascii="Times New Roman" w:eastAsia="Times New Roman" w:hAnsi="Times New Roman" w:cs="Times New Roman"/>
          <w:color w:val="000000"/>
          <w:sz w:val="24"/>
          <w:szCs w:val="24"/>
          <w:lang w:eastAsia="ru-RU"/>
        </w:rPr>
        <w:t xml:space="preserve"> лист большого формата, фломастеры, скотч, цветные карточки</w:t>
      </w:r>
    </w:p>
    <w:p w14:paraId="21E61E29" w14:textId="77777777" w:rsidR="00A30D32" w:rsidRPr="002C38E3" w:rsidRDefault="00A30D32" w:rsidP="002C38E3">
      <w:pPr>
        <w:shd w:val="clear" w:color="auto" w:fill="FFFFFF"/>
        <w:spacing w:after="0" w:line="240" w:lineRule="auto"/>
        <w:rPr>
          <w:rFonts w:ascii="Times New Roman" w:eastAsia="Times New Roman" w:hAnsi="Times New Roman" w:cs="Times New Roman"/>
          <w:b/>
          <w:i/>
          <w:color w:val="000000"/>
          <w:sz w:val="24"/>
          <w:szCs w:val="24"/>
          <w:lang w:eastAsia="ru-RU"/>
        </w:rPr>
      </w:pPr>
      <w:r w:rsidRPr="002C38E3">
        <w:rPr>
          <w:rFonts w:ascii="Times New Roman" w:eastAsia="Times New Roman" w:hAnsi="Times New Roman" w:cs="Times New Roman"/>
          <w:b/>
          <w:i/>
          <w:color w:val="000000"/>
          <w:sz w:val="24"/>
          <w:szCs w:val="24"/>
          <w:lang w:eastAsia="ru-RU"/>
        </w:rPr>
        <w:t>Проведение:</w:t>
      </w:r>
      <w:r w:rsidR="00592ED3" w:rsidRPr="002C38E3">
        <w:rPr>
          <w:rFonts w:ascii="Times New Roman" w:eastAsia="Times New Roman" w:hAnsi="Times New Roman" w:cs="Times New Roman"/>
          <w:b/>
          <w:i/>
          <w:color w:val="000000"/>
          <w:sz w:val="24"/>
          <w:szCs w:val="24"/>
          <w:lang w:eastAsia="ru-RU"/>
        </w:rPr>
        <w:t xml:space="preserve"> </w:t>
      </w:r>
      <w:r w:rsidR="00592ED3" w:rsidRPr="002C38E3">
        <w:rPr>
          <w:rFonts w:ascii="Times New Roman" w:eastAsia="Times New Roman" w:hAnsi="Times New Roman" w:cs="Times New Roman"/>
          <w:color w:val="000000"/>
          <w:sz w:val="24"/>
          <w:szCs w:val="24"/>
          <w:lang w:eastAsia="ru-RU"/>
        </w:rPr>
        <w:t>у</w:t>
      </w:r>
      <w:r w:rsidRPr="002C38E3">
        <w:rPr>
          <w:rFonts w:ascii="Times New Roman" w:eastAsia="Times New Roman" w:hAnsi="Times New Roman" w:cs="Times New Roman"/>
          <w:color w:val="000000"/>
          <w:sz w:val="24"/>
          <w:szCs w:val="24"/>
          <w:lang w:eastAsia="ru-RU"/>
        </w:rPr>
        <w:t>читель предлагает ученикам представить, что сегодняшний день они провели в ресторане и теперь директор ресторана просит их ответить на несколько вопросов:</w:t>
      </w:r>
    </w:p>
    <w:p w14:paraId="141FC3FE"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Я съел бы еще этого…</w:t>
      </w:r>
    </w:p>
    <w:p w14:paraId="21AEAA7C"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Больше всего мне понравилось…</w:t>
      </w:r>
    </w:p>
    <w:p w14:paraId="44CF2E43"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Я почти переварил…</w:t>
      </w:r>
    </w:p>
    <w:p w14:paraId="5B2EAAA9"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Я переел…</w:t>
      </w:r>
    </w:p>
    <w:p w14:paraId="28560BEF"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Пожалуйста, добавьте…</w:t>
      </w:r>
    </w:p>
    <w:p w14:paraId="081490F1" w14:textId="77777777" w:rsidR="000D699B"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Участники пишут свои ответы на карточки и приклеивают на лист флипчарта, комментируя.</w:t>
      </w:r>
    </w:p>
    <w:p w14:paraId="18091B1C" w14:textId="77777777" w:rsidR="00BC4D00" w:rsidRPr="002C38E3" w:rsidRDefault="00BC4D00" w:rsidP="002C38E3">
      <w:pPr>
        <w:pStyle w:val="3"/>
        <w:shd w:val="clear" w:color="auto" w:fill="FFFFFF"/>
        <w:spacing w:before="0" w:beforeAutospacing="0" w:after="0" w:afterAutospacing="0"/>
        <w:rPr>
          <w:color w:val="000000"/>
          <w:sz w:val="24"/>
          <w:szCs w:val="24"/>
        </w:rPr>
      </w:pPr>
      <w:r w:rsidRPr="002C38E3">
        <w:rPr>
          <w:color w:val="000000"/>
          <w:sz w:val="24"/>
          <w:szCs w:val="24"/>
        </w:rPr>
        <w:t>«Смайлики»</w:t>
      </w:r>
    </w:p>
    <w:p w14:paraId="3061C56F"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Учитель должен подготовить изображения смайликов, которые раздаются каждому ребенку. Это упражнение может иметь несколько видов.</w:t>
      </w:r>
    </w:p>
    <w:p w14:paraId="31DFF902"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В первом случае используется изображение лиц, выражающих различные эмоции: радость, недовольство, грусть, удивление, восхищение. Дети должны выбрать тот смайлик, который будет отражать их ощущение от урока или выполненного задания, оценивать их участие в ходе изучения материала.</w:t>
      </w:r>
    </w:p>
    <w:p w14:paraId="786098B7"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Второй вариант данного упражнения предполагает использование изображения лица, на котором присутствуют не все детали (отсутствует рот, брови). Каждому ребенку предлагается дорисовать эти элементы таким образом, чтобы отразить необходимую эмоцию.</w:t>
      </w:r>
    </w:p>
    <w:p w14:paraId="2CCFA043" w14:textId="77777777" w:rsidR="00BC4D00" w:rsidRPr="002C38E3" w:rsidRDefault="00BC4D00" w:rsidP="002C38E3">
      <w:pPr>
        <w:pStyle w:val="3"/>
        <w:shd w:val="clear" w:color="auto" w:fill="FFFFFF"/>
        <w:spacing w:before="0" w:beforeAutospacing="0" w:after="0" w:afterAutospacing="0"/>
        <w:rPr>
          <w:color w:val="000000"/>
          <w:sz w:val="24"/>
          <w:szCs w:val="24"/>
        </w:rPr>
      </w:pPr>
      <w:r w:rsidRPr="002C38E3">
        <w:rPr>
          <w:color w:val="000000"/>
          <w:sz w:val="24"/>
          <w:szCs w:val="24"/>
        </w:rPr>
        <w:t>«Карточка настроения»</w:t>
      </w:r>
    </w:p>
    <w:p w14:paraId="344406E1"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Для такого упражнения необходимо иметь набор однотипных карточек разного цвета. Школьники имеют возможность выбрать одну из них, цвет которой будет символизировать их ответ на поставленные вопросы. При этом можно предлагать детям уже готовую картотеку символического значения цветов, например:</w:t>
      </w:r>
    </w:p>
    <w:p w14:paraId="30C8A5BA" w14:textId="77777777" w:rsidR="00BC4D00" w:rsidRPr="002C38E3" w:rsidRDefault="00BC4D00" w:rsidP="002C38E3">
      <w:pPr>
        <w:numPr>
          <w:ilvl w:val="0"/>
          <w:numId w:val="10"/>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красный — радость;</w:t>
      </w:r>
    </w:p>
    <w:p w14:paraId="1C8AAF0F" w14:textId="77777777" w:rsidR="00BC4D00" w:rsidRPr="002C38E3" w:rsidRDefault="00BC4D00" w:rsidP="002C38E3">
      <w:pPr>
        <w:numPr>
          <w:ilvl w:val="0"/>
          <w:numId w:val="10"/>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фиолетовый — интеллектуальную удовлетворенность;</w:t>
      </w:r>
    </w:p>
    <w:p w14:paraId="0F6A87CD" w14:textId="77777777" w:rsidR="00BC4D00" w:rsidRPr="002C38E3" w:rsidRDefault="00BC4D00" w:rsidP="002C38E3">
      <w:pPr>
        <w:numPr>
          <w:ilvl w:val="0"/>
          <w:numId w:val="10"/>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оранжевый — много непонятного и т.д.</w:t>
      </w:r>
    </w:p>
    <w:p w14:paraId="04E8838A"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Также учитель может попросить детей показать выбранную карточку и самостоятельно пояснить значение своего цвета.</w:t>
      </w:r>
    </w:p>
    <w:p w14:paraId="670B0438" w14:textId="77777777" w:rsidR="00BC4D00" w:rsidRPr="002C38E3" w:rsidRDefault="00BC4D00" w:rsidP="002C38E3">
      <w:pPr>
        <w:pStyle w:val="3"/>
        <w:shd w:val="clear" w:color="auto" w:fill="FFFFFF"/>
        <w:spacing w:before="0" w:beforeAutospacing="0" w:after="0" w:afterAutospacing="0"/>
        <w:rPr>
          <w:color w:val="000000"/>
          <w:sz w:val="24"/>
          <w:szCs w:val="24"/>
        </w:rPr>
      </w:pPr>
      <w:r w:rsidRPr="002C38E3">
        <w:rPr>
          <w:color w:val="000000"/>
          <w:sz w:val="24"/>
          <w:szCs w:val="24"/>
        </w:rPr>
        <w:t>«Букет настроения»</w:t>
      </w:r>
    </w:p>
    <w:p w14:paraId="2CADD64D"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Упражнение носит характер творческой игры. Дети имеют возможность составить букет своего настроения. Это должна быть коллективная работа, при которой каждому ребенку нужно выбрать на полянке цветок соответствующего цвета (красный — есть проблема, желтый — нужна помощь, зеленый — все хорошо) и поставить его в вазочку. Преобладающий цвет букета, покажет степень положительных результатов деятельности.</w:t>
      </w:r>
    </w:p>
    <w:p w14:paraId="2403086A"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Аналогично можно использовать другие ассоциативные символы:</w:t>
      </w:r>
    </w:p>
    <w:p w14:paraId="23668614" w14:textId="77777777" w:rsidR="00BC4D00" w:rsidRPr="002C38E3" w:rsidRDefault="00BC4D00" w:rsidP="002C38E3">
      <w:pPr>
        <w:numPr>
          <w:ilvl w:val="0"/>
          <w:numId w:val="11"/>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дерево украсить разноцветными листочками или плодами;</w:t>
      </w:r>
    </w:p>
    <w:p w14:paraId="2F327041" w14:textId="77777777" w:rsidR="00BC4D00" w:rsidRPr="002C38E3" w:rsidRDefault="00BC4D00" w:rsidP="002C38E3">
      <w:pPr>
        <w:numPr>
          <w:ilvl w:val="0"/>
          <w:numId w:val="11"/>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купить билеты на поезд соответствующего цвета или сесть в определенный вагон;</w:t>
      </w:r>
    </w:p>
    <w:p w14:paraId="3D092FED" w14:textId="77777777" w:rsidR="00BC4D00" w:rsidRPr="002C38E3" w:rsidRDefault="00BC4D00" w:rsidP="002C38E3">
      <w:pPr>
        <w:numPr>
          <w:ilvl w:val="0"/>
          <w:numId w:val="11"/>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повесить свой флажок на семафорную ленту кораблика и т.д.</w:t>
      </w:r>
    </w:p>
    <w:p w14:paraId="2480676C"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Тему для рефлексивного упражнения можно подбирать в соответствии с содержанием урока.</w:t>
      </w:r>
    </w:p>
    <w:p w14:paraId="6D0C6948" w14:textId="77777777" w:rsidR="00BC4D00" w:rsidRPr="002C38E3" w:rsidRDefault="00BC4D00" w:rsidP="002C38E3">
      <w:pPr>
        <w:pStyle w:val="3"/>
        <w:shd w:val="clear" w:color="auto" w:fill="FFFFFF"/>
        <w:spacing w:before="0" w:beforeAutospacing="0" w:after="0" w:afterAutospacing="0"/>
        <w:rPr>
          <w:color w:val="000000"/>
          <w:sz w:val="24"/>
          <w:szCs w:val="24"/>
        </w:rPr>
      </w:pPr>
      <w:r w:rsidRPr="002C38E3">
        <w:rPr>
          <w:color w:val="000000"/>
          <w:sz w:val="24"/>
          <w:szCs w:val="24"/>
        </w:rPr>
        <w:t>«Маятник настроения»</w:t>
      </w:r>
    </w:p>
    <w:p w14:paraId="102FE133"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lastRenderedPageBreak/>
        <w:t>Для упражнения понадобится коллективное фоновое панно, которое разделено на три полосы: черную, серую и белую. Детям можно раздать стикеры любого вида (фишки, бейджики, фигурки и т.д.). Им необходимо разместить свой стикер на той полосе, которая отвечает их настроению.</w:t>
      </w:r>
    </w:p>
    <w:p w14:paraId="17DF26B0"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В зависимости от уровня подготовленности школьников и времени на уроке представленные упражнения можно проводить только для фиксации эмоционального ощущения детей или же предлагать им объяснить свой выбор.</w:t>
      </w:r>
    </w:p>
    <w:p w14:paraId="66DBFA83"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Более сложные виды заданий для рефлексии предполагают выражение не эмоций, а словесных оценок и результатов самоанализа.</w:t>
      </w:r>
    </w:p>
    <w:p w14:paraId="202665DC" w14:textId="77777777" w:rsidR="00BC4D00" w:rsidRPr="002C38E3" w:rsidRDefault="00BC4D00" w:rsidP="002C38E3">
      <w:pPr>
        <w:pStyle w:val="3"/>
        <w:shd w:val="clear" w:color="auto" w:fill="FFFFFF"/>
        <w:spacing w:before="0" w:beforeAutospacing="0" w:after="0" w:afterAutospacing="0"/>
        <w:rPr>
          <w:color w:val="000000"/>
          <w:sz w:val="24"/>
          <w:szCs w:val="24"/>
        </w:rPr>
      </w:pPr>
      <w:r w:rsidRPr="002C38E3">
        <w:rPr>
          <w:color w:val="000000"/>
          <w:sz w:val="24"/>
          <w:szCs w:val="24"/>
        </w:rPr>
        <w:t> «Пять пальцев»</w:t>
      </w:r>
    </w:p>
    <w:p w14:paraId="7C1E5C78"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Для этого упражнения достаточно раздать детям чистые белые листы бумаги. Им необходимо обвести свою ладошку и на каждом пальце написать короткие ответы на соответствующие вопросы:</w:t>
      </w:r>
    </w:p>
    <w:p w14:paraId="33CE6699" w14:textId="77777777" w:rsidR="00BC4D00" w:rsidRPr="002C38E3" w:rsidRDefault="00BC4D00" w:rsidP="002C38E3">
      <w:pPr>
        <w:numPr>
          <w:ilvl w:val="0"/>
          <w:numId w:val="12"/>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мизинец (мыслительная деятельность) — Какие получил опыт и новые знания?</w:t>
      </w:r>
    </w:p>
    <w:p w14:paraId="1042D0EE" w14:textId="77777777" w:rsidR="00BC4D00" w:rsidRPr="002C38E3" w:rsidRDefault="00BC4D00" w:rsidP="002C38E3">
      <w:pPr>
        <w:numPr>
          <w:ilvl w:val="0"/>
          <w:numId w:val="12"/>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безымянный (близость цели) — Достиг ли поставленной цели?</w:t>
      </w:r>
    </w:p>
    <w:p w14:paraId="6E55E9AA" w14:textId="77777777" w:rsidR="00BC4D00" w:rsidRPr="002C38E3" w:rsidRDefault="00BC4D00" w:rsidP="002C38E3">
      <w:pPr>
        <w:numPr>
          <w:ilvl w:val="0"/>
          <w:numId w:val="12"/>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средний (состояние духа) — Какое преобладало настроение?</w:t>
      </w:r>
    </w:p>
    <w:p w14:paraId="70F2093A" w14:textId="77777777" w:rsidR="00BC4D00" w:rsidRPr="002C38E3" w:rsidRDefault="00BC4D00" w:rsidP="002C38E3">
      <w:pPr>
        <w:numPr>
          <w:ilvl w:val="0"/>
          <w:numId w:val="12"/>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указательный (услуга, помощь) — В какой помощи нуждаешься?</w:t>
      </w:r>
    </w:p>
    <w:p w14:paraId="1058FA9F" w14:textId="77777777" w:rsidR="00BC4D00" w:rsidRPr="002C38E3" w:rsidRDefault="00BC4D00" w:rsidP="002C38E3">
      <w:pPr>
        <w:numPr>
          <w:ilvl w:val="0"/>
          <w:numId w:val="12"/>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большой (бодрость, физическое состояние) — Каким было физическое состояние?</w:t>
      </w:r>
    </w:p>
    <w:p w14:paraId="409365AD" w14:textId="77777777" w:rsidR="00BC4D00" w:rsidRPr="002C38E3" w:rsidRDefault="00BC4D00" w:rsidP="002C38E3">
      <w:pPr>
        <w:pStyle w:val="3"/>
        <w:shd w:val="clear" w:color="auto" w:fill="FFFFFF"/>
        <w:spacing w:before="0" w:beforeAutospacing="0" w:after="0" w:afterAutospacing="0"/>
        <w:rPr>
          <w:color w:val="000000"/>
          <w:sz w:val="24"/>
          <w:szCs w:val="24"/>
        </w:rPr>
      </w:pPr>
      <w:r w:rsidRPr="002C38E3">
        <w:rPr>
          <w:color w:val="000000"/>
          <w:sz w:val="24"/>
          <w:szCs w:val="24"/>
        </w:rPr>
        <w:t>«Таблица результатов»</w:t>
      </w:r>
    </w:p>
    <w:p w14:paraId="71B0755C"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Такое упражнение лучше разделить на два этапа. Первую часть нужно провести в начале урока во время актуализации имеющихся знаний обучающихся. Детям раздаются карточки с пустой таблицей, имеющей столбцы: «Знал», «Узнал», «Не совсем понял». После озвучивания темы урока ребята должны перечислить, какие знания они уже имеют.</w:t>
      </w:r>
    </w:p>
    <w:p w14:paraId="1993509F"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Вторая часть упражнения проводится на заключительном этапе урока. Дети анализируют усвоенную в ходе познавательного процесса информацию и заполняют два оставшиеся столбца.</w:t>
      </w:r>
    </w:p>
    <w:p w14:paraId="4388A387"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Эти же карточки можно сохранить, дополнять записи на протяжении следующих уроков и подвести итоги полученных результатов на уроке обобщения по теме.</w:t>
      </w:r>
    </w:p>
    <w:p w14:paraId="6BF63B9F" w14:textId="77777777" w:rsidR="00BC4D00" w:rsidRPr="002C38E3" w:rsidRDefault="00BC4D00" w:rsidP="002C38E3">
      <w:pPr>
        <w:pStyle w:val="3"/>
        <w:shd w:val="clear" w:color="auto" w:fill="FFFFFF"/>
        <w:spacing w:before="0" w:beforeAutospacing="0" w:after="0" w:afterAutospacing="0"/>
        <w:rPr>
          <w:color w:val="000000"/>
          <w:sz w:val="24"/>
          <w:szCs w:val="24"/>
        </w:rPr>
      </w:pPr>
      <w:r w:rsidRPr="002C38E3">
        <w:rPr>
          <w:color w:val="000000"/>
          <w:sz w:val="24"/>
          <w:szCs w:val="24"/>
        </w:rPr>
        <w:t>«Плюс – минус»</w:t>
      </w:r>
    </w:p>
    <w:p w14:paraId="605A2AD6"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Карточки для этого упражнения могут иметь различную форму. Основной принцип — разделить ее на две части. Дети по окончании урока должны перечислить все положительные моменты, которые они хотят отметить на уроке, а с противоположной стороны — все отрицательные.</w:t>
      </w:r>
    </w:p>
    <w:p w14:paraId="7E2A391E"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Это упражнение можно провести коллективно. На две части делится плакат и прикрепляется на доску. Школьники получают несколько пустых стикеров (можно сделать их двухцветными) на которых делают записи по теме урока. Затем эти стикеры прикрепляются на плакат. В завершение рекомендуется провести обсуждение негативных моментов на уроке. Можно предложить детям, которые показали, что хорошо поняли материал урока, помочь своим товарищам разобраться с возникшими затруднениями.</w:t>
      </w:r>
    </w:p>
    <w:p w14:paraId="34DE2AE3"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Есть ряд упражнений, которые способствуют созданию духа конкуренции, соревнования. При этом детям предлагается сравнить собственные достижения с результатами своих одноклассников.</w:t>
      </w:r>
    </w:p>
    <w:p w14:paraId="4A200B06" w14:textId="77777777" w:rsidR="00BC4D00" w:rsidRPr="002C38E3" w:rsidRDefault="00BC4D00" w:rsidP="002C38E3">
      <w:pPr>
        <w:pStyle w:val="3"/>
        <w:shd w:val="clear" w:color="auto" w:fill="FFFFFF"/>
        <w:spacing w:before="0" w:beforeAutospacing="0" w:after="0" w:afterAutospacing="0"/>
        <w:rPr>
          <w:color w:val="000000"/>
          <w:sz w:val="24"/>
          <w:szCs w:val="24"/>
        </w:rPr>
      </w:pPr>
      <w:r w:rsidRPr="002C38E3">
        <w:rPr>
          <w:color w:val="000000"/>
          <w:sz w:val="24"/>
          <w:szCs w:val="24"/>
        </w:rPr>
        <w:t>«Лесенка»</w:t>
      </w:r>
    </w:p>
    <w:p w14:paraId="4A53C6BC"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Такое упражнение помогает развитию самооценки у ребенка. Для большей наглядности своего результата детям предлагается карточка с изображением лесенки, у которой 5-7 ступенек:</w:t>
      </w:r>
    </w:p>
    <w:p w14:paraId="0AFC072C" w14:textId="77777777" w:rsidR="00BC4D00" w:rsidRPr="002C38E3" w:rsidRDefault="00BC4D00" w:rsidP="002C38E3">
      <w:pPr>
        <w:numPr>
          <w:ilvl w:val="0"/>
          <w:numId w:val="13"/>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все отлично, работал самостоятельно, выполнял творческие задания;</w:t>
      </w:r>
    </w:p>
    <w:p w14:paraId="01ABD38B" w14:textId="77777777" w:rsidR="00BC4D00" w:rsidRPr="002C38E3" w:rsidRDefault="00BC4D00" w:rsidP="002C38E3">
      <w:pPr>
        <w:numPr>
          <w:ilvl w:val="0"/>
          <w:numId w:val="13"/>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справился со всеми заданиями урока;</w:t>
      </w:r>
    </w:p>
    <w:p w14:paraId="37DF2395" w14:textId="77777777" w:rsidR="00BC4D00" w:rsidRPr="002C38E3" w:rsidRDefault="00BC4D00" w:rsidP="002C38E3">
      <w:pPr>
        <w:numPr>
          <w:ilvl w:val="0"/>
          <w:numId w:val="13"/>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работал по образцу учителя;</w:t>
      </w:r>
    </w:p>
    <w:p w14:paraId="0664EBCB" w14:textId="77777777" w:rsidR="00BC4D00" w:rsidRPr="002C38E3" w:rsidRDefault="00BC4D00" w:rsidP="002C38E3">
      <w:pPr>
        <w:numPr>
          <w:ilvl w:val="0"/>
          <w:numId w:val="13"/>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при выполнении некоторых заданий понадобилась помощь;</w:t>
      </w:r>
    </w:p>
    <w:p w14:paraId="68B67AFF" w14:textId="77777777" w:rsidR="00BC4D00" w:rsidRPr="002C38E3" w:rsidRDefault="00BC4D00" w:rsidP="002C38E3">
      <w:pPr>
        <w:numPr>
          <w:ilvl w:val="0"/>
          <w:numId w:val="13"/>
        </w:numPr>
        <w:shd w:val="clear" w:color="auto" w:fill="FFFFFF"/>
        <w:spacing w:after="0" w:line="240" w:lineRule="auto"/>
        <w:ind w:left="450"/>
        <w:rPr>
          <w:rFonts w:ascii="Times New Roman" w:hAnsi="Times New Roman" w:cs="Times New Roman"/>
          <w:color w:val="000000"/>
          <w:sz w:val="24"/>
          <w:szCs w:val="24"/>
        </w:rPr>
      </w:pPr>
      <w:r w:rsidRPr="002C38E3">
        <w:rPr>
          <w:rFonts w:ascii="Times New Roman" w:hAnsi="Times New Roman" w:cs="Times New Roman"/>
          <w:color w:val="000000"/>
          <w:sz w:val="24"/>
          <w:szCs w:val="24"/>
        </w:rPr>
        <w:t>большую часть заданий не смог выполнить и т.д.</w:t>
      </w:r>
    </w:p>
    <w:p w14:paraId="3B9987F1" w14:textId="77777777" w:rsidR="00BC4D00" w:rsidRPr="002C38E3" w:rsidRDefault="00BC4D00" w:rsidP="002C38E3">
      <w:pPr>
        <w:pStyle w:val="a3"/>
        <w:shd w:val="clear" w:color="auto" w:fill="FFFFFF"/>
        <w:spacing w:before="0" w:beforeAutospacing="0" w:after="0" w:afterAutospacing="0"/>
        <w:rPr>
          <w:color w:val="000000"/>
        </w:rPr>
      </w:pPr>
      <w:r w:rsidRPr="002C38E3">
        <w:rPr>
          <w:color w:val="000000"/>
        </w:rPr>
        <w:t>Необходимо нарисовать свою фигурку на той ступеньке, которая, по мнению ребенка, соответствует степени его участия в работе на уроке.</w:t>
      </w:r>
    </w:p>
    <w:p w14:paraId="0C00F355" w14:textId="77777777" w:rsidR="00BC4D00" w:rsidRPr="002C38E3" w:rsidRDefault="00A26817"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  </w:t>
      </w:r>
    </w:p>
    <w:p w14:paraId="1B83C1FF" w14:textId="77777777" w:rsidR="00A30D32" w:rsidRPr="002C38E3" w:rsidRDefault="000D699B"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У каждой методики есть </w:t>
      </w:r>
      <w:r w:rsidR="00A30D32" w:rsidRPr="002C38E3">
        <w:rPr>
          <w:rFonts w:ascii="Times New Roman" w:eastAsia="Times New Roman" w:hAnsi="Times New Roman" w:cs="Times New Roman"/>
          <w:b/>
          <w:bCs/>
          <w:color w:val="000000"/>
          <w:sz w:val="24"/>
          <w:szCs w:val="24"/>
          <w:lang w:eastAsia="ru-RU"/>
        </w:rPr>
        <w:t>свои плюсы и минусы.</w:t>
      </w:r>
    </w:p>
    <w:p w14:paraId="28B61D5E"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 Активные методы обучения помогают:</w:t>
      </w:r>
    </w:p>
    <w:p w14:paraId="6D916ECB"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*АМО формируют положительную учебную мотивацию;</w:t>
      </w:r>
    </w:p>
    <w:p w14:paraId="7F54652B"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*повышают познавательную активность обучающихся;</w:t>
      </w:r>
    </w:p>
    <w:p w14:paraId="63BA1389"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*активно вовлекают всех школьников в образовательный процесс;</w:t>
      </w:r>
    </w:p>
    <w:p w14:paraId="748C64C7"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lastRenderedPageBreak/>
        <w:t>*стимулируют самостоятельную деятельность;</w:t>
      </w:r>
    </w:p>
    <w:p w14:paraId="490329B8"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*помогают эффективно усваивать большой объем учебной информации;</w:t>
      </w:r>
    </w:p>
    <w:p w14:paraId="19644266"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*развивают творческие способности, нестандартность мышления, коммуникативно-эмоциональную сферу обучающегося;</w:t>
      </w:r>
    </w:p>
    <w:p w14:paraId="365412A1"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*раскрывают личностно-индивидуальные возможности каждого обучающегося и определяют условия для их проявления и развития.</w:t>
      </w:r>
    </w:p>
    <w:p w14:paraId="525B8095"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b/>
          <w:bCs/>
          <w:color w:val="000000"/>
          <w:sz w:val="24"/>
          <w:szCs w:val="24"/>
          <w:lang w:eastAsia="ru-RU"/>
        </w:rPr>
        <w:t>- Активные методы обучения имеют недостатки:</w:t>
      </w:r>
    </w:p>
    <w:p w14:paraId="1B60A2A8"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Дети начальной школы имеют свои особенности, поэтому:</w:t>
      </w:r>
    </w:p>
    <w:p w14:paraId="654CC84B"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i/>
          <w:iCs/>
          <w:color w:val="000000"/>
          <w:sz w:val="24"/>
          <w:szCs w:val="24"/>
          <w:lang w:eastAsia="ru-RU"/>
        </w:rPr>
        <w:t>*</w:t>
      </w:r>
      <w:r w:rsidRPr="002C38E3">
        <w:rPr>
          <w:rFonts w:ascii="Times New Roman" w:eastAsia="Times New Roman" w:hAnsi="Times New Roman" w:cs="Times New Roman"/>
          <w:color w:val="000000"/>
          <w:sz w:val="24"/>
          <w:szCs w:val="24"/>
          <w:lang w:eastAsia="ru-RU"/>
        </w:rPr>
        <w:t xml:space="preserve"> Дети не могут совладать со своими </w:t>
      </w:r>
      <w:r w:rsidR="000D699B" w:rsidRPr="002C38E3">
        <w:rPr>
          <w:rFonts w:ascii="Times New Roman" w:eastAsia="Times New Roman" w:hAnsi="Times New Roman" w:cs="Times New Roman"/>
          <w:color w:val="000000"/>
          <w:sz w:val="24"/>
          <w:szCs w:val="24"/>
          <w:lang w:eastAsia="ru-RU"/>
        </w:rPr>
        <w:t xml:space="preserve">эмоциями, следовательно, </w:t>
      </w:r>
      <w:r w:rsidRPr="002C38E3">
        <w:rPr>
          <w:rFonts w:ascii="Times New Roman" w:eastAsia="Times New Roman" w:hAnsi="Times New Roman" w:cs="Times New Roman"/>
          <w:color w:val="000000"/>
          <w:sz w:val="24"/>
          <w:szCs w:val="24"/>
          <w:lang w:eastAsia="ru-RU"/>
        </w:rPr>
        <w:t>на уроках создаётся вполне допустимый рабочий шум при обсуждении проблем.</w:t>
      </w:r>
    </w:p>
    <w:p w14:paraId="4DACC71A"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*Несмотря на выслушивание разных мнений, при выступлении может доминировать мнение одного, если выступающий психологически доминирует в группе.</w:t>
      </w:r>
    </w:p>
    <w:p w14:paraId="785F12D3"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*Для некоторых участников работа в команде с использованием активных методов - только способ ничего не делать.</w:t>
      </w:r>
    </w:p>
    <w:p w14:paraId="72621572"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*Если преподаватель в должной мере не владеет методиками интерактива, то процесс обучения может превратиться в обычную анархию.</w:t>
      </w:r>
    </w:p>
    <w:p w14:paraId="37DDACBA" w14:textId="77777777" w:rsidR="00A30D32" w:rsidRPr="002C38E3" w:rsidRDefault="00920265"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Методы лучше вводить постепен</w:t>
      </w:r>
      <w:r w:rsidR="000D699B" w:rsidRPr="002C38E3">
        <w:rPr>
          <w:rFonts w:ascii="Times New Roman" w:eastAsia="Times New Roman" w:hAnsi="Times New Roman" w:cs="Times New Roman"/>
          <w:color w:val="000000"/>
          <w:sz w:val="24"/>
          <w:szCs w:val="24"/>
          <w:lang w:eastAsia="ru-RU"/>
        </w:rPr>
        <w:t xml:space="preserve">но, воспитывая у учащихся </w:t>
      </w:r>
      <w:r w:rsidR="00A30D32" w:rsidRPr="002C38E3">
        <w:rPr>
          <w:rFonts w:ascii="Times New Roman" w:eastAsia="Times New Roman" w:hAnsi="Times New Roman" w:cs="Times New Roman"/>
          <w:color w:val="000000"/>
          <w:sz w:val="24"/>
          <w:szCs w:val="24"/>
          <w:lang w:eastAsia="ru-RU"/>
        </w:rPr>
        <w:t>культ</w:t>
      </w:r>
      <w:r w:rsidRPr="002C38E3">
        <w:rPr>
          <w:rFonts w:ascii="Times New Roman" w:eastAsia="Times New Roman" w:hAnsi="Times New Roman" w:cs="Times New Roman"/>
          <w:color w:val="000000"/>
          <w:sz w:val="24"/>
          <w:szCs w:val="24"/>
          <w:lang w:eastAsia="ru-RU"/>
        </w:rPr>
        <w:t>уру дискуссии и сотрудничества, п</w:t>
      </w:r>
      <w:r w:rsidR="00A30D32" w:rsidRPr="002C38E3">
        <w:rPr>
          <w:rFonts w:ascii="Times New Roman" w:eastAsia="Times New Roman" w:hAnsi="Times New Roman" w:cs="Times New Roman"/>
          <w:color w:val="000000"/>
          <w:sz w:val="24"/>
          <w:szCs w:val="24"/>
          <w:lang w:eastAsia="ru-RU"/>
        </w:rPr>
        <w:t>рименять данные методики не обязательно все на каждом или на одном уроке.</w:t>
      </w:r>
    </w:p>
    <w:p w14:paraId="4E382E37" w14:textId="77777777" w:rsidR="00A30D32" w:rsidRPr="002C38E3" w:rsidRDefault="00A30D32"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Уроки с использованием активных методов обучения интересны не только для учащихся, но и для учителей. Но бессистемное, непродуманное их использование не дает хороших результатов. Поэтому очень важно активно разрабатывать и внедрять в урок свои авторские активные методы в соответствии с индивидуальными особенностями своего класса.</w:t>
      </w:r>
    </w:p>
    <w:p w14:paraId="5C51DB3B" w14:textId="77777777" w:rsidR="00A30D32" w:rsidRPr="002C38E3" w:rsidRDefault="00920265" w:rsidP="002C38E3">
      <w:pPr>
        <w:shd w:val="clear" w:color="auto" w:fill="FFFFFF"/>
        <w:spacing w:after="0" w:line="240" w:lineRule="auto"/>
        <w:rPr>
          <w:rFonts w:ascii="Times New Roman" w:eastAsia="Times New Roman" w:hAnsi="Times New Roman" w:cs="Times New Roman"/>
          <w:color w:val="000000"/>
          <w:sz w:val="24"/>
          <w:szCs w:val="24"/>
          <w:lang w:eastAsia="ru-RU"/>
        </w:rPr>
      </w:pPr>
      <w:r w:rsidRPr="002C38E3">
        <w:rPr>
          <w:rFonts w:ascii="Times New Roman" w:eastAsia="Times New Roman" w:hAnsi="Times New Roman" w:cs="Times New Roman"/>
          <w:color w:val="000000"/>
          <w:sz w:val="24"/>
          <w:szCs w:val="24"/>
          <w:lang w:eastAsia="ru-RU"/>
        </w:rPr>
        <w:t xml:space="preserve">     </w:t>
      </w:r>
      <w:r w:rsidR="00A30D32" w:rsidRPr="002C38E3">
        <w:rPr>
          <w:rFonts w:ascii="Times New Roman" w:eastAsia="Times New Roman" w:hAnsi="Times New Roman" w:cs="Times New Roman"/>
          <w:color w:val="000000"/>
          <w:sz w:val="24"/>
          <w:szCs w:val="24"/>
          <w:lang w:eastAsia="ru-RU"/>
        </w:rPr>
        <w:t>Мир активных методов обучения яркий, удивительный, многогранный. В нем комфортно чувствуют себя и учителя, и ученики. Войдите в этот мир и станьте его полноправным хозяином. Откройте для себя его тайны и возможности, научитесь управлять его мощным потенциалом, сделайте свою работу намного интереснее и эффективнее, а своих учеников благодарными, успешными и счастливыми.</w:t>
      </w:r>
    </w:p>
    <w:p w14:paraId="4B544BD0" w14:textId="77777777" w:rsidR="00A26817" w:rsidRPr="002C38E3" w:rsidRDefault="00A26817" w:rsidP="002C38E3">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7BED3B2F" w14:textId="77777777" w:rsidR="00A26817" w:rsidRPr="002C38E3" w:rsidRDefault="00A26817" w:rsidP="002C38E3">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570464FF" w14:textId="77777777" w:rsidR="00A26817" w:rsidRPr="002C38E3" w:rsidRDefault="00A26817" w:rsidP="002C38E3">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5EA36C44" w14:textId="77777777" w:rsidR="00624520" w:rsidRPr="002C38E3" w:rsidRDefault="00624520" w:rsidP="002C38E3">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3E7D608B" w14:textId="77777777" w:rsidR="00624520" w:rsidRPr="002C38E3" w:rsidRDefault="00624520" w:rsidP="002C38E3">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6AED874A" w14:textId="77777777" w:rsidR="00624520" w:rsidRPr="002C38E3" w:rsidRDefault="00624520" w:rsidP="002C38E3">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356C1712" w14:textId="77777777" w:rsidR="00624520" w:rsidRPr="002C38E3" w:rsidRDefault="00624520" w:rsidP="002C38E3">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0EBDEAAE" w14:textId="77777777" w:rsidR="00A26817" w:rsidRPr="002C38E3" w:rsidRDefault="00A26817" w:rsidP="002C38E3">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26E0C039" w14:textId="77777777" w:rsidR="002A38E2" w:rsidRPr="002C38E3" w:rsidRDefault="002A38E2" w:rsidP="002C38E3">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173B083A" w14:textId="77777777" w:rsidR="00A26817" w:rsidRPr="002C38E3" w:rsidRDefault="00A26817" w:rsidP="002C38E3">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3202EA49" w14:textId="77777777" w:rsidR="00A26817" w:rsidRPr="002C38E3" w:rsidRDefault="00A26817" w:rsidP="002C38E3">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34E2B788" w14:textId="77777777" w:rsidR="00242C6A" w:rsidRPr="002C38E3" w:rsidRDefault="00242C6A" w:rsidP="002C38E3">
      <w:pPr>
        <w:shd w:val="clear" w:color="auto" w:fill="FFFFFF"/>
        <w:spacing w:after="150" w:line="240" w:lineRule="auto"/>
        <w:rPr>
          <w:rFonts w:ascii="Times New Roman" w:eastAsia="Times New Roman" w:hAnsi="Times New Roman" w:cs="Times New Roman"/>
          <w:color w:val="333333"/>
          <w:sz w:val="24"/>
          <w:szCs w:val="24"/>
          <w:lang w:eastAsia="ru-RU"/>
        </w:rPr>
      </w:pPr>
    </w:p>
    <w:p w14:paraId="78A79B0B" w14:textId="77777777" w:rsidR="00242C6A" w:rsidRPr="002C38E3" w:rsidRDefault="00242C6A" w:rsidP="002C38E3">
      <w:pPr>
        <w:spacing w:after="0" w:line="240" w:lineRule="auto"/>
        <w:rPr>
          <w:rFonts w:ascii="Times New Roman" w:hAnsi="Times New Roman" w:cs="Times New Roman"/>
          <w:sz w:val="24"/>
          <w:szCs w:val="24"/>
        </w:rPr>
      </w:pPr>
    </w:p>
    <w:sectPr w:rsidR="00242C6A" w:rsidRPr="002C38E3" w:rsidSect="002C38E3">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77C61"/>
    <w:multiLevelType w:val="multilevel"/>
    <w:tmpl w:val="EFCAC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4C0EA0"/>
    <w:multiLevelType w:val="multilevel"/>
    <w:tmpl w:val="A322C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F42D0E"/>
    <w:multiLevelType w:val="multilevel"/>
    <w:tmpl w:val="55528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590620"/>
    <w:multiLevelType w:val="multilevel"/>
    <w:tmpl w:val="55C49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FD02C2"/>
    <w:multiLevelType w:val="multilevel"/>
    <w:tmpl w:val="DA00D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9118CD"/>
    <w:multiLevelType w:val="multilevel"/>
    <w:tmpl w:val="6F385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6664D9"/>
    <w:multiLevelType w:val="multilevel"/>
    <w:tmpl w:val="5F606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EA77C2"/>
    <w:multiLevelType w:val="multilevel"/>
    <w:tmpl w:val="4DE6E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0652C3"/>
    <w:multiLevelType w:val="multilevel"/>
    <w:tmpl w:val="89E6A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9E465E"/>
    <w:multiLevelType w:val="multilevel"/>
    <w:tmpl w:val="A9D24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3B533B"/>
    <w:multiLevelType w:val="hybridMultilevel"/>
    <w:tmpl w:val="84145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CF1E55"/>
    <w:multiLevelType w:val="multilevel"/>
    <w:tmpl w:val="C4EE7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217B84"/>
    <w:multiLevelType w:val="multilevel"/>
    <w:tmpl w:val="B0C28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471202"/>
    <w:multiLevelType w:val="multilevel"/>
    <w:tmpl w:val="2398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160464"/>
    <w:multiLevelType w:val="multilevel"/>
    <w:tmpl w:val="3A80A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8E5357E"/>
    <w:multiLevelType w:val="multilevel"/>
    <w:tmpl w:val="C36C9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AA32481"/>
    <w:multiLevelType w:val="multilevel"/>
    <w:tmpl w:val="651C5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0F1DC4"/>
    <w:multiLevelType w:val="multilevel"/>
    <w:tmpl w:val="1A326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E445B07"/>
    <w:multiLevelType w:val="multilevel"/>
    <w:tmpl w:val="AF806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11"/>
  </w:num>
  <w:num w:numId="4">
    <w:abstractNumId w:val="2"/>
  </w:num>
  <w:num w:numId="5">
    <w:abstractNumId w:val="17"/>
  </w:num>
  <w:num w:numId="6">
    <w:abstractNumId w:val="16"/>
  </w:num>
  <w:num w:numId="7">
    <w:abstractNumId w:val="14"/>
  </w:num>
  <w:num w:numId="8">
    <w:abstractNumId w:val="13"/>
  </w:num>
  <w:num w:numId="9">
    <w:abstractNumId w:val="12"/>
  </w:num>
  <w:num w:numId="10">
    <w:abstractNumId w:val="7"/>
  </w:num>
  <w:num w:numId="11">
    <w:abstractNumId w:val="9"/>
  </w:num>
  <w:num w:numId="12">
    <w:abstractNumId w:val="1"/>
  </w:num>
  <w:num w:numId="13">
    <w:abstractNumId w:val="4"/>
  </w:num>
  <w:num w:numId="14">
    <w:abstractNumId w:val="5"/>
  </w:num>
  <w:num w:numId="15">
    <w:abstractNumId w:val="18"/>
  </w:num>
  <w:num w:numId="16">
    <w:abstractNumId w:val="0"/>
  </w:num>
  <w:num w:numId="17">
    <w:abstractNumId w:val="3"/>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D32"/>
    <w:rsid w:val="00010B9E"/>
    <w:rsid w:val="000152E3"/>
    <w:rsid w:val="00024DE0"/>
    <w:rsid w:val="00037239"/>
    <w:rsid w:val="00052FAC"/>
    <w:rsid w:val="00053439"/>
    <w:rsid w:val="00061139"/>
    <w:rsid w:val="00071C6D"/>
    <w:rsid w:val="000A0DC9"/>
    <w:rsid w:val="000D699B"/>
    <w:rsid w:val="000E4485"/>
    <w:rsid w:val="000E53E0"/>
    <w:rsid w:val="000F4C69"/>
    <w:rsid w:val="0014745B"/>
    <w:rsid w:val="00157857"/>
    <w:rsid w:val="001C23E4"/>
    <w:rsid w:val="001C55F7"/>
    <w:rsid w:val="001C6542"/>
    <w:rsid w:val="001D0CB3"/>
    <w:rsid w:val="002352BF"/>
    <w:rsid w:val="00242C6A"/>
    <w:rsid w:val="00291A72"/>
    <w:rsid w:val="00294D7A"/>
    <w:rsid w:val="002A38E2"/>
    <w:rsid w:val="002C38E3"/>
    <w:rsid w:val="002C4723"/>
    <w:rsid w:val="00383AAA"/>
    <w:rsid w:val="00384777"/>
    <w:rsid w:val="00385E4D"/>
    <w:rsid w:val="00390529"/>
    <w:rsid w:val="003B0B98"/>
    <w:rsid w:val="003F1EBD"/>
    <w:rsid w:val="004121BF"/>
    <w:rsid w:val="00447EE8"/>
    <w:rsid w:val="00456E52"/>
    <w:rsid w:val="00490D8B"/>
    <w:rsid w:val="005346D6"/>
    <w:rsid w:val="00566000"/>
    <w:rsid w:val="00592ED3"/>
    <w:rsid w:val="005B0D1D"/>
    <w:rsid w:val="005E2AC9"/>
    <w:rsid w:val="005F329C"/>
    <w:rsid w:val="00605A7C"/>
    <w:rsid w:val="00624520"/>
    <w:rsid w:val="00645D59"/>
    <w:rsid w:val="006663CE"/>
    <w:rsid w:val="006F1E61"/>
    <w:rsid w:val="007102E1"/>
    <w:rsid w:val="00720100"/>
    <w:rsid w:val="0072552E"/>
    <w:rsid w:val="007367FA"/>
    <w:rsid w:val="0074582A"/>
    <w:rsid w:val="00783261"/>
    <w:rsid w:val="007A2638"/>
    <w:rsid w:val="007C571C"/>
    <w:rsid w:val="00871B10"/>
    <w:rsid w:val="00897C4E"/>
    <w:rsid w:val="008A2EA3"/>
    <w:rsid w:val="008C5A13"/>
    <w:rsid w:val="008F0E0D"/>
    <w:rsid w:val="00920265"/>
    <w:rsid w:val="0093433F"/>
    <w:rsid w:val="009460B7"/>
    <w:rsid w:val="0095374B"/>
    <w:rsid w:val="009A2649"/>
    <w:rsid w:val="00A0257A"/>
    <w:rsid w:val="00A1085D"/>
    <w:rsid w:val="00A26817"/>
    <w:rsid w:val="00A30D32"/>
    <w:rsid w:val="00A76BA9"/>
    <w:rsid w:val="00AA3D81"/>
    <w:rsid w:val="00AB51A9"/>
    <w:rsid w:val="00AC5324"/>
    <w:rsid w:val="00AF22CA"/>
    <w:rsid w:val="00B00C0F"/>
    <w:rsid w:val="00B469CA"/>
    <w:rsid w:val="00B46E64"/>
    <w:rsid w:val="00B60597"/>
    <w:rsid w:val="00B65175"/>
    <w:rsid w:val="00B80F5C"/>
    <w:rsid w:val="00BA5441"/>
    <w:rsid w:val="00BC2E63"/>
    <w:rsid w:val="00BC4D00"/>
    <w:rsid w:val="00C0190F"/>
    <w:rsid w:val="00C3059A"/>
    <w:rsid w:val="00C34EE6"/>
    <w:rsid w:val="00C837CB"/>
    <w:rsid w:val="00C83AE6"/>
    <w:rsid w:val="00CD09F3"/>
    <w:rsid w:val="00D15711"/>
    <w:rsid w:val="00D5466B"/>
    <w:rsid w:val="00D62513"/>
    <w:rsid w:val="00DA185D"/>
    <w:rsid w:val="00E00930"/>
    <w:rsid w:val="00E00A56"/>
    <w:rsid w:val="00E23E24"/>
    <w:rsid w:val="00E94E17"/>
    <w:rsid w:val="00EB072F"/>
    <w:rsid w:val="00EE134A"/>
    <w:rsid w:val="00EE2CCC"/>
    <w:rsid w:val="00F017EE"/>
    <w:rsid w:val="00F61B08"/>
    <w:rsid w:val="00F7641A"/>
    <w:rsid w:val="00F87179"/>
    <w:rsid w:val="00F93C82"/>
    <w:rsid w:val="00F9428D"/>
    <w:rsid w:val="00FC13CC"/>
    <w:rsid w:val="00FD6A91"/>
    <w:rsid w:val="00FF55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01BF3"/>
  <w15:chartTrackingRefBased/>
  <w15:docId w15:val="{E9D55A62-CAF2-4310-B832-E129C39B6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C4D0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30D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A30D32"/>
    <w:rPr>
      <w:i/>
      <w:iCs/>
    </w:rPr>
  </w:style>
  <w:style w:type="character" w:styleId="a5">
    <w:name w:val="Strong"/>
    <w:basedOn w:val="a0"/>
    <w:uiPriority w:val="22"/>
    <w:qFormat/>
    <w:rsid w:val="00A30D32"/>
    <w:rPr>
      <w:b/>
      <w:bCs/>
    </w:rPr>
  </w:style>
  <w:style w:type="character" w:styleId="a6">
    <w:name w:val="Hyperlink"/>
    <w:basedOn w:val="a0"/>
    <w:uiPriority w:val="99"/>
    <w:semiHidden/>
    <w:unhideWhenUsed/>
    <w:rsid w:val="00A30D32"/>
    <w:rPr>
      <w:color w:val="0000FF"/>
      <w:u w:val="single"/>
    </w:rPr>
  </w:style>
  <w:style w:type="character" w:customStyle="1" w:styleId="30">
    <w:name w:val="Заголовок 3 Знак"/>
    <w:basedOn w:val="a0"/>
    <w:link w:val="3"/>
    <w:uiPriority w:val="9"/>
    <w:rsid w:val="00BC4D00"/>
    <w:rPr>
      <w:rFonts w:ascii="Times New Roman" w:eastAsia="Times New Roman" w:hAnsi="Times New Roman" w:cs="Times New Roman"/>
      <w:b/>
      <w:bCs/>
      <w:sz w:val="27"/>
      <w:szCs w:val="27"/>
      <w:lang w:eastAsia="ru-RU"/>
    </w:rPr>
  </w:style>
  <w:style w:type="table" w:styleId="a7">
    <w:name w:val="Table Grid"/>
    <w:basedOn w:val="a1"/>
    <w:uiPriority w:val="39"/>
    <w:rsid w:val="002C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C23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96876">
      <w:bodyDiv w:val="1"/>
      <w:marLeft w:val="0"/>
      <w:marRight w:val="0"/>
      <w:marTop w:val="0"/>
      <w:marBottom w:val="0"/>
      <w:divBdr>
        <w:top w:val="none" w:sz="0" w:space="0" w:color="auto"/>
        <w:left w:val="none" w:sz="0" w:space="0" w:color="auto"/>
        <w:bottom w:val="none" w:sz="0" w:space="0" w:color="auto"/>
        <w:right w:val="none" w:sz="0" w:space="0" w:color="auto"/>
      </w:divBdr>
    </w:div>
    <w:div w:id="134569088">
      <w:bodyDiv w:val="1"/>
      <w:marLeft w:val="0"/>
      <w:marRight w:val="0"/>
      <w:marTop w:val="0"/>
      <w:marBottom w:val="0"/>
      <w:divBdr>
        <w:top w:val="none" w:sz="0" w:space="0" w:color="auto"/>
        <w:left w:val="none" w:sz="0" w:space="0" w:color="auto"/>
        <w:bottom w:val="none" w:sz="0" w:space="0" w:color="auto"/>
        <w:right w:val="none" w:sz="0" w:space="0" w:color="auto"/>
      </w:divBdr>
    </w:div>
    <w:div w:id="457719068">
      <w:bodyDiv w:val="1"/>
      <w:marLeft w:val="0"/>
      <w:marRight w:val="0"/>
      <w:marTop w:val="0"/>
      <w:marBottom w:val="0"/>
      <w:divBdr>
        <w:top w:val="none" w:sz="0" w:space="0" w:color="auto"/>
        <w:left w:val="none" w:sz="0" w:space="0" w:color="auto"/>
        <w:bottom w:val="none" w:sz="0" w:space="0" w:color="auto"/>
        <w:right w:val="none" w:sz="0" w:space="0" w:color="auto"/>
      </w:divBdr>
    </w:div>
    <w:div w:id="651255608">
      <w:bodyDiv w:val="1"/>
      <w:marLeft w:val="0"/>
      <w:marRight w:val="0"/>
      <w:marTop w:val="0"/>
      <w:marBottom w:val="0"/>
      <w:divBdr>
        <w:top w:val="none" w:sz="0" w:space="0" w:color="auto"/>
        <w:left w:val="none" w:sz="0" w:space="0" w:color="auto"/>
        <w:bottom w:val="none" w:sz="0" w:space="0" w:color="auto"/>
        <w:right w:val="none" w:sz="0" w:space="0" w:color="auto"/>
      </w:divBdr>
    </w:div>
    <w:div w:id="788473243">
      <w:bodyDiv w:val="1"/>
      <w:marLeft w:val="0"/>
      <w:marRight w:val="0"/>
      <w:marTop w:val="0"/>
      <w:marBottom w:val="0"/>
      <w:divBdr>
        <w:top w:val="none" w:sz="0" w:space="0" w:color="auto"/>
        <w:left w:val="none" w:sz="0" w:space="0" w:color="auto"/>
        <w:bottom w:val="none" w:sz="0" w:space="0" w:color="auto"/>
        <w:right w:val="none" w:sz="0" w:space="0" w:color="auto"/>
      </w:divBdr>
    </w:div>
    <w:div w:id="1434785442">
      <w:bodyDiv w:val="1"/>
      <w:marLeft w:val="0"/>
      <w:marRight w:val="0"/>
      <w:marTop w:val="0"/>
      <w:marBottom w:val="0"/>
      <w:divBdr>
        <w:top w:val="none" w:sz="0" w:space="0" w:color="auto"/>
        <w:left w:val="none" w:sz="0" w:space="0" w:color="auto"/>
        <w:bottom w:val="none" w:sz="0" w:space="0" w:color="auto"/>
        <w:right w:val="none" w:sz="0" w:space="0" w:color="auto"/>
      </w:divBdr>
    </w:div>
    <w:div w:id="1457943205">
      <w:bodyDiv w:val="1"/>
      <w:marLeft w:val="0"/>
      <w:marRight w:val="0"/>
      <w:marTop w:val="0"/>
      <w:marBottom w:val="0"/>
      <w:divBdr>
        <w:top w:val="none" w:sz="0" w:space="0" w:color="auto"/>
        <w:left w:val="none" w:sz="0" w:space="0" w:color="auto"/>
        <w:bottom w:val="none" w:sz="0" w:space="0" w:color="auto"/>
        <w:right w:val="none" w:sz="0" w:space="0" w:color="auto"/>
      </w:divBdr>
    </w:div>
    <w:div w:id="1489326147">
      <w:bodyDiv w:val="1"/>
      <w:marLeft w:val="0"/>
      <w:marRight w:val="0"/>
      <w:marTop w:val="0"/>
      <w:marBottom w:val="0"/>
      <w:divBdr>
        <w:top w:val="none" w:sz="0" w:space="0" w:color="auto"/>
        <w:left w:val="none" w:sz="0" w:space="0" w:color="auto"/>
        <w:bottom w:val="none" w:sz="0" w:space="0" w:color="auto"/>
        <w:right w:val="none" w:sz="0" w:space="0" w:color="auto"/>
      </w:divBdr>
    </w:div>
    <w:div w:id="1624267827">
      <w:bodyDiv w:val="1"/>
      <w:marLeft w:val="0"/>
      <w:marRight w:val="0"/>
      <w:marTop w:val="0"/>
      <w:marBottom w:val="0"/>
      <w:divBdr>
        <w:top w:val="none" w:sz="0" w:space="0" w:color="auto"/>
        <w:left w:val="none" w:sz="0" w:space="0" w:color="auto"/>
        <w:bottom w:val="none" w:sz="0" w:space="0" w:color="auto"/>
        <w:right w:val="none" w:sz="0" w:space="0" w:color="auto"/>
      </w:divBdr>
    </w:div>
    <w:div w:id="201340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178FA-03AE-4729-9127-3DB08A7A6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11</Pages>
  <Words>4792</Words>
  <Characters>27316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Home</cp:lastModifiedBy>
  <cp:revision>54</cp:revision>
  <dcterms:created xsi:type="dcterms:W3CDTF">2018-08-20T05:20:00Z</dcterms:created>
  <dcterms:modified xsi:type="dcterms:W3CDTF">2023-02-08T10:10:00Z</dcterms:modified>
</cp:coreProperties>
</file>