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D7339" w:rsidRDefault="004D7339" w:rsidP="004D7339">
      <w:pPr>
        <w:spacing w:after="0" w:line="240" w:lineRule="auto"/>
        <w:rPr>
          <w:rFonts w:ascii="TimesKaZ" w:eastAsia="Times New Roman" w:hAnsi="TimesKaZ" w:cs="Times New Roman"/>
          <w:sz w:val="24"/>
          <w:szCs w:val="24"/>
          <w:lang w:val="kk-KZ" w:eastAsia="ru-RU"/>
        </w:rPr>
      </w:pPr>
    </w:p>
    <w:p w:rsidR="00D17D8E" w:rsidRDefault="00D17D8E" w:rsidP="004D7339">
      <w:pPr>
        <w:spacing w:after="0" w:line="240" w:lineRule="auto"/>
        <w:rPr>
          <w:rFonts w:ascii="TimesKaZ" w:eastAsia="Times New Roman" w:hAnsi="TimesKaZ" w:cs="Times New Roman"/>
          <w:sz w:val="24"/>
          <w:szCs w:val="24"/>
          <w:lang w:val="kk-KZ" w:eastAsia="ru-RU"/>
        </w:rPr>
      </w:pPr>
    </w:p>
    <w:p w:rsidR="00D17D8E" w:rsidRDefault="00D17D8E" w:rsidP="004D7339">
      <w:pPr>
        <w:spacing w:after="0" w:line="240" w:lineRule="auto"/>
        <w:rPr>
          <w:rFonts w:ascii="TimesKaZ" w:eastAsia="Times New Roman" w:hAnsi="TimesKaZ" w:cs="Times New Roman"/>
          <w:sz w:val="24"/>
          <w:szCs w:val="24"/>
          <w:lang w:val="kk-KZ" w:eastAsia="ru-RU"/>
        </w:rPr>
      </w:pPr>
    </w:p>
    <w:p w:rsidR="00D17D8E" w:rsidRPr="00C97F94" w:rsidRDefault="00D17D8E" w:rsidP="004D7339">
      <w:pPr>
        <w:spacing w:after="0" w:line="240" w:lineRule="auto"/>
        <w:rPr>
          <w:rFonts w:ascii="Times New Roman" w:eastAsia="Times New Roman" w:hAnsi="Times New Roman" w:cs="Times New Roman"/>
          <w:b/>
          <w:sz w:val="24"/>
          <w:szCs w:val="24"/>
          <w:lang w:val="en-US" w:eastAsia="ru-RU"/>
        </w:rPr>
      </w:pPr>
      <w:bookmarkStart w:id="0" w:name="_GoBack"/>
      <w:bookmarkEnd w:id="0"/>
    </w:p>
    <w:p w:rsidR="004D7339" w:rsidRPr="0079554F" w:rsidRDefault="004D7339" w:rsidP="004D7339">
      <w:pPr>
        <w:spacing w:after="0" w:line="240" w:lineRule="auto"/>
        <w:rPr>
          <w:rFonts w:ascii="Times New Roman" w:eastAsia="Times New Roman" w:hAnsi="Times New Roman" w:cs="Times New Roman"/>
          <w:b/>
          <w:sz w:val="24"/>
          <w:szCs w:val="24"/>
          <w:lang w:val="kk-KZ" w:eastAsia="ru-RU"/>
        </w:rPr>
      </w:pPr>
    </w:p>
    <w:p w:rsidR="004D7339" w:rsidRPr="0079554F" w:rsidRDefault="004D7339" w:rsidP="004D7339">
      <w:pPr>
        <w:spacing w:after="0" w:line="240" w:lineRule="auto"/>
        <w:rPr>
          <w:rFonts w:ascii="Times New Roman" w:eastAsia="Times New Roman" w:hAnsi="Times New Roman" w:cs="Times New Roman"/>
          <w:b/>
          <w:sz w:val="24"/>
          <w:szCs w:val="24"/>
          <w:lang w:val="kk-KZ" w:eastAsia="ru-RU"/>
        </w:rPr>
      </w:pPr>
    </w:p>
    <w:p w:rsidR="004D7339" w:rsidRPr="0079554F" w:rsidRDefault="004D7339" w:rsidP="004D7339">
      <w:pPr>
        <w:spacing w:after="0" w:line="240" w:lineRule="auto"/>
        <w:rPr>
          <w:rFonts w:ascii="Times New Roman" w:eastAsia="Times New Roman" w:hAnsi="Times New Roman" w:cs="Times New Roman"/>
          <w:b/>
          <w:sz w:val="24"/>
          <w:szCs w:val="24"/>
          <w:lang w:val="kk-KZ" w:eastAsia="ru-RU"/>
        </w:rPr>
      </w:pPr>
    </w:p>
    <w:p w:rsidR="004D7339" w:rsidRPr="004604EC" w:rsidRDefault="004D7339" w:rsidP="004D7339">
      <w:pPr>
        <w:spacing w:after="0" w:line="240" w:lineRule="auto"/>
        <w:jc w:val="center"/>
        <w:rPr>
          <w:rFonts w:ascii="Times New Roman" w:eastAsia="Times New Roman" w:hAnsi="Times New Roman" w:cs="Times New Roman"/>
          <w:b/>
          <w:color w:val="002060"/>
          <w:sz w:val="32"/>
          <w:szCs w:val="32"/>
          <w:lang w:val="kk-KZ" w:eastAsia="ru-RU"/>
        </w:rPr>
      </w:pPr>
      <w:r w:rsidRPr="004604EC">
        <w:rPr>
          <w:rFonts w:ascii="Times New Roman" w:eastAsia="Times New Roman" w:hAnsi="Times New Roman" w:cs="Times New Roman"/>
          <w:b/>
          <w:color w:val="002060"/>
          <w:sz w:val="32"/>
          <w:szCs w:val="32"/>
          <w:lang w:val="kk-KZ" w:eastAsia="ru-RU"/>
        </w:rPr>
        <w:t>САБАҚТЫҢ ӘДІСТЕМЕЛІК ҚҰРАСТЫРМАСЫ</w:t>
      </w:r>
    </w:p>
    <w:p w:rsidR="004D7339" w:rsidRPr="004604EC" w:rsidRDefault="004D7339" w:rsidP="004D7339">
      <w:pPr>
        <w:spacing w:after="0" w:line="240" w:lineRule="auto"/>
        <w:jc w:val="center"/>
        <w:rPr>
          <w:rFonts w:ascii="Times New Roman" w:eastAsia="Times New Roman" w:hAnsi="Times New Roman" w:cs="Times New Roman"/>
          <w:b/>
          <w:color w:val="002060"/>
          <w:sz w:val="32"/>
          <w:szCs w:val="32"/>
          <w:lang w:val="kk-KZ" w:eastAsia="ru-RU"/>
        </w:rPr>
      </w:pPr>
      <w:r w:rsidRPr="004604EC">
        <w:rPr>
          <w:rFonts w:ascii="Times New Roman" w:eastAsia="Times New Roman" w:hAnsi="Times New Roman" w:cs="Times New Roman"/>
          <w:b/>
          <w:color w:val="002060"/>
          <w:sz w:val="32"/>
          <w:szCs w:val="32"/>
          <w:lang w:val="kk-KZ" w:eastAsia="ru-RU"/>
        </w:rPr>
        <w:t>МЕТОДИЧЕСКАЯ РАЗРАБОТКА УРОКА</w:t>
      </w:r>
    </w:p>
    <w:p w:rsidR="004D7339" w:rsidRPr="00B73D43" w:rsidRDefault="004D7339" w:rsidP="004604EC">
      <w:pPr>
        <w:spacing w:after="0" w:line="240" w:lineRule="auto"/>
        <w:rPr>
          <w:rFonts w:ascii="Times New Roman" w:eastAsia="Times New Roman" w:hAnsi="Times New Roman" w:cs="Times New Roman"/>
          <w:b/>
          <w:sz w:val="28"/>
          <w:szCs w:val="28"/>
          <w:lang w:val="kk-KZ" w:eastAsia="ru-RU"/>
        </w:rPr>
      </w:pPr>
    </w:p>
    <w:p w:rsidR="004D7339" w:rsidRPr="00B73D43" w:rsidRDefault="004D7339" w:rsidP="004D7339">
      <w:pPr>
        <w:spacing w:after="0" w:line="240" w:lineRule="auto"/>
        <w:jc w:val="center"/>
        <w:rPr>
          <w:rFonts w:ascii="Times New Roman" w:eastAsia="Times New Roman" w:hAnsi="Times New Roman" w:cs="Times New Roman"/>
          <w:b/>
          <w:sz w:val="28"/>
          <w:szCs w:val="28"/>
          <w:lang w:val="kk-KZ" w:eastAsia="ru-RU"/>
        </w:rPr>
      </w:pPr>
    </w:p>
    <w:p w:rsidR="004D7339" w:rsidRPr="00B73D43" w:rsidRDefault="004D7339" w:rsidP="00CC3599">
      <w:pPr>
        <w:spacing w:after="0" w:line="240" w:lineRule="auto"/>
        <w:jc w:val="center"/>
        <w:rPr>
          <w:rFonts w:ascii="Times New Roman" w:hAnsi="Times New Roman" w:cs="Times New Roman"/>
          <w:b/>
          <w:sz w:val="28"/>
          <w:szCs w:val="28"/>
          <w:lang w:val="kk-KZ"/>
        </w:rPr>
      </w:pPr>
      <w:r w:rsidRPr="00B73D43">
        <w:rPr>
          <w:rFonts w:ascii="Times New Roman" w:hAnsi="Times New Roman" w:cs="Times New Roman"/>
          <w:b/>
          <w:color w:val="000000"/>
          <w:spacing w:val="2"/>
          <w:sz w:val="28"/>
          <w:szCs w:val="28"/>
          <w:shd w:val="clear" w:color="auto" w:fill="FFFFFF"/>
          <w:lang w:val="kk-KZ"/>
        </w:rPr>
        <w:t xml:space="preserve">Модуль </w:t>
      </w:r>
      <w:r w:rsidRPr="00B73D43">
        <w:rPr>
          <w:rFonts w:ascii="Times New Roman" w:hAnsi="Times New Roman" w:cs="Times New Roman"/>
          <w:b/>
          <w:sz w:val="28"/>
          <w:szCs w:val="28"/>
          <w:lang w:val="kk-KZ"/>
        </w:rPr>
        <w:t>немесе</w:t>
      </w:r>
      <w:r w:rsidRPr="00B73D43">
        <w:rPr>
          <w:rFonts w:ascii="Times New Roman" w:hAnsi="Times New Roman" w:cs="Times New Roman"/>
          <w:b/>
          <w:color w:val="000000"/>
          <w:spacing w:val="2"/>
          <w:sz w:val="28"/>
          <w:szCs w:val="28"/>
          <w:shd w:val="clear" w:color="auto" w:fill="FFFFFF"/>
          <w:lang w:val="kk-KZ"/>
        </w:rPr>
        <w:t xml:space="preserve"> </w:t>
      </w:r>
      <w:r w:rsidRPr="00B73D43">
        <w:rPr>
          <w:rFonts w:ascii="Times New Roman" w:hAnsi="Times New Roman" w:cs="Times New Roman"/>
          <w:b/>
          <w:sz w:val="28"/>
          <w:szCs w:val="28"/>
          <w:lang w:val="kk-KZ"/>
        </w:rPr>
        <w:t xml:space="preserve">пән </w:t>
      </w:r>
      <w:r w:rsidRPr="00B73D43">
        <w:rPr>
          <w:rFonts w:ascii="Times New Roman" w:hAnsi="Times New Roman" w:cs="Times New Roman"/>
          <w:b/>
          <w:color w:val="000000"/>
          <w:spacing w:val="2"/>
          <w:sz w:val="28"/>
          <w:szCs w:val="28"/>
          <w:shd w:val="clear" w:color="auto" w:fill="FFFFFF"/>
          <w:lang w:val="kk-KZ"/>
        </w:rPr>
        <w:t>атауы</w:t>
      </w:r>
      <w:r w:rsidRPr="00B73D43">
        <w:rPr>
          <w:rFonts w:ascii="Courier New" w:hAnsi="Courier New" w:cs="Courier New"/>
          <w:b/>
          <w:color w:val="000000"/>
          <w:spacing w:val="2"/>
          <w:sz w:val="28"/>
          <w:szCs w:val="28"/>
          <w:shd w:val="clear" w:color="auto" w:fill="FFFFFF"/>
          <w:lang w:val="kk-KZ"/>
        </w:rPr>
        <w:t>/</w:t>
      </w:r>
      <w:r w:rsidRPr="00B73D43">
        <w:rPr>
          <w:rFonts w:ascii="Times New Roman" w:hAnsi="Times New Roman" w:cs="Times New Roman"/>
          <w:b/>
          <w:sz w:val="28"/>
          <w:szCs w:val="28"/>
          <w:lang w:val="kk-KZ"/>
        </w:rPr>
        <w:t>наименование модуля или дисциплины/module or discipline name:</w:t>
      </w:r>
    </w:p>
    <w:p w:rsidR="004C7D17" w:rsidRPr="004C7D17" w:rsidRDefault="004C7D17" w:rsidP="004C7D17">
      <w:pPr>
        <w:spacing w:after="0" w:line="240" w:lineRule="auto"/>
        <w:jc w:val="center"/>
        <w:rPr>
          <w:rFonts w:ascii="Times New Roman" w:eastAsia="Times New Roman" w:hAnsi="Times New Roman" w:cs="Times New Roman"/>
          <w:b/>
          <w:sz w:val="28"/>
          <w:szCs w:val="28"/>
          <w:lang w:eastAsia="ru-RU"/>
        </w:rPr>
      </w:pPr>
      <w:r w:rsidRPr="004C7D17">
        <w:rPr>
          <w:rFonts w:ascii="Times New Roman" w:eastAsia="Times New Roman" w:hAnsi="Times New Roman" w:cs="Times New Roman"/>
          <w:b/>
          <w:sz w:val="28"/>
          <w:szCs w:val="28"/>
          <w:lang w:eastAsia="ru-RU"/>
        </w:rPr>
        <w:t>ПМ 1 «</w:t>
      </w:r>
      <w:r w:rsidRPr="004C7D17">
        <w:rPr>
          <w:rFonts w:ascii="Times New Roman" w:hAnsi="Times New Roman" w:cs="Times New Roman"/>
          <w:b/>
          <w:sz w:val="28"/>
          <w:szCs w:val="28"/>
          <w:u w:val="single"/>
          <w:lang w:val="kk-KZ"/>
        </w:rPr>
        <w:t>Предпродажная подготовка и прием товарной продукции»</w:t>
      </w:r>
    </w:p>
    <w:p w:rsidR="004D7339" w:rsidRPr="00B73D43" w:rsidRDefault="004D7339" w:rsidP="00CC3599">
      <w:pPr>
        <w:spacing w:line="240" w:lineRule="auto"/>
        <w:jc w:val="center"/>
        <w:rPr>
          <w:rFonts w:ascii="Times New Roman" w:hAnsi="Times New Roman"/>
          <w:sz w:val="28"/>
          <w:szCs w:val="28"/>
        </w:rPr>
      </w:pPr>
      <w:r w:rsidRPr="00B73D43">
        <w:rPr>
          <w:rFonts w:ascii="Times New Roman" w:eastAsia="Times New Roman" w:hAnsi="Times New Roman" w:cs="Times New Roman"/>
          <w:b/>
          <w:sz w:val="28"/>
          <w:szCs w:val="28"/>
          <w:lang w:val="kk-KZ" w:eastAsia="ru-RU"/>
        </w:rPr>
        <w:t>Тақырыбы/</w:t>
      </w:r>
      <w:r w:rsidRPr="00B73D43">
        <w:rPr>
          <w:rFonts w:ascii="Times New Roman" w:eastAsia="Times New Roman" w:hAnsi="Times New Roman" w:cs="Times New Roman"/>
          <w:b/>
          <w:kern w:val="36"/>
          <w:sz w:val="28"/>
          <w:szCs w:val="28"/>
          <w:lang w:eastAsia="ru-RU"/>
        </w:rPr>
        <w:t>Тема:</w:t>
      </w:r>
      <w:r w:rsidRPr="00B73D43">
        <w:rPr>
          <w:rFonts w:ascii="Times New Roman" w:eastAsia="Times New Roman" w:hAnsi="Times New Roman" w:cs="Times New Roman"/>
          <w:b/>
          <w:sz w:val="28"/>
          <w:szCs w:val="28"/>
          <w:lang w:eastAsia="ru-RU"/>
        </w:rPr>
        <w:t xml:space="preserve"> «</w:t>
      </w:r>
      <w:r w:rsidRPr="00B73D43">
        <w:rPr>
          <w:rFonts w:ascii="Times New Roman" w:hAnsi="Times New Roman"/>
          <w:b/>
          <w:sz w:val="28"/>
          <w:szCs w:val="28"/>
        </w:rPr>
        <w:t>Изучение основных концепции представления товара и правил выкладки</w:t>
      </w:r>
      <w:r w:rsidRPr="00B73D43">
        <w:rPr>
          <w:rFonts w:ascii="Times New Roman" w:eastAsia="Times New Roman" w:hAnsi="Times New Roman" w:cs="Times New Roman"/>
          <w:b/>
          <w:sz w:val="28"/>
          <w:szCs w:val="28"/>
          <w:lang w:eastAsia="ru-RU"/>
        </w:rPr>
        <w:t>»</w:t>
      </w:r>
    </w:p>
    <w:p w:rsidR="004D7339" w:rsidRPr="00B73D43" w:rsidRDefault="004D7339" w:rsidP="004604EC">
      <w:pPr>
        <w:spacing w:after="0" w:line="240" w:lineRule="auto"/>
        <w:jc w:val="center"/>
        <w:rPr>
          <w:rFonts w:ascii="Times New Roman" w:eastAsia="Times New Roman" w:hAnsi="Times New Roman" w:cs="Times New Roman"/>
          <w:b/>
          <w:sz w:val="28"/>
          <w:szCs w:val="28"/>
          <w:lang w:eastAsia="ru-RU"/>
        </w:rPr>
      </w:pPr>
      <w:r w:rsidRPr="00B73D43">
        <w:rPr>
          <w:rFonts w:ascii="Times New Roman" w:eastAsia="Times New Roman" w:hAnsi="Times New Roman" w:cs="Times New Roman"/>
          <w:b/>
          <w:sz w:val="28"/>
          <w:szCs w:val="28"/>
          <w:lang w:val="kk-KZ" w:eastAsia="ru-RU"/>
        </w:rPr>
        <w:t xml:space="preserve">Мамандық/Специальность: </w:t>
      </w:r>
      <w:r w:rsidRPr="00B73D43">
        <w:rPr>
          <w:rFonts w:ascii="Times New Roman" w:eastAsia="Times New Roman" w:hAnsi="Times New Roman" w:cs="Times New Roman"/>
          <w:b/>
          <w:sz w:val="28"/>
          <w:szCs w:val="28"/>
          <w:lang w:eastAsia="ru-RU"/>
        </w:rPr>
        <w:t>04140</w:t>
      </w:r>
      <w:r w:rsidR="00DA314C" w:rsidRPr="00B73D43">
        <w:rPr>
          <w:rFonts w:ascii="Times New Roman" w:eastAsia="Times New Roman" w:hAnsi="Times New Roman" w:cs="Times New Roman"/>
          <w:b/>
          <w:sz w:val="28"/>
          <w:szCs w:val="28"/>
          <w:lang w:eastAsia="ru-RU"/>
        </w:rPr>
        <w:t>100 - Мар</w:t>
      </w:r>
      <w:r w:rsidR="004C7D17">
        <w:rPr>
          <w:rFonts w:ascii="Times New Roman" w:eastAsia="Times New Roman" w:hAnsi="Times New Roman" w:cs="Times New Roman"/>
          <w:b/>
          <w:sz w:val="28"/>
          <w:szCs w:val="28"/>
          <w:lang w:eastAsia="ru-RU"/>
        </w:rPr>
        <w:t>кетинг (по отраслям), 1</w:t>
      </w:r>
      <w:r w:rsidRPr="00B73D43">
        <w:rPr>
          <w:rFonts w:ascii="Times New Roman" w:eastAsia="Times New Roman" w:hAnsi="Times New Roman" w:cs="Times New Roman"/>
          <w:b/>
          <w:sz w:val="28"/>
          <w:szCs w:val="28"/>
          <w:lang w:eastAsia="ru-RU"/>
        </w:rPr>
        <w:t xml:space="preserve"> курс</w:t>
      </w:r>
    </w:p>
    <w:p w:rsidR="004D7339" w:rsidRPr="00B73D43" w:rsidRDefault="004D7339" w:rsidP="00CC3599">
      <w:pPr>
        <w:spacing w:after="0" w:line="240" w:lineRule="auto"/>
        <w:jc w:val="center"/>
        <w:rPr>
          <w:rFonts w:ascii="Times New Roman" w:eastAsia="Times New Roman" w:hAnsi="Times New Roman" w:cs="Times New Roman"/>
          <w:sz w:val="28"/>
          <w:szCs w:val="28"/>
          <w:lang w:val="kk-KZ" w:eastAsia="ru-RU"/>
        </w:rPr>
      </w:pPr>
      <w:r w:rsidRPr="00B73D43">
        <w:rPr>
          <w:rFonts w:ascii="Times New Roman" w:eastAsia="Times New Roman" w:hAnsi="Times New Roman" w:cs="Times New Roman"/>
          <w:b/>
          <w:sz w:val="28"/>
          <w:szCs w:val="28"/>
          <w:lang w:val="kk-KZ" w:eastAsia="ru-RU"/>
        </w:rPr>
        <w:t xml:space="preserve">Оқытушы/Преподаватель: </w:t>
      </w:r>
      <w:r w:rsidRPr="00B73D43">
        <w:rPr>
          <w:rFonts w:ascii="Times New Roman" w:eastAsia="Times New Roman" w:hAnsi="Times New Roman" w:cs="Times New Roman"/>
          <w:sz w:val="28"/>
          <w:szCs w:val="28"/>
          <w:lang w:val="kk-KZ" w:eastAsia="ru-RU"/>
        </w:rPr>
        <w:t>Громова Елена Васильевна</w:t>
      </w:r>
    </w:p>
    <w:p w:rsidR="004D7339" w:rsidRPr="00B73D43" w:rsidRDefault="004D7339" w:rsidP="004D7339">
      <w:pPr>
        <w:spacing w:after="0" w:line="240" w:lineRule="auto"/>
        <w:rPr>
          <w:rFonts w:ascii="Times New Roman" w:eastAsia="Times New Roman" w:hAnsi="Times New Roman" w:cs="Times New Roman"/>
          <w:b/>
          <w:sz w:val="28"/>
          <w:szCs w:val="28"/>
          <w:lang w:val="kk-KZ" w:eastAsia="ru-RU"/>
        </w:rPr>
      </w:pPr>
    </w:p>
    <w:p w:rsidR="004D7339" w:rsidRDefault="004604EC" w:rsidP="004604EC">
      <w:pPr>
        <w:spacing w:after="0" w:line="240" w:lineRule="auto"/>
        <w:jc w:val="center"/>
        <w:rPr>
          <w:rFonts w:ascii="Times New Roman" w:eastAsia="Times New Roman" w:hAnsi="Times New Roman" w:cs="Times New Roman"/>
          <w:b/>
          <w:sz w:val="28"/>
          <w:szCs w:val="28"/>
          <w:lang w:val="kk-KZ" w:eastAsia="ru-RU"/>
        </w:rPr>
      </w:pPr>
      <w:r w:rsidRPr="004604EC">
        <w:rPr>
          <w:rFonts w:ascii="Times New Roman" w:eastAsia="Times New Roman" w:hAnsi="Times New Roman" w:cs="Times New Roman"/>
          <w:b/>
          <w:noProof/>
          <w:sz w:val="28"/>
          <w:szCs w:val="28"/>
          <w:lang w:eastAsia="ru-RU"/>
        </w:rPr>
        <w:drawing>
          <wp:inline distT="0" distB="0" distL="0" distR="0">
            <wp:extent cx="4991100" cy="3443188"/>
            <wp:effectExtent l="0" t="0" r="0" b="5080"/>
            <wp:docPr id="14" name="Рисунок 14" descr="D:\Desktop\ЛЕНА\ДО 2020-2021\УП Фин мен\1660768226_21-flomaster-club-p-supermarket-kartinki-dlya-detei-krasivo-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esktop\ЛЕНА\ДО 2020-2021\УП Фин мен\1660768226_21-flomaster-club-p-supermarket-kartinki-dlya-detei-krasivo-29.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4582" cy="3445590"/>
                    </a:xfrm>
                    <a:prstGeom prst="rect">
                      <a:avLst/>
                    </a:prstGeom>
                    <a:noFill/>
                    <a:ln>
                      <a:noFill/>
                    </a:ln>
                  </pic:spPr>
                </pic:pic>
              </a:graphicData>
            </a:graphic>
          </wp:inline>
        </w:drawing>
      </w:r>
    </w:p>
    <w:p w:rsidR="004604EC" w:rsidRDefault="004604EC" w:rsidP="004604EC">
      <w:pPr>
        <w:spacing w:after="0" w:line="240" w:lineRule="auto"/>
        <w:rPr>
          <w:rFonts w:ascii="Times New Roman" w:eastAsia="Times New Roman" w:hAnsi="Times New Roman" w:cs="Times New Roman"/>
          <w:b/>
          <w:sz w:val="28"/>
          <w:szCs w:val="28"/>
          <w:lang w:val="kk-KZ" w:eastAsia="ru-RU"/>
        </w:rPr>
      </w:pPr>
    </w:p>
    <w:p w:rsidR="00BD4DF4" w:rsidRPr="004604EC" w:rsidRDefault="00BD4DF4" w:rsidP="004604EC">
      <w:pPr>
        <w:spacing w:after="0" w:line="240" w:lineRule="auto"/>
        <w:rPr>
          <w:rFonts w:ascii="Times New Roman" w:eastAsia="Times New Roman" w:hAnsi="Times New Roman" w:cs="Times New Roman"/>
          <w:b/>
          <w:sz w:val="28"/>
          <w:szCs w:val="28"/>
          <w:lang w:val="kk-KZ" w:eastAsia="ru-RU"/>
        </w:rPr>
      </w:pPr>
    </w:p>
    <w:p w:rsidR="004D7339" w:rsidRDefault="004D7339" w:rsidP="004D7339">
      <w:pPr>
        <w:tabs>
          <w:tab w:val="left" w:pos="3540"/>
        </w:tabs>
        <w:spacing w:after="0" w:line="240" w:lineRule="auto"/>
        <w:jc w:val="right"/>
        <w:rPr>
          <w:rFonts w:ascii="Times New Roman" w:eastAsia="Times New Roman" w:hAnsi="Times New Roman" w:cs="Times New Roman"/>
          <w:sz w:val="28"/>
          <w:szCs w:val="28"/>
          <w:lang w:eastAsia="ru-RU"/>
        </w:rPr>
      </w:pPr>
    </w:p>
    <w:p w:rsidR="00D25635" w:rsidRDefault="00D25635" w:rsidP="004D7339">
      <w:pPr>
        <w:tabs>
          <w:tab w:val="left" w:pos="3540"/>
        </w:tabs>
        <w:spacing w:after="0" w:line="240" w:lineRule="auto"/>
        <w:jc w:val="right"/>
        <w:rPr>
          <w:rFonts w:ascii="Times New Roman" w:eastAsia="Times New Roman" w:hAnsi="Times New Roman" w:cs="Times New Roman"/>
          <w:sz w:val="28"/>
          <w:szCs w:val="28"/>
          <w:lang w:eastAsia="ru-RU"/>
        </w:rPr>
      </w:pPr>
    </w:p>
    <w:p w:rsidR="00D25635" w:rsidRDefault="00D25635" w:rsidP="004D7339">
      <w:pPr>
        <w:tabs>
          <w:tab w:val="left" w:pos="3540"/>
        </w:tabs>
        <w:spacing w:after="0" w:line="240" w:lineRule="auto"/>
        <w:jc w:val="right"/>
        <w:rPr>
          <w:rFonts w:ascii="Times New Roman" w:eastAsia="Times New Roman" w:hAnsi="Times New Roman" w:cs="Times New Roman"/>
          <w:sz w:val="28"/>
          <w:szCs w:val="28"/>
          <w:lang w:eastAsia="ru-RU"/>
        </w:rPr>
      </w:pPr>
    </w:p>
    <w:p w:rsidR="00D25635" w:rsidRDefault="00D25635" w:rsidP="004D7339">
      <w:pPr>
        <w:tabs>
          <w:tab w:val="left" w:pos="3540"/>
        </w:tabs>
        <w:spacing w:after="0" w:line="240" w:lineRule="auto"/>
        <w:jc w:val="right"/>
        <w:rPr>
          <w:rFonts w:ascii="Times New Roman" w:eastAsia="Times New Roman" w:hAnsi="Times New Roman" w:cs="Times New Roman"/>
          <w:sz w:val="28"/>
          <w:szCs w:val="28"/>
          <w:lang w:eastAsia="ru-RU"/>
        </w:rPr>
      </w:pPr>
    </w:p>
    <w:p w:rsidR="00D25635" w:rsidRDefault="00D25635" w:rsidP="004D7339">
      <w:pPr>
        <w:tabs>
          <w:tab w:val="left" w:pos="3540"/>
        </w:tabs>
        <w:spacing w:after="0" w:line="240" w:lineRule="auto"/>
        <w:jc w:val="right"/>
        <w:rPr>
          <w:rFonts w:ascii="Times New Roman" w:eastAsia="Times New Roman" w:hAnsi="Times New Roman" w:cs="Times New Roman"/>
          <w:sz w:val="28"/>
          <w:szCs w:val="28"/>
          <w:lang w:eastAsia="ru-RU"/>
        </w:rPr>
      </w:pPr>
    </w:p>
    <w:p w:rsidR="00D25635" w:rsidRPr="00B73D43" w:rsidRDefault="00D25635" w:rsidP="004D7339">
      <w:pPr>
        <w:tabs>
          <w:tab w:val="left" w:pos="3540"/>
        </w:tabs>
        <w:spacing w:after="0" w:line="240" w:lineRule="auto"/>
        <w:jc w:val="right"/>
        <w:rPr>
          <w:rFonts w:ascii="Times New Roman" w:eastAsia="Times New Roman" w:hAnsi="Times New Roman" w:cs="Times New Roman"/>
          <w:sz w:val="28"/>
          <w:szCs w:val="28"/>
          <w:lang w:eastAsia="ru-RU"/>
        </w:rPr>
      </w:pPr>
    </w:p>
    <w:p w:rsidR="004D7339" w:rsidRPr="004B64D6" w:rsidRDefault="004D7339" w:rsidP="004D7339">
      <w:pPr>
        <w:tabs>
          <w:tab w:val="left" w:pos="3540"/>
        </w:tabs>
        <w:spacing w:after="0" w:line="240" w:lineRule="auto"/>
        <w:jc w:val="right"/>
        <w:rPr>
          <w:rFonts w:ascii="Times New Roman" w:eastAsia="Times New Roman" w:hAnsi="Times New Roman" w:cs="Times New Roman"/>
          <w:b/>
          <w:sz w:val="24"/>
          <w:szCs w:val="24"/>
          <w:lang w:val="kk-KZ" w:eastAsia="ru-RU"/>
        </w:rPr>
      </w:pPr>
    </w:p>
    <w:p w:rsidR="004D7339" w:rsidRPr="0079554F" w:rsidRDefault="004D7339" w:rsidP="004D7339">
      <w:pPr>
        <w:tabs>
          <w:tab w:val="left" w:pos="3540"/>
        </w:tabs>
        <w:spacing w:after="0" w:line="240" w:lineRule="auto"/>
        <w:jc w:val="right"/>
        <w:rPr>
          <w:rFonts w:ascii="Times New Roman" w:eastAsia="Times New Roman" w:hAnsi="Times New Roman" w:cs="Times New Roman"/>
          <w:b/>
          <w:sz w:val="24"/>
          <w:szCs w:val="24"/>
          <w:lang w:val="kk-KZ" w:eastAsia="ru-RU"/>
        </w:rPr>
      </w:pPr>
    </w:p>
    <w:p w:rsidR="004D7339" w:rsidRDefault="004D7339" w:rsidP="004604EC">
      <w:pPr>
        <w:spacing w:after="0" w:line="240" w:lineRule="auto"/>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г.Костанай</w:t>
      </w:r>
    </w:p>
    <w:p w:rsidR="004D7339" w:rsidRPr="00B73D43" w:rsidRDefault="004604EC" w:rsidP="00B73D43">
      <w:pPr>
        <w:spacing w:after="0" w:line="240" w:lineRule="auto"/>
        <w:jc w:val="center"/>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2025</w:t>
      </w:r>
      <w:r w:rsidR="004D7339" w:rsidRPr="0079554F">
        <w:rPr>
          <w:rFonts w:ascii="Times New Roman" w:eastAsia="Times New Roman" w:hAnsi="Times New Roman" w:cs="Times New Roman"/>
          <w:b/>
          <w:sz w:val="24"/>
          <w:szCs w:val="24"/>
          <w:lang w:val="kk-KZ" w:eastAsia="ru-RU"/>
        </w:rPr>
        <w:t xml:space="preserve"> год</w:t>
      </w:r>
    </w:p>
    <w:p w:rsidR="004D7339" w:rsidRDefault="004D7339" w:rsidP="004D7339">
      <w:pPr>
        <w:tabs>
          <w:tab w:val="left" w:pos="3930"/>
          <w:tab w:val="center" w:pos="4819"/>
        </w:tabs>
        <w:rPr>
          <w:rFonts w:ascii="Times New Roman" w:hAnsi="Times New Roman" w:cs="Times New Roman"/>
          <w:b/>
          <w:sz w:val="24"/>
          <w:szCs w:val="24"/>
          <w:lang w:val="kk-KZ"/>
        </w:rPr>
      </w:pPr>
    </w:p>
    <w:p w:rsidR="004D7339" w:rsidRPr="00B73D43" w:rsidRDefault="004D7339" w:rsidP="004D7339">
      <w:pPr>
        <w:tabs>
          <w:tab w:val="left" w:pos="3930"/>
          <w:tab w:val="center" w:pos="4819"/>
        </w:tabs>
        <w:jc w:val="center"/>
        <w:rPr>
          <w:rFonts w:ascii="Times New Roman" w:hAnsi="Times New Roman" w:cs="Times New Roman"/>
          <w:b/>
          <w:sz w:val="28"/>
          <w:szCs w:val="28"/>
          <w:lang w:val="kk-KZ"/>
        </w:rPr>
      </w:pPr>
      <w:r w:rsidRPr="00B73D43">
        <w:rPr>
          <w:rFonts w:ascii="Times New Roman" w:hAnsi="Times New Roman" w:cs="Times New Roman"/>
          <w:b/>
          <w:sz w:val="28"/>
          <w:szCs w:val="28"/>
          <w:lang w:val="kk-KZ"/>
        </w:rPr>
        <w:lastRenderedPageBreak/>
        <w:t>Содержание:</w:t>
      </w:r>
    </w:p>
    <w:p w:rsidR="004D7339" w:rsidRPr="00B73D43" w:rsidRDefault="004D7339" w:rsidP="004D7339">
      <w:pPr>
        <w:ind w:firstLine="708"/>
        <w:contextualSpacing/>
        <w:rPr>
          <w:rFonts w:ascii="Times New Roman" w:hAnsi="Times New Roman" w:cs="Times New Roman"/>
          <w:sz w:val="28"/>
          <w:szCs w:val="28"/>
        </w:rPr>
      </w:pPr>
      <w:r w:rsidRPr="00B73D43">
        <w:rPr>
          <w:rFonts w:ascii="Times New Roman" w:hAnsi="Times New Roman" w:cs="Times New Roman"/>
          <w:sz w:val="28"/>
          <w:szCs w:val="28"/>
        </w:rPr>
        <w:t>Введение.....................................................................................</w:t>
      </w:r>
      <w:r w:rsidR="00B73D43">
        <w:rPr>
          <w:rFonts w:ascii="Times New Roman" w:hAnsi="Times New Roman" w:cs="Times New Roman"/>
          <w:sz w:val="28"/>
          <w:szCs w:val="28"/>
        </w:rPr>
        <w:t>.............................  3</w:t>
      </w:r>
    </w:p>
    <w:p w:rsidR="004D7339" w:rsidRPr="00B73D43" w:rsidRDefault="004D7339" w:rsidP="004D7339">
      <w:pPr>
        <w:ind w:firstLine="708"/>
        <w:contextualSpacing/>
        <w:rPr>
          <w:rFonts w:ascii="Times New Roman" w:hAnsi="Times New Roman" w:cs="Times New Roman"/>
          <w:sz w:val="28"/>
          <w:szCs w:val="28"/>
        </w:rPr>
      </w:pPr>
      <w:r w:rsidRPr="00B73D43">
        <w:rPr>
          <w:rFonts w:ascii="Times New Roman" w:hAnsi="Times New Roman" w:cs="Times New Roman"/>
          <w:sz w:val="28"/>
          <w:szCs w:val="28"/>
        </w:rPr>
        <w:t>Основная часть.......................................................................................................   4</w:t>
      </w:r>
    </w:p>
    <w:p w:rsidR="004D7339" w:rsidRPr="00B73D43" w:rsidRDefault="004D7339" w:rsidP="004D7339">
      <w:pPr>
        <w:ind w:firstLine="708"/>
        <w:contextualSpacing/>
        <w:rPr>
          <w:rFonts w:ascii="Times New Roman" w:hAnsi="Times New Roman" w:cs="Times New Roman"/>
          <w:sz w:val="28"/>
          <w:szCs w:val="28"/>
        </w:rPr>
      </w:pPr>
      <w:r w:rsidRPr="00B73D43">
        <w:rPr>
          <w:rFonts w:ascii="Times New Roman" w:hAnsi="Times New Roman" w:cs="Times New Roman"/>
          <w:sz w:val="28"/>
          <w:szCs w:val="28"/>
        </w:rPr>
        <w:t>Заключение.................................................................................</w:t>
      </w:r>
      <w:r w:rsidR="00BA6092">
        <w:rPr>
          <w:rFonts w:ascii="Times New Roman" w:hAnsi="Times New Roman" w:cs="Times New Roman"/>
          <w:sz w:val="28"/>
          <w:szCs w:val="28"/>
        </w:rPr>
        <w:t>............................   12</w:t>
      </w:r>
    </w:p>
    <w:p w:rsidR="004D7339" w:rsidRPr="00B73D43" w:rsidRDefault="004D7339" w:rsidP="004D7339">
      <w:pPr>
        <w:ind w:firstLine="708"/>
        <w:contextualSpacing/>
        <w:rPr>
          <w:rFonts w:ascii="Times New Roman" w:hAnsi="Times New Roman" w:cs="Times New Roman"/>
          <w:sz w:val="28"/>
          <w:szCs w:val="28"/>
        </w:rPr>
      </w:pPr>
      <w:r w:rsidRPr="00B73D43">
        <w:rPr>
          <w:rFonts w:ascii="Times New Roman" w:hAnsi="Times New Roman" w:cs="Times New Roman"/>
          <w:sz w:val="28"/>
          <w:szCs w:val="28"/>
        </w:rPr>
        <w:t>Приложение</w:t>
      </w:r>
      <w:r w:rsidR="00BA6092">
        <w:rPr>
          <w:rFonts w:ascii="Times New Roman" w:hAnsi="Times New Roman" w:cs="Times New Roman"/>
          <w:sz w:val="28"/>
          <w:szCs w:val="28"/>
        </w:rPr>
        <w:t>……………………………………………………………………….. 13</w:t>
      </w:r>
    </w:p>
    <w:p w:rsidR="004D7339" w:rsidRPr="00B73D43" w:rsidRDefault="004D7339" w:rsidP="004D7339">
      <w:pPr>
        <w:ind w:firstLine="708"/>
        <w:contextualSpacing/>
        <w:rPr>
          <w:rFonts w:ascii="Times New Roman" w:hAnsi="Times New Roman" w:cs="Times New Roman"/>
          <w:sz w:val="28"/>
          <w:szCs w:val="28"/>
        </w:rPr>
      </w:pPr>
      <w:r w:rsidRPr="00B73D43">
        <w:rPr>
          <w:rFonts w:ascii="Times New Roman" w:hAnsi="Times New Roman" w:cs="Times New Roman"/>
          <w:sz w:val="28"/>
          <w:szCs w:val="28"/>
        </w:rPr>
        <w:t xml:space="preserve">Список использованной </w:t>
      </w:r>
      <w:r w:rsidR="00BA6092">
        <w:rPr>
          <w:rFonts w:ascii="Times New Roman" w:hAnsi="Times New Roman" w:cs="Times New Roman"/>
          <w:sz w:val="28"/>
          <w:szCs w:val="28"/>
        </w:rPr>
        <w:t>литературы ……………………………………………. 26</w:t>
      </w:r>
    </w:p>
    <w:p w:rsidR="004D7339" w:rsidRPr="00B73D43" w:rsidRDefault="004D7339" w:rsidP="004D7339">
      <w:pPr>
        <w:pStyle w:val="a4"/>
        <w:shd w:val="clear" w:color="auto" w:fill="FFFFFF"/>
        <w:spacing w:before="0" w:beforeAutospacing="0" w:after="0" w:afterAutospacing="0"/>
        <w:jc w:val="center"/>
        <w:textAlignment w:val="baseline"/>
        <w:rPr>
          <w:b/>
          <w:bCs/>
          <w:i/>
          <w:iCs/>
          <w:color w:val="30373B"/>
          <w:sz w:val="28"/>
          <w:szCs w:val="28"/>
          <w:bdr w:val="none" w:sz="0" w:space="0" w:color="auto" w:frame="1"/>
        </w:rPr>
      </w:pPr>
    </w:p>
    <w:p w:rsidR="004D7339" w:rsidRPr="00B73D43" w:rsidRDefault="004D7339" w:rsidP="004D7339">
      <w:pPr>
        <w:pStyle w:val="a4"/>
        <w:shd w:val="clear" w:color="auto" w:fill="FFFFFF"/>
        <w:spacing w:before="0" w:beforeAutospacing="0" w:after="0" w:afterAutospacing="0"/>
        <w:jc w:val="center"/>
        <w:textAlignment w:val="baseline"/>
        <w:rPr>
          <w:b/>
          <w:bCs/>
          <w:i/>
          <w:iCs/>
          <w:color w:val="30373B"/>
          <w:sz w:val="28"/>
          <w:szCs w:val="28"/>
          <w:bdr w:val="none" w:sz="0" w:space="0" w:color="auto" w:frame="1"/>
        </w:rPr>
      </w:pPr>
    </w:p>
    <w:p w:rsidR="004D7339" w:rsidRPr="00B73D43" w:rsidRDefault="004D7339" w:rsidP="004D7339">
      <w:pPr>
        <w:pStyle w:val="a4"/>
        <w:shd w:val="clear" w:color="auto" w:fill="FFFFFF"/>
        <w:spacing w:before="0" w:beforeAutospacing="0" w:after="0" w:afterAutospacing="0"/>
        <w:textAlignment w:val="baseline"/>
        <w:rPr>
          <w:b/>
          <w:bCs/>
          <w:iCs/>
          <w:color w:val="30373B"/>
          <w:sz w:val="28"/>
          <w:szCs w:val="28"/>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pStyle w:val="a4"/>
        <w:shd w:val="clear" w:color="auto" w:fill="FFFFFF"/>
        <w:spacing w:before="0" w:beforeAutospacing="0" w:after="0" w:afterAutospacing="0"/>
        <w:textAlignment w:val="baseline"/>
        <w:rPr>
          <w:b/>
          <w:bCs/>
          <w:iCs/>
          <w:color w:val="30373B"/>
          <w:bdr w:val="none" w:sz="0" w:space="0" w:color="auto" w:frame="1"/>
        </w:rPr>
      </w:pPr>
    </w:p>
    <w:p w:rsidR="004D7339" w:rsidRDefault="004D7339" w:rsidP="004D7339">
      <w:pPr>
        <w:jc w:val="center"/>
        <w:rPr>
          <w:rFonts w:ascii="Times New Roman" w:hAnsi="Times New Roman" w:cs="Times New Roman"/>
          <w:color w:val="000000"/>
          <w:sz w:val="20"/>
          <w:szCs w:val="20"/>
        </w:rPr>
      </w:pPr>
    </w:p>
    <w:p w:rsidR="004D7339" w:rsidRDefault="004D7339" w:rsidP="004D7339">
      <w:pPr>
        <w:jc w:val="center"/>
        <w:rPr>
          <w:rFonts w:ascii="Times New Roman" w:hAnsi="Times New Roman" w:cs="Times New Roman"/>
          <w:color w:val="000000"/>
          <w:sz w:val="20"/>
          <w:szCs w:val="20"/>
        </w:rPr>
      </w:pPr>
    </w:p>
    <w:p w:rsidR="004D7339" w:rsidRDefault="004D7339" w:rsidP="004D7339">
      <w:pPr>
        <w:jc w:val="center"/>
        <w:rPr>
          <w:rFonts w:ascii="Times New Roman" w:hAnsi="Times New Roman" w:cs="Times New Roman"/>
          <w:color w:val="000000"/>
          <w:sz w:val="20"/>
          <w:szCs w:val="20"/>
        </w:rPr>
      </w:pPr>
    </w:p>
    <w:p w:rsidR="004D7339" w:rsidRDefault="004D7339" w:rsidP="004D7339">
      <w:pPr>
        <w:jc w:val="center"/>
        <w:rPr>
          <w:rFonts w:ascii="Times New Roman" w:hAnsi="Times New Roman" w:cs="Times New Roman"/>
          <w:color w:val="000000"/>
          <w:sz w:val="20"/>
          <w:szCs w:val="20"/>
        </w:rPr>
      </w:pPr>
    </w:p>
    <w:p w:rsidR="004D7339" w:rsidRDefault="004D7339" w:rsidP="004D7339">
      <w:pPr>
        <w:jc w:val="center"/>
        <w:rPr>
          <w:rFonts w:ascii="Times New Roman" w:hAnsi="Times New Roman" w:cs="Times New Roman"/>
          <w:color w:val="000000"/>
          <w:sz w:val="20"/>
          <w:szCs w:val="20"/>
        </w:rPr>
      </w:pPr>
    </w:p>
    <w:p w:rsidR="004D7339" w:rsidRDefault="004D7339" w:rsidP="004D7339">
      <w:pPr>
        <w:jc w:val="center"/>
        <w:rPr>
          <w:rFonts w:ascii="Times New Roman" w:hAnsi="Times New Roman" w:cs="Times New Roman"/>
          <w:color w:val="000000"/>
          <w:sz w:val="20"/>
          <w:szCs w:val="20"/>
        </w:rPr>
      </w:pPr>
    </w:p>
    <w:p w:rsidR="004D7339" w:rsidRDefault="004D7339" w:rsidP="004D7339">
      <w:pPr>
        <w:jc w:val="center"/>
        <w:rPr>
          <w:rFonts w:ascii="Times New Roman" w:hAnsi="Times New Roman" w:cs="Times New Roman"/>
          <w:color w:val="000000"/>
          <w:sz w:val="20"/>
          <w:szCs w:val="20"/>
        </w:rPr>
      </w:pPr>
    </w:p>
    <w:p w:rsidR="004D7339" w:rsidRDefault="004D7339" w:rsidP="004D7339">
      <w:pPr>
        <w:jc w:val="center"/>
        <w:rPr>
          <w:rFonts w:ascii="Times New Roman" w:hAnsi="Times New Roman" w:cs="Times New Roman"/>
          <w:color w:val="000000"/>
          <w:sz w:val="20"/>
          <w:szCs w:val="20"/>
        </w:rPr>
      </w:pPr>
    </w:p>
    <w:p w:rsidR="004D7339" w:rsidRDefault="004D7339" w:rsidP="004D7339">
      <w:pPr>
        <w:jc w:val="center"/>
        <w:rPr>
          <w:rFonts w:ascii="Times New Roman" w:hAnsi="Times New Roman" w:cs="Times New Roman"/>
          <w:color w:val="000000"/>
          <w:sz w:val="20"/>
          <w:szCs w:val="20"/>
        </w:rPr>
      </w:pPr>
    </w:p>
    <w:p w:rsidR="004D7339" w:rsidRDefault="004D7339" w:rsidP="004D7339">
      <w:pPr>
        <w:jc w:val="center"/>
        <w:rPr>
          <w:rFonts w:ascii="Times New Roman" w:hAnsi="Times New Roman" w:cs="Times New Roman"/>
          <w:color w:val="000000"/>
          <w:sz w:val="20"/>
          <w:szCs w:val="20"/>
        </w:rPr>
      </w:pPr>
    </w:p>
    <w:p w:rsidR="004D7339" w:rsidRDefault="004D7339" w:rsidP="00B73D43">
      <w:pPr>
        <w:rPr>
          <w:rFonts w:ascii="Times New Roman" w:hAnsi="Times New Roman" w:cs="Times New Roman"/>
          <w:color w:val="000000"/>
          <w:sz w:val="20"/>
          <w:szCs w:val="20"/>
        </w:rPr>
      </w:pPr>
    </w:p>
    <w:p w:rsidR="00BA6092" w:rsidRDefault="00BA6092" w:rsidP="00B73D43">
      <w:pPr>
        <w:rPr>
          <w:rFonts w:ascii="Times New Roman" w:hAnsi="Times New Roman"/>
          <w:sz w:val="24"/>
          <w:szCs w:val="24"/>
        </w:rPr>
      </w:pPr>
    </w:p>
    <w:p w:rsidR="008A1E26" w:rsidRDefault="008A1E26" w:rsidP="00B73D43">
      <w:pPr>
        <w:rPr>
          <w:rFonts w:ascii="Times New Roman" w:hAnsi="Times New Roman"/>
          <w:sz w:val="24"/>
          <w:szCs w:val="24"/>
        </w:rPr>
      </w:pPr>
    </w:p>
    <w:p w:rsidR="00D25635" w:rsidRDefault="00D25635" w:rsidP="00E17883">
      <w:pPr>
        <w:spacing w:after="0" w:line="240" w:lineRule="auto"/>
        <w:ind w:firstLine="708"/>
        <w:jc w:val="center"/>
        <w:rPr>
          <w:rFonts w:ascii="Times New Roman" w:eastAsia="Times New Roman" w:hAnsi="Times New Roman" w:cs="Times New Roman"/>
          <w:b/>
          <w:sz w:val="28"/>
          <w:szCs w:val="28"/>
          <w:lang w:eastAsia="ru-RU"/>
        </w:rPr>
      </w:pPr>
    </w:p>
    <w:p w:rsidR="00E17883" w:rsidRPr="00730AF2" w:rsidRDefault="00E17883" w:rsidP="00E17883">
      <w:pPr>
        <w:spacing w:after="0" w:line="240" w:lineRule="auto"/>
        <w:ind w:firstLine="708"/>
        <w:jc w:val="center"/>
        <w:rPr>
          <w:rFonts w:ascii="Times New Roman" w:eastAsia="Times New Roman" w:hAnsi="Times New Roman" w:cs="Times New Roman"/>
          <w:b/>
          <w:sz w:val="28"/>
          <w:szCs w:val="28"/>
          <w:lang w:eastAsia="ru-RU"/>
        </w:rPr>
      </w:pPr>
      <w:r w:rsidRPr="00730AF2">
        <w:rPr>
          <w:rFonts w:ascii="Times New Roman" w:eastAsia="Times New Roman" w:hAnsi="Times New Roman" w:cs="Times New Roman"/>
          <w:b/>
          <w:sz w:val="28"/>
          <w:szCs w:val="28"/>
          <w:lang w:eastAsia="ru-RU"/>
        </w:rPr>
        <w:lastRenderedPageBreak/>
        <w:t>Введение</w:t>
      </w:r>
    </w:p>
    <w:p w:rsidR="00E17883" w:rsidRPr="00730AF2" w:rsidRDefault="00E17883" w:rsidP="00E17883">
      <w:pPr>
        <w:spacing w:after="0" w:line="240" w:lineRule="auto"/>
        <w:ind w:firstLine="708"/>
        <w:jc w:val="center"/>
        <w:rPr>
          <w:rFonts w:ascii="Times New Roman" w:eastAsia="Times New Roman" w:hAnsi="Times New Roman" w:cs="Times New Roman"/>
          <w:b/>
          <w:sz w:val="28"/>
          <w:szCs w:val="28"/>
          <w:lang w:eastAsia="ru-RU"/>
        </w:rPr>
      </w:pPr>
    </w:p>
    <w:p w:rsidR="00C15D47" w:rsidRPr="00730AF2" w:rsidRDefault="00C15D47" w:rsidP="00C15D47">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Современные условия деятельности предприятий торговли характеризуются постоянно растущей сложностью работ и предъявляют к </w:t>
      </w:r>
      <w:hyperlink r:id="rId9" w:tgtFrame="_blank" w:history="1">
        <w:r w:rsidRPr="00730AF2">
          <w:rPr>
            <w:rFonts w:ascii="Times New Roman" w:eastAsia="Times New Roman" w:hAnsi="Times New Roman" w:cs="Times New Roman"/>
            <w:color w:val="000000"/>
            <w:sz w:val="28"/>
            <w:szCs w:val="28"/>
            <w:lang w:eastAsia="ru-RU"/>
          </w:rPr>
          <w:t>специалистам</w:t>
        </w:r>
      </w:hyperlink>
      <w:r w:rsidRPr="00730AF2">
        <w:rPr>
          <w:rFonts w:ascii="Times New Roman" w:eastAsia="Times New Roman" w:hAnsi="Times New Roman" w:cs="Times New Roman"/>
          <w:sz w:val="28"/>
          <w:szCs w:val="28"/>
          <w:lang w:eastAsia="ru-RU"/>
        </w:rPr>
        <w:t>, работающим в этой области, значительно более высокие требования.</w:t>
      </w:r>
    </w:p>
    <w:p w:rsidR="00500653" w:rsidRPr="00730AF2" w:rsidRDefault="00C15D47" w:rsidP="00C15D47">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Тема «</w:t>
      </w:r>
      <w:r w:rsidRPr="00730AF2">
        <w:rPr>
          <w:rFonts w:ascii="Times New Roman" w:hAnsi="Times New Roman"/>
          <w:sz w:val="28"/>
          <w:szCs w:val="28"/>
        </w:rPr>
        <w:t>Изучение основных концепции представления товара и правил выкладки</w:t>
      </w:r>
      <w:r w:rsidRPr="00730AF2">
        <w:rPr>
          <w:rFonts w:ascii="Times New Roman" w:eastAsia="Times New Roman" w:hAnsi="Times New Roman" w:cs="Times New Roman"/>
          <w:sz w:val="28"/>
          <w:szCs w:val="28"/>
          <w:lang w:eastAsia="ru-RU"/>
        </w:rPr>
        <w:t xml:space="preserve">» </w:t>
      </w:r>
      <w:r w:rsidR="004C7D17">
        <w:rPr>
          <w:rFonts w:ascii="Times New Roman" w:hAnsi="Times New Roman" w:cs="Times New Roman"/>
          <w:sz w:val="28"/>
          <w:szCs w:val="28"/>
          <w:lang w:val="kk-KZ"/>
        </w:rPr>
        <w:t>ПМ 1</w:t>
      </w:r>
      <w:r w:rsidRPr="00730AF2">
        <w:rPr>
          <w:rFonts w:ascii="Times New Roman" w:hAnsi="Times New Roman" w:cs="Times New Roman"/>
          <w:sz w:val="28"/>
          <w:szCs w:val="28"/>
          <w:lang w:val="kk-KZ"/>
        </w:rPr>
        <w:t xml:space="preserve"> </w:t>
      </w:r>
      <w:r w:rsidR="00BA6092">
        <w:rPr>
          <w:rFonts w:ascii="Times New Roman" w:hAnsi="Times New Roman" w:cs="Times New Roman"/>
          <w:sz w:val="28"/>
          <w:szCs w:val="28"/>
          <w:lang w:val="kk-KZ"/>
        </w:rPr>
        <w:t>«</w:t>
      </w:r>
      <w:r w:rsidR="004C7D17" w:rsidRPr="004C7D17">
        <w:rPr>
          <w:rFonts w:ascii="Times New Roman" w:hAnsi="Times New Roman" w:cs="Times New Roman"/>
          <w:sz w:val="28"/>
          <w:szCs w:val="28"/>
          <w:lang w:val="kk-KZ"/>
        </w:rPr>
        <w:t>Предпродажная подготовка и прием товарной продукции</w:t>
      </w:r>
      <w:r w:rsidRPr="00730AF2">
        <w:rPr>
          <w:rFonts w:ascii="Times New Roman" w:hAnsi="Times New Roman" w:cs="Times New Roman"/>
          <w:sz w:val="28"/>
          <w:szCs w:val="28"/>
          <w:lang w:val="kk-KZ"/>
        </w:rPr>
        <w:t>»</w:t>
      </w:r>
      <w:r w:rsidRPr="00730AF2">
        <w:rPr>
          <w:rFonts w:ascii="Times New Roman" w:eastAsia="Times New Roman" w:hAnsi="Times New Roman" w:cs="Times New Roman"/>
          <w:sz w:val="28"/>
          <w:szCs w:val="28"/>
          <w:lang w:eastAsia="ru-RU"/>
        </w:rPr>
        <w:t xml:space="preserve"> является необходимой для изучения при подготовке </w:t>
      </w:r>
      <w:hyperlink r:id="rId10" w:tgtFrame="_blank" w:history="1">
        <w:r w:rsidRPr="00730AF2">
          <w:rPr>
            <w:rFonts w:ascii="Times New Roman" w:eastAsia="Times New Roman" w:hAnsi="Times New Roman" w:cs="Times New Roman"/>
            <w:color w:val="000000"/>
            <w:sz w:val="28"/>
            <w:szCs w:val="28"/>
            <w:lang w:eastAsia="ru-RU"/>
          </w:rPr>
          <w:t>специалиста</w:t>
        </w:r>
      </w:hyperlink>
      <w:r w:rsidRPr="00730AF2">
        <w:rPr>
          <w:rFonts w:ascii="Times New Roman" w:eastAsia="Times New Roman" w:hAnsi="Times New Roman" w:cs="Times New Roman"/>
          <w:sz w:val="28"/>
          <w:szCs w:val="28"/>
          <w:lang w:eastAsia="ru-RU"/>
        </w:rPr>
        <w:t xml:space="preserve"> в области </w:t>
      </w:r>
      <w:r w:rsidR="00500653" w:rsidRPr="00730AF2">
        <w:rPr>
          <w:rFonts w:ascii="Times New Roman" w:eastAsia="Times New Roman" w:hAnsi="Times New Roman" w:cs="Times New Roman"/>
          <w:sz w:val="28"/>
          <w:szCs w:val="28"/>
          <w:lang w:eastAsia="ru-RU"/>
        </w:rPr>
        <w:t>мерчендайзинга и маркетинга</w:t>
      </w:r>
      <w:r w:rsidRPr="00730AF2">
        <w:rPr>
          <w:rFonts w:ascii="Times New Roman" w:eastAsia="Times New Roman" w:hAnsi="Times New Roman" w:cs="Times New Roman"/>
          <w:sz w:val="28"/>
          <w:szCs w:val="28"/>
          <w:lang w:eastAsia="ru-RU"/>
        </w:rPr>
        <w:t>. Так как современная ситуация на товарном рынке характеризуется высоким уровнем конкуренции товаров, для каждого торгового предприятия важно: увеличение объема продаж в целом по магазину, отдельных марок, создание конкурентного магазина. Только </w:t>
      </w:r>
      <w:hyperlink r:id="rId11" w:tgtFrame="_blank" w:history="1">
        <w:r w:rsidRPr="00730AF2">
          <w:rPr>
            <w:rFonts w:ascii="Times New Roman" w:eastAsia="Times New Roman" w:hAnsi="Times New Roman" w:cs="Times New Roman"/>
            <w:color w:val="000000"/>
            <w:sz w:val="28"/>
            <w:szCs w:val="28"/>
            <w:lang w:eastAsia="ru-RU"/>
          </w:rPr>
          <w:t>специалист</w:t>
        </w:r>
      </w:hyperlink>
      <w:r w:rsidRPr="00730AF2">
        <w:rPr>
          <w:rFonts w:ascii="Times New Roman" w:eastAsia="Times New Roman" w:hAnsi="Times New Roman" w:cs="Times New Roman"/>
          <w:sz w:val="28"/>
          <w:szCs w:val="28"/>
          <w:lang w:eastAsia="ru-RU"/>
        </w:rPr>
        <w:t xml:space="preserve"> с хорошим уровнем знаний и практических навыков в области мерчендайзинга сможет найти оптимальные подходы к эффективному продвижению товара с целью стимулирования продаж, повышению приверженности к торговой марке. </w:t>
      </w:r>
    </w:p>
    <w:p w:rsidR="00C15D47" w:rsidRPr="00730AF2" w:rsidRDefault="00C15D47" w:rsidP="00C15D47">
      <w:pPr>
        <w:spacing w:after="0" w:line="240" w:lineRule="auto"/>
        <w:ind w:firstLine="708"/>
        <w:jc w:val="both"/>
        <w:rPr>
          <w:rFonts w:ascii="Times New Roman" w:hAnsi="Times New Roman"/>
          <w:sz w:val="28"/>
          <w:szCs w:val="28"/>
        </w:rPr>
      </w:pPr>
      <w:r w:rsidRPr="00730AF2">
        <w:rPr>
          <w:rFonts w:ascii="Times New Roman" w:eastAsia="Times New Roman" w:hAnsi="Times New Roman" w:cs="Times New Roman"/>
          <w:sz w:val="28"/>
          <w:szCs w:val="28"/>
          <w:lang w:eastAsia="ru-RU"/>
        </w:rPr>
        <w:t xml:space="preserve">Сформированные у студентов умения в правильном размещении и выкладке товара в торговом зале </w:t>
      </w:r>
      <w:r w:rsidRPr="008A1E26">
        <w:rPr>
          <w:rFonts w:ascii="Times New Roman" w:eastAsia="Times New Roman" w:hAnsi="Times New Roman" w:cs="Times New Roman"/>
          <w:sz w:val="28"/>
          <w:szCs w:val="28"/>
          <w:lang w:eastAsia="ru-RU"/>
        </w:rPr>
        <w:t>будут высоко оценены при трудоустройстве</w:t>
      </w:r>
      <w:r w:rsidRPr="00730AF2">
        <w:rPr>
          <w:rFonts w:ascii="Times New Roman" w:eastAsia="Times New Roman" w:hAnsi="Times New Roman" w:cs="Times New Roman"/>
          <w:sz w:val="28"/>
          <w:szCs w:val="28"/>
          <w:lang w:eastAsia="ru-RU"/>
        </w:rPr>
        <w:t>.</w:t>
      </w:r>
    </w:p>
    <w:p w:rsidR="00C15D47" w:rsidRPr="00730AF2" w:rsidRDefault="00C15D47" w:rsidP="00C15D47">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xml:space="preserve">Тема данного занятия является значимой для изучения последующих разделов </w:t>
      </w:r>
      <w:r w:rsidR="004C7D17">
        <w:rPr>
          <w:rFonts w:ascii="Times New Roman" w:hAnsi="Times New Roman" w:cs="Times New Roman"/>
          <w:sz w:val="28"/>
          <w:szCs w:val="28"/>
          <w:lang w:val="kk-KZ"/>
        </w:rPr>
        <w:t>ПМ 1</w:t>
      </w:r>
      <w:r w:rsidR="00500653" w:rsidRPr="00730AF2">
        <w:rPr>
          <w:rFonts w:ascii="Times New Roman" w:hAnsi="Times New Roman" w:cs="Times New Roman"/>
          <w:sz w:val="28"/>
          <w:szCs w:val="28"/>
          <w:lang w:val="kk-KZ"/>
        </w:rPr>
        <w:t xml:space="preserve"> </w:t>
      </w:r>
      <w:r w:rsidR="004C7D17">
        <w:rPr>
          <w:rFonts w:ascii="Times New Roman" w:hAnsi="Times New Roman" w:cs="Times New Roman"/>
          <w:sz w:val="28"/>
          <w:szCs w:val="28"/>
          <w:lang w:val="kk-KZ"/>
        </w:rPr>
        <w:t>«</w:t>
      </w:r>
      <w:r w:rsidR="004C7D17" w:rsidRPr="004C7D17">
        <w:rPr>
          <w:rFonts w:ascii="Times New Roman" w:hAnsi="Times New Roman" w:cs="Times New Roman"/>
          <w:sz w:val="28"/>
          <w:szCs w:val="28"/>
          <w:lang w:val="kk-KZ"/>
        </w:rPr>
        <w:t>Предпродажная подготовка и прием товарной продукции</w:t>
      </w:r>
      <w:r w:rsidR="004C7D17" w:rsidRPr="00730AF2">
        <w:rPr>
          <w:rFonts w:ascii="Times New Roman" w:hAnsi="Times New Roman" w:cs="Times New Roman"/>
          <w:sz w:val="28"/>
          <w:szCs w:val="28"/>
          <w:lang w:val="kk-KZ"/>
        </w:rPr>
        <w:t>»</w:t>
      </w:r>
      <w:r w:rsidRPr="00730AF2">
        <w:rPr>
          <w:rFonts w:ascii="Times New Roman" w:eastAsia="Times New Roman" w:hAnsi="Times New Roman" w:cs="Times New Roman"/>
          <w:sz w:val="28"/>
          <w:szCs w:val="28"/>
          <w:lang w:eastAsia="ru-RU"/>
        </w:rPr>
        <w:t>. Использование на занятии разнообразных интерактивных заданий, позволяет сформировать у студентов прочные теоретические знания, развить умения выполнять действия по выкладке товара различными способами, анализировать эффективность выкладки товара и вносить предложения по совершенствованию деятельности в этом направлении. В результате студенты сформируют </w:t>
      </w:r>
      <w:hyperlink r:id="rId12" w:tgtFrame="_blank" w:history="1">
        <w:r w:rsidRPr="00730AF2">
          <w:rPr>
            <w:rFonts w:ascii="Times New Roman" w:eastAsia="Times New Roman" w:hAnsi="Times New Roman" w:cs="Times New Roman"/>
            <w:color w:val="000000"/>
            <w:sz w:val="28"/>
            <w:szCs w:val="28"/>
            <w:lang w:eastAsia="ru-RU"/>
          </w:rPr>
          <w:t>профессиональные</w:t>
        </w:r>
      </w:hyperlink>
      <w:r w:rsidRPr="00730AF2">
        <w:rPr>
          <w:rFonts w:ascii="Times New Roman" w:eastAsia="Times New Roman" w:hAnsi="Times New Roman" w:cs="Times New Roman"/>
          <w:sz w:val="28"/>
          <w:szCs w:val="28"/>
          <w:lang w:eastAsia="ru-RU"/>
        </w:rPr>
        <w:t> компетенции будущего специалиста в сфере торговли, такие как:</w:t>
      </w:r>
    </w:p>
    <w:p w:rsidR="00C15D47" w:rsidRPr="00730AF2" w:rsidRDefault="00C15D47" w:rsidP="00C15D47">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умение извлекать необходимую информацию для решения ситуации;</w:t>
      </w:r>
    </w:p>
    <w:p w:rsidR="00C15D47" w:rsidRPr="00730AF2" w:rsidRDefault="00C15D47" w:rsidP="00C15D47">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навыки работы в команде;</w:t>
      </w:r>
    </w:p>
    <w:p w:rsidR="00C15D47" w:rsidRPr="00730AF2" w:rsidRDefault="00C15D47" w:rsidP="00C15D47">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способность брать на себя ответственность;</w:t>
      </w:r>
    </w:p>
    <w:p w:rsidR="00C15D47" w:rsidRPr="00730AF2" w:rsidRDefault="00C15D47" w:rsidP="00C15D47">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продуктивное воображение;</w:t>
      </w:r>
    </w:p>
    <w:p w:rsidR="00C15D47" w:rsidRPr="00730AF2" w:rsidRDefault="00C15D47" w:rsidP="00C15D47">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умение контролировать себя и других;</w:t>
      </w:r>
    </w:p>
    <w:p w:rsidR="00C15D47" w:rsidRPr="00730AF2" w:rsidRDefault="00C15D47" w:rsidP="00C15D47">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логическое мышление;</w:t>
      </w:r>
    </w:p>
    <w:p w:rsidR="00C15D47" w:rsidRPr="00730AF2" w:rsidRDefault="00C15D47" w:rsidP="00C15D47">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наблюдательность.</w:t>
      </w:r>
    </w:p>
    <w:p w:rsidR="00C15D47" w:rsidRPr="00730AF2" w:rsidRDefault="00C15D47" w:rsidP="00500653">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Развитие профессиональных компетенций студента проводится через выполнение разнообразных заданий, направленных на осознание важности изучаемой темы. Студенты самостоятельно, но под руководством </w:t>
      </w:r>
      <w:hyperlink r:id="rId13" w:tgtFrame="_blank" w:history="1">
        <w:r w:rsidRPr="00730AF2">
          <w:rPr>
            <w:rFonts w:ascii="Times New Roman" w:eastAsia="Times New Roman" w:hAnsi="Times New Roman" w:cs="Times New Roman"/>
            <w:color w:val="000000"/>
            <w:sz w:val="28"/>
            <w:szCs w:val="28"/>
            <w:lang w:eastAsia="ru-RU"/>
          </w:rPr>
          <w:t>преподавателя</w:t>
        </w:r>
      </w:hyperlink>
      <w:r w:rsidRPr="00730AF2">
        <w:rPr>
          <w:rFonts w:ascii="Times New Roman" w:eastAsia="Times New Roman" w:hAnsi="Times New Roman" w:cs="Times New Roman"/>
          <w:sz w:val="28"/>
          <w:szCs w:val="28"/>
          <w:lang w:eastAsia="ru-RU"/>
        </w:rPr>
        <w:t>, выполняющего роль координатора, стремятся достичь поставленных перед ними целей.</w:t>
      </w:r>
    </w:p>
    <w:p w:rsidR="00C15D47" w:rsidRPr="00730AF2" w:rsidRDefault="00C15D47" w:rsidP="00500653">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В результате студенты должны продемонстрировать умение применять полученные знания на практике, осознанно подходить к выбору эффективного способа выкладки товара, соблюдая при этом все необходимые правила.</w:t>
      </w:r>
    </w:p>
    <w:p w:rsidR="00C15D47" w:rsidRPr="00730AF2" w:rsidRDefault="00C15D47" w:rsidP="00C15D47">
      <w:pPr>
        <w:jc w:val="both"/>
        <w:rPr>
          <w:sz w:val="28"/>
          <w:szCs w:val="28"/>
        </w:rPr>
      </w:pPr>
    </w:p>
    <w:p w:rsidR="00E17883" w:rsidRPr="00730AF2" w:rsidRDefault="00E17883" w:rsidP="00C15D47">
      <w:pPr>
        <w:jc w:val="both"/>
        <w:rPr>
          <w:sz w:val="28"/>
          <w:szCs w:val="28"/>
        </w:rPr>
      </w:pPr>
    </w:p>
    <w:p w:rsidR="00E17883" w:rsidRPr="00730AF2" w:rsidRDefault="00E17883" w:rsidP="00C15D47">
      <w:pPr>
        <w:jc w:val="both"/>
        <w:rPr>
          <w:sz w:val="28"/>
          <w:szCs w:val="28"/>
        </w:rPr>
      </w:pPr>
    </w:p>
    <w:p w:rsidR="004D7339" w:rsidRDefault="004D7339" w:rsidP="00C15D47">
      <w:pPr>
        <w:jc w:val="both"/>
        <w:rPr>
          <w:sz w:val="28"/>
          <w:szCs w:val="28"/>
        </w:rPr>
      </w:pPr>
    </w:p>
    <w:p w:rsidR="00BA6092" w:rsidRDefault="00BA6092" w:rsidP="00C15D47">
      <w:pPr>
        <w:jc w:val="both"/>
        <w:rPr>
          <w:sz w:val="28"/>
          <w:szCs w:val="28"/>
        </w:rPr>
      </w:pPr>
    </w:p>
    <w:p w:rsidR="008A1E26" w:rsidRPr="00730AF2" w:rsidRDefault="008A1E26" w:rsidP="00C15D47">
      <w:pPr>
        <w:jc w:val="both"/>
        <w:rPr>
          <w:sz w:val="28"/>
          <w:szCs w:val="28"/>
        </w:rPr>
      </w:pPr>
    </w:p>
    <w:p w:rsidR="00730AF2" w:rsidRPr="00730AF2" w:rsidRDefault="00730AF2" w:rsidP="00E17883">
      <w:pPr>
        <w:spacing w:before="100" w:beforeAutospacing="1" w:after="100" w:afterAutospacing="1" w:line="240" w:lineRule="auto"/>
        <w:jc w:val="center"/>
        <w:rPr>
          <w:rFonts w:ascii="Times New Roman" w:eastAsia="Times New Roman" w:hAnsi="Times New Roman" w:cs="Times New Roman"/>
          <w:b/>
          <w:bCs/>
          <w:sz w:val="28"/>
          <w:szCs w:val="28"/>
          <w:u w:val="single"/>
          <w:lang w:eastAsia="ru-RU"/>
        </w:rPr>
      </w:pPr>
      <w:r w:rsidRPr="00730AF2">
        <w:rPr>
          <w:rFonts w:ascii="Times New Roman" w:eastAsia="Times New Roman" w:hAnsi="Times New Roman" w:cs="Times New Roman"/>
          <w:b/>
          <w:bCs/>
          <w:sz w:val="28"/>
          <w:szCs w:val="28"/>
          <w:u w:val="single"/>
          <w:lang w:eastAsia="ru-RU"/>
        </w:rPr>
        <w:lastRenderedPageBreak/>
        <w:t>Основная часть</w:t>
      </w:r>
    </w:p>
    <w:p w:rsidR="00E17883" w:rsidRPr="00730AF2" w:rsidRDefault="00E17883" w:rsidP="00E17883">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Технологическая карта учебного занятия</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28"/>
        <w:gridCol w:w="8738"/>
      </w:tblGrid>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I Организационно-мотивационный этап</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E17883">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Организация начала занятия</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Включение студентов в деятельностный ритм. Создание благоприятного климата в коллективе.</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Приветствует, организация внимания, проверка присутствующих, визуальный осмотр внешнего вида студентов, их готовность к занятию.</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E17883">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Доклад старосты о готовности группы к учебному занятию</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Метод деятельности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BA6092" w:rsidP="00DA314C">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Словесный</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Средства </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BA6092" w:rsidP="00DA314C">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Журнал теоретического обучения</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E17883">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Подготовка к основному этапу занятия</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Подготовить к основной деятельности на занятии.</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Сообщение темы занятия, постановка целей занятия.</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Слушают, воспринимают, записывают тему в тетради.</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Метод деятельности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Словесный.</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Средства </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Ноутбук, мультимедийный проектор, слайды.</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E17883">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Мотивация учебной деятельности</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Побуждение познавательного интереса к теме у студентов.</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Убедительно раскрывает сущность предстоящей работы, показывает практическую значимость темы занятия.</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Слушают, воспринимают, работают с заданием на слайдах.</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Метод деятельности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Словесный, сравнительный анализ.</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Средства </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Ноутбук, мультимедийный проектор, слайды, компьютерная презентация.</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II Основной этап</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Теоретическая часть «Путешествие»</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Объяснение нового материала.</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Выступает в роли мерчендайзера, управляет «путешествием»: дополняет экскурсоводов, задает вопросы студентам, излагает часть нового материала.</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w:t>
            </w:r>
            <w:r w:rsidR="00D5020B" w:rsidRPr="00730AF2">
              <w:rPr>
                <w:rFonts w:ascii="Times New Roman" w:eastAsia="Times New Roman" w:hAnsi="Times New Roman" w:cs="Times New Roman"/>
                <w:b/>
                <w:bCs/>
                <w:sz w:val="28"/>
                <w:szCs w:val="28"/>
                <w:lang w:eastAsia="ru-RU"/>
              </w:rPr>
              <w:t xml:space="preserve">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5020B">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Основная часть студентов слушают, делают записи и зарисовки в рабочей тетради, задают вопросы, отвечают на вопросы, размышляют, студе</w:t>
            </w:r>
            <w:r w:rsidR="00D5020B" w:rsidRPr="00730AF2">
              <w:rPr>
                <w:rFonts w:ascii="Times New Roman" w:eastAsia="Times New Roman" w:hAnsi="Times New Roman" w:cs="Times New Roman"/>
                <w:sz w:val="28"/>
                <w:szCs w:val="28"/>
                <w:lang w:eastAsia="ru-RU"/>
              </w:rPr>
              <w:t>нты играющие роль экскурсоводов</w:t>
            </w:r>
            <w:r w:rsidRPr="00730AF2">
              <w:rPr>
                <w:rFonts w:ascii="Times New Roman" w:eastAsia="Times New Roman" w:hAnsi="Times New Roman" w:cs="Times New Roman"/>
                <w:sz w:val="28"/>
                <w:szCs w:val="28"/>
                <w:lang w:eastAsia="ru-RU"/>
              </w:rPr>
              <w:t xml:space="preserve"> по очереди выходят к доске и объясняют новый материал.</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lastRenderedPageBreak/>
              <w:t>Метод деятель</w:t>
            </w:r>
            <w:r w:rsidR="00D5020B" w:rsidRPr="00730AF2">
              <w:rPr>
                <w:rFonts w:ascii="Times New Roman" w:eastAsia="Times New Roman" w:hAnsi="Times New Roman" w:cs="Times New Roman"/>
                <w:b/>
                <w:bCs/>
                <w:sz w:val="28"/>
                <w:szCs w:val="28"/>
                <w:lang w:eastAsia="ru-RU"/>
              </w:rPr>
              <w:t>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Словесный, наглядный.</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5020B">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Средства</w:t>
            </w:r>
            <w:r w:rsidR="00E17883" w:rsidRPr="00730AF2">
              <w:rPr>
                <w:rFonts w:ascii="Times New Roman" w:eastAsia="Times New Roman" w:hAnsi="Times New Roman" w:cs="Times New Roman"/>
                <w:b/>
                <w:bCs/>
                <w:sz w:val="28"/>
                <w:szCs w:val="28"/>
                <w:lang w:eastAsia="ru-RU"/>
              </w:rPr>
              <w:t xml:space="preserve"> </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Ноутбук, мультимедийный проектор, слайды, компьютерная презентация, интеллектуальная карта.</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5020B">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Обобщение изученного материала</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Обобщить полученные знания.</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Кратко обобщить изученный материал.</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Слушают, воспринимают.</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Метод деятельности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Словесный.</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5020B">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Закрепление нового материала</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B4319">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xml:space="preserve">Закрепить знания, выяснить, </w:t>
            </w:r>
            <w:r w:rsidR="00DB4319">
              <w:rPr>
                <w:rFonts w:ascii="Times New Roman" w:eastAsia="Times New Roman" w:hAnsi="Times New Roman" w:cs="Times New Roman"/>
                <w:sz w:val="28"/>
                <w:szCs w:val="28"/>
                <w:lang w:eastAsia="ru-RU"/>
              </w:rPr>
              <w:t>насколько усвоен материал</w:t>
            </w:r>
            <w:r w:rsidRPr="00730AF2">
              <w:rPr>
                <w:rFonts w:ascii="Times New Roman" w:eastAsia="Times New Roman" w:hAnsi="Times New Roman" w:cs="Times New Roman"/>
                <w:sz w:val="28"/>
                <w:szCs w:val="28"/>
                <w:lang w:eastAsia="ru-RU"/>
              </w:rPr>
              <w:t>.</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Производит фронтальный опрос, вручает «бонусы» за каждый правильный ответ.</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Отвечают на вопросы, получают «бонусы».</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Метод деятельности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Словесный: устный опрос.</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Средства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Ноутбук, мультимедийный проект, слайды.</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5020B">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Практическая часть</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B4319">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xml:space="preserve">Сформировать самостоятельные навыки при </w:t>
            </w:r>
            <w:r w:rsidR="00DB4319">
              <w:rPr>
                <w:rFonts w:ascii="Times New Roman" w:eastAsia="Times New Roman" w:hAnsi="Times New Roman" w:cs="Times New Roman"/>
                <w:sz w:val="28"/>
                <w:szCs w:val="28"/>
                <w:lang w:eastAsia="ru-RU"/>
              </w:rPr>
              <w:t>выполнении заданий по</w:t>
            </w:r>
            <w:r w:rsidRPr="00730AF2">
              <w:rPr>
                <w:rFonts w:ascii="Times New Roman" w:eastAsia="Times New Roman" w:hAnsi="Times New Roman" w:cs="Times New Roman"/>
                <w:sz w:val="28"/>
                <w:szCs w:val="28"/>
                <w:lang w:eastAsia="ru-RU"/>
              </w:rPr>
              <w:t xml:space="preserve"> выкладке товаров в торговом зале.</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Инструктаж студентов по выполнению самостоятельного задания. Наблюдение за ходом выполнения самостоятельной работы. Корректировка деятельности студентов (при необходимости).</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B4319">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xml:space="preserve">Выполнение самостоятельной работы. </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Метод деятельности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Самостоятельная работа в малых группах.</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Средства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Компьютерная презентация.</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III Заключительный этап</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Подведение итогов занятия.</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Анализ и оценка успешности достижения целей.</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Учитывает результаты деятельности студентов, отражает полученные оценки в журнале.</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Слушают, получают информацию о результатах работы.</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Метод деятельности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Словесный, сравнительный анализ.</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Средства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Журнал теоретического обучения.</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5020B">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Рефлексия</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lastRenderedPageBreak/>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Осознание студентами своей деятельности, самооценка результатов своей деятельности и всей группы.</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Организует рефлексию и самооценку студентов собственной деятельности. Задает вопросы.</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Отвечают на вопросы. Делают выводы.</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Метод деятельности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Словесный, практический.</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Средства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Анкета-рефлексия.</w:t>
            </w:r>
          </w:p>
        </w:tc>
      </w:tr>
      <w:tr w:rsidR="00E17883" w:rsidRPr="00730AF2" w:rsidTr="00D5020B">
        <w:trPr>
          <w:tblCellSpacing w:w="15" w:type="dxa"/>
        </w:trPr>
        <w:tc>
          <w:tcPr>
            <w:tcW w:w="1070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5020B">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Информация</w:t>
            </w:r>
            <w:r w:rsidR="00D5020B" w:rsidRPr="00730AF2">
              <w:rPr>
                <w:rFonts w:ascii="Times New Roman" w:eastAsia="Times New Roman" w:hAnsi="Times New Roman" w:cs="Times New Roman"/>
                <w:b/>
                <w:bCs/>
                <w:sz w:val="28"/>
                <w:szCs w:val="28"/>
                <w:lang w:eastAsia="ru-RU"/>
              </w:rPr>
              <w:t xml:space="preserve"> о домашнем задании</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Цель этапа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Способствовать закреплению знаний при выполнении домашнего задания.</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педагога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Обеспечивает понимание цели и содержания домашнего задания.</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Деятельность студентов</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Слушают, записывают.</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Метод деятельности</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Словесный, наглядный.</w:t>
            </w:r>
          </w:p>
        </w:tc>
      </w:tr>
      <w:tr w:rsidR="00E17883" w:rsidRPr="00730AF2" w:rsidTr="00D5020B">
        <w:trPr>
          <w:tblCellSpacing w:w="15" w:type="dxa"/>
        </w:trPr>
        <w:tc>
          <w:tcPr>
            <w:tcW w:w="1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D5020B" w:rsidP="00DA314C">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Средства</w:t>
            </w:r>
          </w:p>
        </w:tc>
        <w:tc>
          <w:tcPr>
            <w:tcW w:w="87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E17883" w:rsidRPr="00730AF2" w:rsidRDefault="00E17883" w:rsidP="00DA314C">
            <w:pPr>
              <w:spacing w:before="100" w:beforeAutospacing="1" w:after="100" w:afterAutospacing="1"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Ноутбук, мультимедийный проектор, слайды.</w:t>
            </w:r>
          </w:p>
        </w:tc>
      </w:tr>
    </w:tbl>
    <w:p w:rsidR="00E17883" w:rsidRDefault="00E17883" w:rsidP="00D5020B">
      <w:pPr>
        <w:spacing w:before="100" w:beforeAutospacing="1" w:after="240" w:line="240" w:lineRule="auto"/>
        <w:rPr>
          <w:rFonts w:ascii="Times New Roman" w:eastAsia="Times New Roman" w:hAnsi="Times New Roman" w:cs="Times New Roman"/>
          <w:sz w:val="28"/>
          <w:szCs w:val="28"/>
          <w:lang w:eastAsia="ru-RU"/>
        </w:rPr>
      </w:pPr>
    </w:p>
    <w:p w:rsidR="001A6096"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1A6096"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1A6096"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1A6096"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1A6096"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1A6096"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1A6096"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1A6096"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1A6096"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142470" w:rsidRDefault="00142470" w:rsidP="00D5020B">
      <w:pPr>
        <w:spacing w:before="100" w:beforeAutospacing="1" w:after="240" w:line="240" w:lineRule="auto"/>
        <w:rPr>
          <w:rFonts w:ascii="Times New Roman" w:eastAsia="Times New Roman" w:hAnsi="Times New Roman" w:cs="Times New Roman"/>
          <w:sz w:val="28"/>
          <w:szCs w:val="28"/>
          <w:lang w:eastAsia="ru-RU"/>
        </w:rPr>
      </w:pPr>
    </w:p>
    <w:p w:rsidR="00142470" w:rsidRDefault="00142470" w:rsidP="00D5020B">
      <w:pPr>
        <w:spacing w:before="100" w:beforeAutospacing="1" w:after="240" w:line="240" w:lineRule="auto"/>
        <w:rPr>
          <w:rFonts w:ascii="Times New Roman" w:eastAsia="Times New Roman" w:hAnsi="Times New Roman" w:cs="Times New Roman"/>
          <w:sz w:val="28"/>
          <w:szCs w:val="28"/>
          <w:lang w:eastAsia="ru-RU"/>
        </w:rPr>
      </w:pPr>
    </w:p>
    <w:p w:rsidR="00142470" w:rsidRDefault="00142470" w:rsidP="00D5020B">
      <w:pPr>
        <w:spacing w:before="100" w:beforeAutospacing="1" w:after="240" w:line="240" w:lineRule="auto"/>
        <w:rPr>
          <w:rFonts w:ascii="Times New Roman" w:eastAsia="Times New Roman" w:hAnsi="Times New Roman" w:cs="Times New Roman"/>
          <w:sz w:val="28"/>
          <w:szCs w:val="28"/>
          <w:lang w:eastAsia="ru-RU"/>
        </w:rPr>
      </w:pPr>
    </w:p>
    <w:p w:rsidR="001A6096" w:rsidRPr="00730AF2" w:rsidRDefault="001A6096" w:rsidP="00D5020B">
      <w:pPr>
        <w:spacing w:before="100" w:beforeAutospacing="1" w:after="240" w:line="240" w:lineRule="auto"/>
        <w:rPr>
          <w:rFonts w:ascii="Times New Roman" w:eastAsia="Times New Roman" w:hAnsi="Times New Roman" w:cs="Times New Roman"/>
          <w:sz w:val="28"/>
          <w:szCs w:val="28"/>
          <w:lang w:eastAsia="ru-RU"/>
        </w:rPr>
      </w:pPr>
    </w:p>
    <w:p w:rsidR="00E17883" w:rsidRPr="00730AF2" w:rsidRDefault="00E17883" w:rsidP="00E17883">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lastRenderedPageBreak/>
        <w:t>План конспект учебного занятия.</w:t>
      </w:r>
    </w:p>
    <w:p w:rsidR="00E17883" w:rsidRPr="00730AF2" w:rsidRDefault="00E17883" w:rsidP="00637542">
      <w:pPr>
        <w:spacing w:after="0" w:line="240" w:lineRule="auto"/>
        <w:ind w:firstLine="708"/>
        <w:rPr>
          <w:rFonts w:ascii="Times New Roman" w:eastAsia="Times New Roman" w:hAnsi="Times New Roman" w:cs="Times New Roman"/>
          <w:sz w:val="28"/>
          <w:szCs w:val="28"/>
          <w:u w:val="single"/>
          <w:lang w:eastAsia="ru-RU"/>
        </w:rPr>
      </w:pPr>
      <w:r w:rsidRPr="00730AF2">
        <w:rPr>
          <w:rFonts w:ascii="Times New Roman" w:eastAsia="Times New Roman" w:hAnsi="Times New Roman" w:cs="Times New Roman"/>
          <w:b/>
          <w:bCs/>
          <w:sz w:val="28"/>
          <w:szCs w:val="28"/>
          <w:u w:val="single"/>
          <w:lang w:eastAsia="ru-RU"/>
        </w:rPr>
        <w:t>I этап: Организационно-мотивационный.</w:t>
      </w:r>
    </w:p>
    <w:p w:rsidR="00637542" w:rsidRPr="00730AF2" w:rsidRDefault="00637542" w:rsidP="00637542">
      <w:pPr>
        <w:spacing w:after="0" w:line="240" w:lineRule="auto"/>
        <w:ind w:firstLine="708"/>
        <w:rPr>
          <w:rFonts w:ascii="Times New Roman" w:eastAsia="Times New Roman" w:hAnsi="Times New Roman" w:cs="Times New Roman"/>
          <w:b/>
          <w:bCs/>
          <w:sz w:val="28"/>
          <w:szCs w:val="28"/>
          <w:lang w:eastAsia="ru-RU"/>
        </w:rPr>
      </w:pPr>
      <w:r w:rsidRPr="00730AF2">
        <w:rPr>
          <w:rFonts w:ascii="Times New Roman" w:eastAsia="Times New Roman" w:hAnsi="Times New Roman" w:cs="Times New Roman"/>
          <w:b/>
          <w:bCs/>
          <w:sz w:val="28"/>
          <w:szCs w:val="28"/>
          <w:lang w:eastAsia="ru-RU"/>
        </w:rPr>
        <w:t>1.1 О</w:t>
      </w:r>
      <w:r w:rsidR="00E17883" w:rsidRPr="00730AF2">
        <w:rPr>
          <w:rFonts w:ascii="Times New Roman" w:eastAsia="Times New Roman" w:hAnsi="Times New Roman" w:cs="Times New Roman"/>
          <w:b/>
          <w:bCs/>
          <w:sz w:val="28"/>
          <w:szCs w:val="28"/>
          <w:lang w:eastAsia="ru-RU"/>
        </w:rPr>
        <w:t>рганизация начала занятия:</w:t>
      </w:r>
    </w:p>
    <w:p w:rsidR="00E17883" w:rsidRPr="00730AF2" w:rsidRDefault="00E17883" w:rsidP="00D5020B">
      <w:pPr>
        <w:spacing w:after="0"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адаптация студентов к учебному занятию;</w:t>
      </w:r>
    </w:p>
    <w:p w:rsidR="00E17883" w:rsidRPr="00730AF2" w:rsidRDefault="00637542" w:rsidP="00D5020B">
      <w:pPr>
        <w:spacing w:after="0"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сообщение темы и цели</w:t>
      </w:r>
      <w:r w:rsidR="00E17883" w:rsidRPr="00730AF2">
        <w:rPr>
          <w:rFonts w:ascii="Times New Roman" w:eastAsia="Times New Roman" w:hAnsi="Times New Roman" w:cs="Times New Roman"/>
          <w:sz w:val="28"/>
          <w:szCs w:val="28"/>
          <w:lang w:eastAsia="ru-RU"/>
        </w:rPr>
        <w:t>, хода учебного занятия.</w:t>
      </w:r>
    </w:p>
    <w:p w:rsidR="00E17883" w:rsidRPr="00730AF2" w:rsidRDefault="00E17883" w:rsidP="00637542">
      <w:pPr>
        <w:spacing w:after="0" w:line="240" w:lineRule="auto"/>
        <w:ind w:firstLine="708"/>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Преподаватель: </w:t>
      </w:r>
    </w:p>
    <w:p w:rsidR="00E17883" w:rsidRPr="00730AF2" w:rsidRDefault="00637542"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 xml:space="preserve">Здравствуйте, </w:t>
      </w:r>
      <w:r w:rsidR="00E17883" w:rsidRPr="00730AF2">
        <w:rPr>
          <w:rFonts w:ascii="Times New Roman" w:eastAsia="Times New Roman" w:hAnsi="Times New Roman" w:cs="Times New Roman"/>
          <w:color w:val="000000"/>
          <w:sz w:val="28"/>
          <w:szCs w:val="28"/>
          <w:lang w:eastAsia="ru-RU"/>
        </w:rPr>
        <w:t>ребята! Я рада всех вас видеть. Все ли готовы к занятию? Есть ли отсутствующие?</w:t>
      </w:r>
    </w:p>
    <w:p w:rsidR="00E17883" w:rsidRPr="00730AF2" w:rsidRDefault="00E17883" w:rsidP="00637542">
      <w:pPr>
        <w:spacing w:after="0" w:line="240" w:lineRule="auto"/>
        <w:ind w:firstLine="708"/>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Ответ старосты</w:t>
      </w:r>
      <w:r w:rsidRPr="00730AF2">
        <w:rPr>
          <w:rFonts w:ascii="Times New Roman" w:eastAsia="Times New Roman" w:hAnsi="Times New Roman" w:cs="Times New Roman"/>
          <w:color w:val="000000"/>
          <w:sz w:val="28"/>
          <w:szCs w:val="28"/>
          <w:lang w:eastAsia="ru-RU"/>
        </w:rPr>
        <w:t xml:space="preserve">: </w:t>
      </w:r>
    </w:p>
    <w:p w:rsidR="00E17883" w:rsidRPr="00730AF2" w:rsidRDefault="00E17883" w:rsidP="00637542">
      <w:pPr>
        <w:spacing w:after="0" w:line="240" w:lineRule="auto"/>
        <w:ind w:firstLine="708"/>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1.2 Подготовка к основному этапу занятия.</w:t>
      </w:r>
    </w:p>
    <w:p w:rsidR="00E17883" w:rsidRPr="00730AF2" w:rsidRDefault="00E17883" w:rsidP="00637542">
      <w:pPr>
        <w:spacing w:after="0" w:line="240" w:lineRule="auto"/>
        <w:ind w:firstLine="708"/>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Преподаватель:</w:t>
      </w:r>
    </w:p>
    <w:p w:rsidR="00E17883" w:rsidRPr="00730AF2" w:rsidRDefault="00E17883" w:rsidP="00637542">
      <w:pPr>
        <w:spacing w:after="0" w:line="240" w:lineRule="auto"/>
        <w:ind w:firstLine="708"/>
        <w:jc w:val="both"/>
        <w:rPr>
          <w:rFonts w:ascii="Times New Roman" w:hAnsi="Times New Roman"/>
          <w:sz w:val="28"/>
          <w:szCs w:val="28"/>
        </w:rPr>
      </w:pPr>
      <w:r w:rsidRPr="00644FF2">
        <w:rPr>
          <w:rFonts w:ascii="Times New Roman" w:eastAsia="Times New Roman" w:hAnsi="Times New Roman" w:cs="Times New Roman"/>
          <w:sz w:val="28"/>
          <w:szCs w:val="28"/>
          <w:lang w:eastAsia="ru-RU"/>
        </w:rPr>
        <w:t>Тема сегодняшнего занятия «</w:t>
      </w:r>
      <w:r w:rsidR="00637542" w:rsidRPr="00644FF2">
        <w:rPr>
          <w:rFonts w:ascii="Times New Roman" w:hAnsi="Times New Roman"/>
          <w:sz w:val="28"/>
          <w:szCs w:val="28"/>
        </w:rPr>
        <w:t>Изучение основных концепции представления товара и правил выкладки</w:t>
      </w:r>
      <w:r w:rsidRPr="00644FF2">
        <w:rPr>
          <w:rFonts w:ascii="Times New Roman" w:eastAsia="Times New Roman" w:hAnsi="Times New Roman" w:cs="Times New Roman"/>
          <w:sz w:val="28"/>
          <w:szCs w:val="28"/>
          <w:lang w:eastAsia="ru-RU"/>
        </w:rPr>
        <w:t>». Сегодня необычное занятие</w:t>
      </w:r>
      <w:r w:rsidR="003C4FE6">
        <w:rPr>
          <w:rFonts w:ascii="Times New Roman" w:eastAsia="Times New Roman" w:hAnsi="Times New Roman" w:cs="Times New Roman"/>
          <w:sz w:val="28"/>
          <w:szCs w:val="28"/>
          <w:lang w:eastAsia="ru-RU"/>
        </w:rPr>
        <w:t xml:space="preserve"> – урок-путешествие! О</w:t>
      </w:r>
      <w:r w:rsidRPr="00644FF2">
        <w:rPr>
          <w:rFonts w:ascii="Times New Roman" w:eastAsia="Times New Roman" w:hAnsi="Times New Roman" w:cs="Times New Roman"/>
          <w:sz w:val="28"/>
          <w:szCs w:val="28"/>
          <w:lang w:eastAsia="ru-RU"/>
        </w:rPr>
        <w:t>н будет состоять из двух частей. В первой части мы с вами совершим виртуальную экскурсию в торговый центр, познакомимся с подходами к выкладке товара; мерчендайзинговыми приемами представления товара; правилами выкладки товара; рекламными материалами.</w:t>
      </w:r>
      <w:r w:rsidR="00644FF2">
        <w:rPr>
          <w:rFonts w:ascii="Times New Roman" w:eastAsia="Times New Roman" w:hAnsi="Times New Roman" w:cs="Times New Roman"/>
          <w:sz w:val="28"/>
          <w:szCs w:val="28"/>
          <w:lang w:eastAsia="ru-RU"/>
        </w:rPr>
        <w:t xml:space="preserve"> Во второй части -</w:t>
      </w:r>
      <w:r w:rsidR="003C4FE6">
        <w:rPr>
          <w:rFonts w:ascii="Times New Roman" w:eastAsia="Times New Roman" w:hAnsi="Times New Roman" w:cs="Times New Roman"/>
          <w:sz w:val="28"/>
          <w:szCs w:val="28"/>
          <w:lang w:eastAsia="ru-RU"/>
        </w:rPr>
        <w:t xml:space="preserve"> выполнение практических заданий</w:t>
      </w:r>
      <w:r w:rsidR="00644FF2">
        <w:rPr>
          <w:rFonts w:ascii="Times New Roman" w:eastAsia="Times New Roman" w:hAnsi="Times New Roman" w:cs="Times New Roman"/>
          <w:sz w:val="28"/>
          <w:szCs w:val="28"/>
          <w:lang w:eastAsia="ru-RU"/>
        </w:rPr>
        <w:t xml:space="preserve"> по теме урока.</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Цель нашего занятия: сформировать знания о мерчендайзинговом подходе к выкладке товаров в магазине.</w:t>
      </w:r>
    </w:p>
    <w:p w:rsidR="001A6096" w:rsidRDefault="001A6096" w:rsidP="00637542">
      <w:pPr>
        <w:spacing w:after="0" w:line="240" w:lineRule="auto"/>
        <w:ind w:firstLine="708"/>
        <w:rPr>
          <w:rFonts w:ascii="Times New Roman" w:eastAsia="Times New Roman" w:hAnsi="Times New Roman" w:cs="Times New Roman"/>
          <w:b/>
          <w:bCs/>
          <w:color w:val="000000"/>
          <w:sz w:val="28"/>
          <w:szCs w:val="28"/>
          <w:lang w:eastAsia="ru-RU"/>
        </w:rPr>
      </w:pPr>
    </w:p>
    <w:p w:rsidR="00E17883" w:rsidRPr="00730AF2" w:rsidRDefault="00E17883" w:rsidP="00637542">
      <w:pPr>
        <w:spacing w:after="0" w:line="240" w:lineRule="auto"/>
        <w:ind w:firstLine="708"/>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Преподаватель:</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Выкладка товаров является особым инструментом достижения целей мерчендайзинга. Практика показала, что отдельные точки пространства торгового зала магазина неодинаково стимулируют продажи. Следовательно, товары и их марки могут получить конкурентные преимущества в зависимости от занимаемых ими мест на стенах, прилавках, стеллажах и иных конструкциях зала, предназначенных для позиционирования. Для этого необходимо знать инструменты и приемы мерчендайзинга, которые используют при представлении товаров.</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 xml:space="preserve">Для того чтобы узнать инструменты и приемы мерчендайзинга, которые используются при выкладке товара в торговом зале нам необходимо совершить увлекательную экскурсию в торговый центр, где нас будут встречать экскурсоводы-продавцы. Я же буду выступать в роли мерчендайзера. </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 xml:space="preserve">Собираясь в дальнейший путь, положите в багаж: знания, внимание, терпение, наблюдательность, уважение друг к другу. </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Перед тем как отправиться в путь, мы должны вспомнить методы выкладки товаров в торговом зале, эти знания нам пригодятся на всех маршрутах экскурсии.</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Назовите тип выкладки товара в торговом зале которые изображены на слайдах:</w:t>
      </w:r>
    </w:p>
    <w:p w:rsidR="00E17883" w:rsidRDefault="00E17883" w:rsidP="00637542">
      <w:pPr>
        <w:spacing w:after="0" w:line="240" w:lineRule="auto"/>
        <w:jc w:val="both"/>
        <w:rPr>
          <w:rFonts w:ascii="Times New Roman" w:eastAsia="Times New Roman" w:hAnsi="Times New Roman" w:cs="Times New Roman"/>
          <w:b/>
          <w:bCs/>
          <w:sz w:val="28"/>
          <w:szCs w:val="28"/>
          <w:lang w:eastAsia="ru-RU"/>
        </w:rPr>
      </w:pPr>
      <w:r w:rsidRPr="00730AF2">
        <w:rPr>
          <w:rFonts w:ascii="Times New Roman" w:eastAsia="Times New Roman" w:hAnsi="Times New Roman" w:cs="Times New Roman"/>
          <w:b/>
          <w:bCs/>
          <w:sz w:val="28"/>
          <w:szCs w:val="28"/>
          <w:lang w:eastAsia="ru-RU"/>
        </w:rPr>
        <w:t>Студенты:</w:t>
      </w:r>
    </w:p>
    <w:p w:rsidR="001652C7" w:rsidRPr="00730AF2" w:rsidRDefault="001652C7" w:rsidP="0063754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58240" behindDoc="0" locked="0" layoutInCell="1" allowOverlap="1">
            <wp:simplePos x="0" y="0"/>
            <wp:positionH relativeFrom="column">
              <wp:posOffset>1905</wp:posOffset>
            </wp:positionH>
            <wp:positionV relativeFrom="paragraph">
              <wp:posOffset>4445</wp:posOffset>
            </wp:positionV>
            <wp:extent cx="3667125" cy="3523877"/>
            <wp:effectExtent l="0" t="0" r="0" b="635"/>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67125" cy="3523877"/>
                    </a:xfrm>
                    <a:prstGeom prst="rect">
                      <a:avLst/>
                    </a:prstGeom>
                    <a:noFill/>
                  </pic:spPr>
                </pic:pic>
              </a:graphicData>
            </a:graphic>
          </wp:anchor>
        </w:drawing>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Вертикальная </w:t>
      </w:r>
      <w:r w:rsidRPr="00730AF2">
        <w:rPr>
          <w:rFonts w:ascii="Times New Roman" w:eastAsia="Times New Roman" w:hAnsi="Times New Roman" w:cs="Times New Roman"/>
          <w:sz w:val="28"/>
          <w:szCs w:val="28"/>
          <w:lang w:eastAsia="ru-RU"/>
        </w:rPr>
        <w:t>(</w:t>
      </w:r>
      <w:r w:rsidRPr="00730AF2">
        <w:rPr>
          <w:rFonts w:ascii="Times New Roman" w:eastAsia="Times New Roman" w:hAnsi="Times New Roman" w:cs="Times New Roman"/>
          <w:color w:val="000000"/>
          <w:sz w:val="28"/>
          <w:szCs w:val="28"/>
          <w:lang w:eastAsia="ru-RU"/>
        </w:rPr>
        <w:t>предусматривает расположение однородных товаров несколькими рядами на всех полках стеллажей сверху вниз)</w:t>
      </w: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1652C7" w:rsidP="00637542">
      <w:pPr>
        <w:spacing w:after="0" w:line="240" w:lineRule="auto"/>
        <w:jc w:val="both"/>
        <w:rPr>
          <w:rFonts w:ascii="Times New Roman" w:eastAsia="Times New Roman" w:hAnsi="Times New Roman" w:cs="Times New Roman"/>
          <w:b/>
          <w:bCs/>
          <w:sz w:val="28"/>
          <w:szCs w:val="28"/>
          <w:lang w:eastAsia="ru-RU"/>
        </w:rPr>
      </w:pPr>
    </w:p>
    <w:p w:rsidR="001652C7" w:rsidRDefault="00E17883" w:rsidP="00637542">
      <w:pPr>
        <w:spacing w:after="0" w:line="240" w:lineRule="auto"/>
        <w:jc w:val="both"/>
        <w:rPr>
          <w:rFonts w:ascii="Times New Roman" w:eastAsia="Times New Roman" w:hAnsi="Times New Roman" w:cs="Times New Roman"/>
          <w:color w:val="000000"/>
          <w:sz w:val="28"/>
          <w:szCs w:val="28"/>
          <w:lang w:eastAsia="ru-RU"/>
        </w:rPr>
      </w:pPr>
      <w:r w:rsidRPr="00730AF2">
        <w:rPr>
          <w:rFonts w:ascii="Times New Roman" w:eastAsia="Times New Roman" w:hAnsi="Times New Roman" w:cs="Times New Roman"/>
          <w:b/>
          <w:bCs/>
          <w:sz w:val="28"/>
          <w:szCs w:val="28"/>
          <w:lang w:eastAsia="ru-RU"/>
        </w:rPr>
        <w:t xml:space="preserve">Горизонтальная </w:t>
      </w:r>
      <w:r w:rsidRPr="00730AF2">
        <w:rPr>
          <w:rFonts w:ascii="Times New Roman" w:eastAsia="Times New Roman" w:hAnsi="Times New Roman" w:cs="Times New Roman"/>
          <w:sz w:val="28"/>
          <w:szCs w:val="28"/>
          <w:lang w:eastAsia="ru-RU"/>
        </w:rPr>
        <w:t>(</w:t>
      </w:r>
      <w:r w:rsidRPr="00730AF2">
        <w:rPr>
          <w:rFonts w:ascii="Times New Roman" w:eastAsia="Times New Roman" w:hAnsi="Times New Roman" w:cs="Times New Roman"/>
          <w:color w:val="000000"/>
          <w:sz w:val="28"/>
          <w:szCs w:val="28"/>
          <w:lang w:eastAsia="ru-RU"/>
        </w:rPr>
        <w:t>предполагает размещение однородных товаров по всей длине оборудования);</w:t>
      </w:r>
    </w:p>
    <w:p w:rsidR="001652C7" w:rsidRDefault="001652C7" w:rsidP="00637542">
      <w:pPr>
        <w:spacing w:after="0" w:line="240" w:lineRule="auto"/>
        <w:jc w:val="both"/>
        <w:rPr>
          <w:rFonts w:ascii="Times New Roman" w:eastAsia="Times New Roman" w:hAnsi="Times New Roman" w:cs="Times New Roman"/>
          <w:color w:val="000000"/>
          <w:sz w:val="28"/>
          <w:szCs w:val="28"/>
          <w:lang w:eastAsia="ru-RU"/>
        </w:rPr>
      </w:pPr>
    </w:p>
    <w:p w:rsidR="001652C7" w:rsidRDefault="001652C7" w:rsidP="00637542">
      <w:pPr>
        <w:spacing w:after="0" w:line="240" w:lineRule="auto"/>
        <w:jc w:val="both"/>
        <w:rPr>
          <w:rFonts w:ascii="Times New Roman" w:eastAsia="Times New Roman" w:hAnsi="Times New Roman" w:cs="Times New Roman"/>
          <w:color w:val="000000"/>
          <w:sz w:val="28"/>
          <w:szCs w:val="28"/>
          <w:lang w:eastAsia="ru-RU"/>
        </w:rPr>
      </w:pPr>
      <w:r w:rsidRPr="001652C7">
        <w:rPr>
          <w:rFonts w:ascii="Times New Roman" w:eastAsia="Times New Roman" w:hAnsi="Times New Roman" w:cs="Times New Roman"/>
          <w:noProof/>
          <w:color w:val="000000"/>
          <w:sz w:val="28"/>
          <w:szCs w:val="28"/>
          <w:lang w:eastAsia="ru-RU"/>
        </w:rPr>
        <w:drawing>
          <wp:inline distT="0" distB="0" distL="0" distR="0">
            <wp:extent cx="4830445" cy="3622834"/>
            <wp:effectExtent l="0" t="0" r="8255" b="0"/>
            <wp:docPr id="22" name="Рисунок 22" descr="D:\Desktop\ЛЕНА\ДО 2020-2021\УП Фин мен\lskr71e71ncusve0gqhy6q6n3q8t40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esktop\ЛЕНА\ДО 2020-2021\УП Фин мен\lskr71e71ncusve0gqhy6q6n3q8t40ao.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32381" cy="3624286"/>
                    </a:xfrm>
                    <a:prstGeom prst="rect">
                      <a:avLst/>
                    </a:prstGeom>
                    <a:noFill/>
                    <a:ln>
                      <a:noFill/>
                    </a:ln>
                  </pic:spPr>
                </pic:pic>
              </a:graphicData>
            </a:graphic>
          </wp:inline>
        </w:drawing>
      </w:r>
    </w:p>
    <w:p w:rsidR="001A6096" w:rsidRDefault="001A6096" w:rsidP="00637542">
      <w:pPr>
        <w:spacing w:after="0" w:line="240" w:lineRule="auto"/>
        <w:jc w:val="both"/>
        <w:rPr>
          <w:rFonts w:ascii="Times New Roman" w:eastAsia="Times New Roman" w:hAnsi="Times New Roman" w:cs="Times New Roman"/>
          <w:b/>
          <w:bCs/>
          <w:sz w:val="28"/>
          <w:szCs w:val="28"/>
          <w:lang w:eastAsia="ru-RU"/>
        </w:rPr>
      </w:pPr>
    </w:p>
    <w:p w:rsidR="001A6096" w:rsidRDefault="001A6096" w:rsidP="00637542">
      <w:pPr>
        <w:spacing w:after="0" w:line="240" w:lineRule="auto"/>
        <w:jc w:val="both"/>
        <w:rPr>
          <w:rFonts w:ascii="Times New Roman" w:eastAsia="Times New Roman" w:hAnsi="Times New Roman" w:cs="Times New Roman"/>
          <w:b/>
          <w:bCs/>
          <w:sz w:val="28"/>
          <w:szCs w:val="28"/>
          <w:lang w:eastAsia="ru-RU"/>
        </w:rPr>
      </w:pPr>
    </w:p>
    <w:p w:rsidR="00E17883" w:rsidRDefault="00E17883" w:rsidP="00637542">
      <w:pPr>
        <w:spacing w:after="0" w:line="240" w:lineRule="auto"/>
        <w:jc w:val="both"/>
        <w:rPr>
          <w:rFonts w:ascii="Times New Roman" w:eastAsia="Times New Roman" w:hAnsi="Times New Roman" w:cs="Times New Roman"/>
          <w:color w:val="000000"/>
          <w:sz w:val="28"/>
          <w:szCs w:val="28"/>
          <w:lang w:eastAsia="ru-RU"/>
        </w:rPr>
      </w:pPr>
      <w:r w:rsidRPr="00730AF2">
        <w:rPr>
          <w:rFonts w:ascii="Times New Roman" w:eastAsia="Times New Roman" w:hAnsi="Times New Roman" w:cs="Times New Roman"/>
          <w:b/>
          <w:bCs/>
          <w:sz w:val="28"/>
          <w:szCs w:val="28"/>
          <w:lang w:eastAsia="ru-RU"/>
        </w:rPr>
        <w:t>Дисплейная (</w:t>
      </w:r>
      <w:r w:rsidRPr="00730AF2">
        <w:rPr>
          <w:rFonts w:ascii="Times New Roman" w:eastAsia="Times New Roman" w:hAnsi="Times New Roman" w:cs="Times New Roman"/>
          <w:color w:val="000000"/>
          <w:sz w:val="28"/>
          <w:szCs w:val="28"/>
          <w:lang w:eastAsia="ru-RU"/>
        </w:rPr>
        <w:t>В этом случае используется отдельно стоящий фирменный стенд или стойка, не привязанная к основной точке продажи данного товара.</w:t>
      </w:r>
    </w:p>
    <w:p w:rsidR="001652C7" w:rsidRDefault="00BD4DF4" w:rsidP="00637542">
      <w:pPr>
        <w:spacing w:after="0" w:line="240" w:lineRule="auto"/>
        <w:jc w:val="both"/>
        <w:rPr>
          <w:rFonts w:ascii="Times New Roman" w:eastAsia="Times New Roman" w:hAnsi="Times New Roman" w:cs="Times New Roman"/>
          <w:color w:val="000000"/>
          <w:sz w:val="28"/>
          <w:szCs w:val="28"/>
          <w:lang w:eastAsia="ru-RU"/>
        </w:rPr>
      </w:pPr>
      <w:r w:rsidRPr="00BD4DF4">
        <w:rPr>
          <w:rFonts w:ascii="Times New Roman" w:eastAsia="Times New Roman" w:hAnsi="Times New Roman" w:cs="Times New Roman"/>
          <w:noProof/>
          <w:color w:val="000000"/>
          <w:sz w:val="28"/>
          <w:szCs w:val="28"/>
          <w:lang w:eastAsia="ru-RU"/>
        </w:rPr>
        <w:lastRenderedPageBreak/>
        <w:drawing>
          <wp:inline distT="0" distB="0" distL="0" distR="0">
            <wp:extent cx="4286250" cy="4286250"/>
            <wp:effectExtent l="0" t="0" r="0" b="0"/>
            <wp:docPr id="34" name="Рисунок 34" descr="D:\Desktop\ЛЕНА\ДО 2020-2021\УП Фин мен\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Desktop\ЛЕНА\ДО 2020-2021\УП Фин мен\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6250" cy="4286250"/>
                    </a:xfrm>
                    <a:prstGeom prst="rect">
                      <a:avLst/>
                    </a:prstGeom>
                    <a:noFill/>
                    <a:ln>
                      <a:noFill/>
                    </a:ln>
                  </pic:spPr>
                </pic:pic>
              </a:graphicData>
            </a:graphic>
          </wp:inline>
        </w:drawing>
      </w:r>
    </w:p>
    <w:p w:rsidR="001A6096" w:rsidRDefault="001A6096" w:rsidP="00637542">
      <w:pPr>
        <w:spacing w:after="0" w:line="240" w:lineRule="auto"/>
        <w:jc w:val="both"/>
        <w:rPr>
          <w:rFonts w:ascii="Times New Roman" w:eastAsia="Times New Roman" w:hAnsi="Times New Roman" w:cs="Times New Roman"/>
          <w:b/>
          <w:bCs/>
          <w:sz w:val="28"/>
          <w:szCs w:val="28"/>
          <w:lang w:eastAsia="ru-RU"/>
        </w:rPr>
      </w:pPr>
    </w:p>
    <w:p w:rsidR="001A6096" w:rsidRDefault="001A6096" w:rsidP="00637542">
      <w:pPr>
        <w:spacing w:after="0" w:line="240" w:lineRule="auto"/>
        <w:jc w:val="both"/>
        <w:rPr>
          <w:rFonts w:ascii="Times New Roman" w:eastAsia="Times New Roman" w:hAnsi="Times New Roman" w:cs="Times New Roman"/>
          <w:b/>
          <w:bCs/>
          <w:sz w:val="28"/>
          <w:szCs w:val="28"/>
          <w:lang w:eastAsia="ru-RU"/>
        </w:rPr>
      </w:pP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Навалом </w:t>
      </w:r>
      <w:r w:rsidR="00644FF2" w:rsidRPr="00730AF2">
        <w:rPr>
          <w:rFonts w:ascii="Times New Roman" w:eastAsia="Times New Roman" w:hAnsi="Times New Roman" w:cs="Times New Roman"/>
          <w:sz w:val="28"/>
          <w:szCs w:val="28"/>
          <w:lang w:eastAsia="ru-RU"/>
        </w:rPr>
        <w:t>(товары</w:t>
      </w:r>
      <w:r w:rsidRPr="00730AF2">
        <w:rPr>
          <w:rFonts w:ascii="Times New Roman" w:eastAsia="Times New Roman" w:hAnsi="Times New Roman" w:cs="Times New Roman"/>
          <w:sz w:val="28"/>
          <w:szCs w:val="28"/>
          <w:lang w:eastAsia="ru-RU"/>
        </w:rPr>
        <w:t xml:space="preserve"> «навалены» на прилавок)</w:t>
      </w:r>
      <w:r w:rsidR="001A6096">
        <w:rPr>
          <w:rFonts w:ascii="Times New Roman" w:eastAsia="Times New Roman" w:hAnsi="Times New Roman" w:cs="Times New Roman"/>
          <w:b/>
          <w:bCs/>
          <w:sz w:val="28"/>
          <w:szCs w:val="28"/>
          <w:lang w:eastAsia="ru-RU"/>
        </w:rPr>
        <w:t xml:space="preserve"> </w:t>
      </w:r>
    </w:p>
    <w:p w:rsidR="001A6096" w:rsidRDefault="001A6096" w:rsidP="00637542">
      <w:pPr>
        <w:spacing w:after="0" w:line="240" w:lineRule="auto"/>
        <w:ind w:firstLine="708"/>
        <w:jc w:val="both"/>
        <w:rPr>
          <w:rFonts w:ascii="Times New Roman" w:eastAsia="Times New Roman" w:hAnsi="Times New Roman" w:cs="Times New Roman"/>
          <w:b/>
          <w:bCs/>
          <w:sz w:val="28"/>
          <w:szCs w:val="28"/>
          <w:u w:val="single"/>
          <w:lang w:eastAsia="ru-RU"/>
        </w:rPr>
      </w:pPr>
    </w:p>
    <w:p w:rsidR="00142470" w:rsidRDefault="00142470" w:rsidP="00142470">
      <w:pPr>
        <w:spacing w:after="0" w:line="240" w:lineRule="auto"/>
        <w:ind w:firstLine="708"/>
        <w:jc w:val="both"/>
        <w:rPr>
          <w:rFonts w:ascii="Times New Roman" w:eastAsia="Times New Roman" w:hAnsi="Times New Roman" w:cs="Times New Roman"/>
          <w:b/>
          <w:bCs/>
          <w:noProof/>
          <w:sz w:val="28"/>
          <w:szCs w:val="28"/>
          <w:u w:val="single"/>
          <w:lang w:eastAsia="ru-RU"/>
        </w:rPr>
      </w:pPr>
    </w:p>
    <w:p w:rsidR="00BD4DF4" w:rsidRDefault="001A6096" w:rsidP="00142470">
      <w:pPr>
        <w:spacing w:after="0" w:line="240" w:lineRule="auto"/>
        <w:ind w:firstLine="708"/>
        <w:jc w:val="both"/>
        <w:rPr>
          <w:rFonts w:ascii="Times New Roman" w:eastAsia="Times New Roman" w:hAnsi="Times New Roman" w:cs="Times New Roman"/>
          <w:b/>
          <w:bCs/>
          <w:sz w:val="28"/>
          <w:szCs w:val="28"/>
          <w:u w:val="single"/>
          <w:lang w:eastAsia="ru-RU"/>
        </w:rPr>
      </w:pPr>
      <w:r w:rsidRPr="001A6096">
        <w:rPr>
          <w:rFonts w:ascii="Times New Roman" w:eastAsia="Times New Roman" w:hAnsi="Times New Roman" w:cs="Times New Roman"/>
          <w:b/>
          <w:bCs/>
          <w:noProof/>
          <w:sz w:val="28"/>
          <w:szCs w:val="28"/>
          <w:u w:val="single"/>
          <w:lang w:eastAsia="ru-RU"/>
        </w:rPr>
        <w:drawing>
          <wp:inline distT="0" distB="0" distL="0" distR="0">
            <wp:extent cx="4857750" cy="3238501"/>
            <wp:effectExtent l="0" t="0" r="0" b="0"/>
            <wp:docPr id="27" name="Рисунок 27" descr="D:\Desktop\ЛЕНА\ДО 2020-2021\УП Фин мен\46kieafks8vozkjlyl5j4b86zqd1je1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Desktop\ЛЕНА\ДО 2020-2021\УП Фин мен\46kieafks8vozkjlyl5j4b86zqd1je1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59766" cy="3239845"/>
                    </a:xfrm>
                    <a:prstGeom prst="rect">
                      <a:avLst/>
                    </a:prstGeom>
                    <a:noFill/>
                    <a:ln>
                      <a:noFill/>
                    </a:ln>
                  </pic:spPr>
                </pic:pic>
              </a:graphicData>
            </a:graphic>
          </wp:inline>
        </w:drawing>
      </w:r>
    </w:p>
    <w:p w:rsidR="00644FF2" w:rsidRDefault="00644FF2" w:rsidP="00637542">
      <w:pPr>
        <w:spacing w:after="0" w:line="240" w:lineRule="auto"/>
        <w:ind w:firstLine="708"/>
        <w:jc w:val="both"/>
        <w:rPr>
          <w:rFonts w:ascii="Times New Roman" w:eastAsia="Times New Roman" w:hAnsi="Times New Roman" w:cs="Times New Roman"/>
          <w:b/>
          <w:bCs/>
          <w:sz w:val="28"/>
          <w:szCs w:val="28"/>
          <w:u w:val="single"/>
          <w:lang w:eastAsia="ru-RU"/>
        </w:rPr>
      </w:pPr>
    </w:p>
    <w:p w:rsidR="00644FF2" w:rsidRDefault="00644FF2" w:rsidP="00637542">
      <w:pPr>
        <w:spacing w:after="0" w:line="240" w:lineRule="auto"/>
        <w:ind w:firstLine="708"/>
        <w:jc w:val="both"/>
        <w:rPr>
          <w:rFonts w:ascii="Times New Roman" w:eastAsia="Times New Roman" w:hAnsi="Times New Roman" w:cs="Times New Roman"/>
          <w:b/>
          <w:bCs/>
          <w:sz w:val="28"/>
          <w:szCs w:val="28"/>
          <w:u w:val="single"/>
          <w:lang w:eastAsia="ru-RU"/>
        </w:rPr>
      </w:pPr>
    </w:p>
    <w:p w:rsidR="00644FF2" w:rsidRDefault="00644FF2" w:rsidP="00637542">
      <w:pPr>
        <w:spacing w:after="0" w:line="240" w:lineRule="auto"/>
        <w:ind w:firstLine="708"/>
        <w:jc w:val="both"/>
        <w:rPr>
          <w:rFonts w:ascii="Times New Roman" w:eastAsia="Times New Roman" w:hAnsi="Times New Roman" w:cs="Times New Roman"/>
          <w:b/>
          <w:bCs/>
          <w:sz w:val="28"/>
          <w:szCs w:val="28"/>
          <w:u w:val="single"/>
          <w:lang w:eastAsia="ru-RU"/>
        </w:rPr>
      </w:pPr>
    </w:p>
    <w:p w:rsidR="00644FF2" w:rsidRDefault="00644FF2" w:rsidP="00637542">
      <w:pPr>
        <w:spacing w:after="0" w:line="240" w:lineRule="auto"/>
        <w:ind w:firstLine="708"/>
        <w:jc w:val="both"/>
        <w:rPr>
          <w:rFonts w:ascii="Times New Roman" w:eastAsia="Times New Roman" w:hAnsi="Times New Roman" w:cs="Times New Roman"/>
          <w:b/>
          <w:bCs/>
          <w:sz w:val="28"/>
          <w:szCs w:val="28"/>
          <w:u w:val="single"/>
          <w:lang w:eastAsia="ru-RU"/>
        </w:rPr>
      </w:pPr>
    </w:p>
    <w:p w:rsidR="00644FF2" w:rsidRDefault="00644FF2" w:rsidP="00637542">
      <w:pPr>
        <w:spacing w:after="0" w:line="240" w:lineRule="auto"/>
        <w:ind w:firstLine="708"/>
        <w:jc w:val="both"/>
        <w:rPr>
          <w:rFonts w:ascii="Times New Roman" w:eastAsia="Times New Roman" w:hAnsi="Times New Roman" w:cs="Times New Roman"/>
          <w:b/>
          <w:bCs/>
          <w:sz w:val="28"/>
          <w:szCs w:val="28"/>
          <w:u w:val="single"/>
          <w:lang w:eastAsia="ru-RU"/>
        </w:rPr>
      </w:pPr>
    </w:p>
    <w:p w:rsidR="00644FF2" w:rsidRDefault="00644FF2" w:rsidP="00637542">
      <w:pPr>
        <w:spacing w:after="0" w:line="240" w:lineRule="auto"/>
        <w:ind w:firstLine="708"/>
        <w:jc w:val="both"/>
        <w:rPr>
          <w:rFonts w:ascii="Times New Roman" w:eastAsia="Times New Roman" w:hAnsi="Times New Roman" w:cs="Times New Roman"/>
          <w:b/>
          <w:bCs/>
          <w:sz w:val="28"/>
          <w:szCs w:val="28"/>
          <w:u w:val="single"/>
          <w:lang w:eastAsia="ru-RU"/>
        </w:rPr>
      </w:pP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u w:val="single"/>
          <w:lang w:eastAsia="ru-RU"/>
        </w:rPr>
      </w:pPr>
      <w:r w:rsidRPr="00730AF2">
        <w:rPr>
          <w:rFonts w:ascii="Times New Roman" w:eastAsia="Times New Roman" w:hAnsi="Times New Roman" w:cs="Times New Roman"/>
          <w:b/>
          <w:bCs/>
          <w:sz w:val="28"/>
          <w:szCs w:val="28"/>
          <w:u w:val="single"/>
          <w:lang w:eastAsia="ru-RU"/>
        </w:rPr>
        <w:lastRenderedPageBreak/>
        <w:t>II этап: Основной этап.</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2.1 Теоретическая часть «Путешествия» </w:t>
      </w:r>
      <w:r w:rsidR="003327BF">
        <w:rPr>
          <w:rFonts w:ascii="Times New Roman" w:eastAsia="Times New Roman" w:hAnsi="Times New Roman" w:cs="Times New Roman"/>
          <w:b/>
          <w:bCs/>
          <w:sz w:val="28"/>
          <w:szCs w:val="28"/>
          <w:lang w:eastAsia="ru-RU"/>
        </w:rPr>
        <w:t xml:space="preserve">- </w:t>
      </w:r>
      <w:r w:rsidRPr="00730AF2">
        <w:rPr>
          <w:rFonts w:ascii="Times New Roman" w:eastAsia="Times New Roman" w:hAnsi="Times New Roman" w:cs="Times New Roman"/>
          <w:b/>
          <w:bCs/>
          <w:sz w:val="28"/>
          <w:szCs w:val="28"/>
          <w:lang w:eastAsia="ru-RU"/>
        </w:rPr>
        <w:t>изучение нового материала.</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xml:space="preserve">Итак, пришло время начать экскурсию. В добрый путь! </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xml:space="preserve">Я хочу познакомить вас с маршрутом путешествия, который начнется со станции «Подход к выкладке товара» Нас встречает экскурсовод –продавец </w:t>
      </w:r>
      <w:r w:rsidR="00637542" w:rsidRPr="00730AF2">
        <w:rPr>
          <w:rFonts w:ascii="Times New Roman" w:eastAsia="Times New Roman" w:hAnsi="Times New Roman" w:cs="Times New Roman"/>
          <w:sz w:val="28"/>
          <w:szCs w:val="28"/>
          <w:lang w:eastAsia="ru-RU"/>
        </w:rPr>
        <w:t>…</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(В</w:t>
      </w:r>
      <w:r w:rsidR="00BD4DF4">
        <w:rPr>
          <w:rFonts w:ascii="Times New Roman" w:eastAsia="Times New Roman" w:hAnsi="Times New Roman" w:cs="Times New Roman"/>
          <w:sz w:val="28"/>
          <w:szCs w:val="28"/>
          <w:lang w:eastAsia="ru-RU"/>
        </w:rPr>
        <w:t>ыходит студент, на груди бейдж</w:t>
      </w:r>
      <w:r w:rsidRPr="00730AF2">
        <w:rPr>
          <w:rFonts w:ascii="Times New Roman" w:eastAsia="Times New Roman" w:hAnsi="Times New Roman" w:cs="Times New Roman"/>
          <w:sz w:val="28"/>
          <w:szCs w:val="28"/>
          <w:lang w:eastAsia="ru-RU"/>
        </w:rPr>
        <w:t xml:space="preserve"> с его именем и говорит с чем познакомится группа во время экскурсии. Обращаясь к </w:t>
      </w:r>
      <w:r w:rsidR="00D25635" w:rsidRPr="00730AF2">
        <w:rPr>
          <w:rFonts w:ascii="Times New Roman" w:eastAsia="Times New Roman" w:hAnsi="Times New Roman" w:cs="Times New Roman"/>
          <w:sz w:val="28"/>
          <w:szCs w:val="28"/>
          <w:lang w:eastAsia="ru-RU"/>
        </w:rPr>
        <w:t>студентам,</w:t>
      </w:r>
      <w:r w:rsidRPr="00730AF2">
        <w:rPr>
          <w:rFonts w:ascii="Times New Roman" w:eastAsia="Times New Roman" w:hAnsi="Times New Roman" w:cs="Times New Roman"/>
          <w:sz w:val="28"/>
          <w:szCs w:val="28"/>
          <w:lang w:eastAsia="ru-RU"/>
        </w:rPr>
        <w:t xml:space="preserve"> рассказывает подход к выкладке товара.)</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Студент экскурсовод-продавец: </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Идейное представление товара.</w:t>
      </w:r>
      <w:r w:rsidRPr="00730AF2">
        <w:rPr>
          <w:rFonts w:ascii="Times New Roman" w:eastAsia="Times New Roman" w:hAnsi="Times New Roman" w:cs="Times New Roman"/>
          <w:color w:val="000000"/>
          <w:sz w:val="28"/>
          <w:szCs w:val="28"/>
          <w:lang w:eastAsia="ru-RU"/>
        </w:rPr>
        <w:t> В основе этого подхода обычно лежит какая-то идея или имидж магазина. Например, торговые предприятия, продающие кухонную мебель по образцам, расставляя ее в магазине, как правило, стараются создать интерьер современной кухни.</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Представление по видам и стилям.</w:t>
      </w:r>
      <w:r w:rsidRPr="00730AF2">
        <w:rPr>
          <w:rFonts w:ascii="Times New Roman" w:eastAsia="Times New Roman" w:hAnsi="Times New Roman" w:cs="Times New Roman"/>
          <w:color w:val="000000"/>
          <w:sz w:val="28"/>
          <w:szCs w:val="28"/>
          <w:lang w:eastAsia="ru-RU"/>
        </w:rPr>
        <w:t> В продовольственных и хозяйственных магазинах этот подход применяется в отношении всех категорий товаров. Часто так представляют и промышленные товары. Когда покупатель ищет определенный предмет гардероба, скажем плащ, он надеется найти все плащи в одном месте.</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Представление по цветовой гамме.</w:t>
      </w:r>
      <w:r w:rsidRPr="00730AF2">
        <w:rPr>
          <w:rFonts w:ascii="Times New Roman" w:eastAsia="Times New Roman" w:hAnsi="Times New Roman" w:cs="Times New Roman"/>
          <w:color w:val="000000"/>
          <w:sz w:val="28"/>
          <w:szCs w:val="28"/>
          <w:lang w:eastAsia="ru-RU"/>
        </w:rPr>
        <w:t> Обычно используется в магазинах, торгующих промышленными товарами с высокой наценкой для обеспеченной категории потребителей.</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Представление по ценовым категориям</w:t>
      </w:r>
      <w:r w:rsidRPr="00730AF2">
        <w:rPr>
          <w:rFonts w:ascii="Times New Roman" w:eastAsia="Times New Roman" w:hAnsi="Times New Roman" w:cs="Times New Roman"/>
          <w:color w:val="000000"/>
          <w:sz w:val="28"/>
          <w:szCs w:val="28"/>
          <w:lang w:eastAsia="ru-RU"/>
        </w:rPr>
        <w:t> дает покупателям возможность выбрать товар по определенной цене.</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Фронтальное представление.</w:t>
      </w:r>
      <w:r w:rsidRPr="00730AF2">
        <w:rPr>
          <w:rFonts w:ascii="Times New Roman" w:eastAsia="Times New Roman" w:hAnsi="Times New Roman" w:cs="Times New Roman"/>
          <w:color w:val="000000"/>
          <w:sz w:val="28"/>
          <w:szCs w:val="28"/>
          <w:lang w:eastAsia="ru-RU"/>
        </w:rPr>
        <w:t> Данный подход к выкладке товара заключается в представлении покупателям привлекательной стороны товара. Для этого одну единицу расположенного на стеллажах товара представляют в развернутом виде.</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Объемное представление предполагает представление товаров в больших количествах.</w:t>
      </w:r>
      <w:r w:rsidRPr="00730AF2">
        <w:rPr>
          <w:rFonts w:ascii="Times New Roman" w:eastAsia="Times New Roman" w:hAnsi="Times New Roman" w:cs="Times New Roman"/>
          <w:color w:val="000000"/>
          <w:sz w:val="28"/>
          <w:szCs w:val="28"/>
          <w:lang w:eastAsia="ru-RU"/>
        </w:rPr>
        <w:t> Потребители связывают большие объемы однородных товаров с низкой ценой. Товар представляет сам себя.</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Преподаватель:</w:t>
      </w:r>
      <w:r w:rsidRPr="00730AF2">
        <w:rPr>
          <w:rFonts w:ascii="Times New Roman" w:eastAsia="Times New Roman" w:hAnsi="Times New Roman" w:cs="Times New Roman"/>
          <w:color w:val="000000"/>
          <w:sz w:val="28"/>
          <w:szCs w:val="28"/>
          <w:lang w:eastAsia="ru-RU"/>
        </w:rPr>
        <w:t xml:space="preserve"> Спасибо! Продолжаем нашу экскурсию. Мы следуем по торговому залу к следующей станции под названием «Мерчендайзинговые приемы представления товара», нас встречает экскурсовод-продавец </w:t>
      </w:r>
      <w:r w:rsidR="00637542" w:rsidRPr="00730AF2">
        <w:rPr>
          <w:rFonts w:ascii="Times New Roman" w:eastAsia="Times New Roman" w:hAnsi="Times New Roman" w:cs="Times New Roman"/>
          <w:color w:val="000000"/>
          <w:sz w:val="28"/>
          <w:szCs w:val="28"/>
          <w:lang w:eastAsia="ru-RU"/>
        </w:rPr>
        <w:t>….</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(Выходит студент, на груди бейджик с его именем и говорит с чем познакомится группа во время экскурсии. Обращаясь к студентам, рассказывает мерчендайзинговые приемы представления товара.)</w:t>
      </w:r>
    </w:p>
    <w:p w:rsidR="00E17883" w:rsidRPr="00730AF2" w:rsidRDefault="00E17883" w:rsidP="00637542">
      <w:pPr>
        <w:spacing w:after="0" w:line="240" w:lineRule="auto"/>
        <w:ind w:firstLine="708"/>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Преподаватель:</w:t>
      </w:r>
      <w:r w:rsidRPr="00730AF2">
        <w:rPr>
          <w:rFonts w:ascii="Times New Roman" w:eastAsia="Times New Roman" w:hAnsi="Times New Roman" w:cs="Times New Roman"/>
          <w:sz w:val="28"/>
          <w:szCs w:val="28"/>
          <w:lang w:eastAsia="ru-RU"/>
        </w:rPr>
        <w:t xml:space="preserve"> </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При представлении товара используют ряд инструментов и приемов мерчендайзинга. Выделяют следующие мерчендайзинговые приемы представления товара.</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Студент экскурсовод-продавец: </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Коллекционность.</w:t>
      </w:r>
      <w:r w:rsidRPr="00730AF2">
        <w:rPr>
          <w:rFonts w:ascii="Times New Roman" w:eastAsia="Times New Roman" w:hAnsi="Times New Roman" w:cs="Times New Roman"/>
          <w:color w:val="000000"/>
          <w:sz w:val="28"/>
          <w:szCs w:val="28"/>
          <w:lang w:eastAsia="ru-RU"/>
        </w:rPr>
        <w:t> Весь товар, представленный в магазине, оформляется коллекционно (например, если это магазин спортивной одежды, то по видам спорта). Смешение стилей не допускается. Между собой коллекции разделяются баннерами. Для того чтобы оказать сильное воздействие на покупателя, необходимо представлять коллекции в полном объеме (одежда вместе с обувью и аксессуарами).</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Баланс.</w:t>
      </w:r>
      <w:r w:rsidRPr="00730AF2">
        <w:rPr>
          <w:rFonts w:ascii="Times New Roman" w:eastAsia="Times New Roman" w:hAnsi="Times New Roman" w:cs="Times New Roman"/>
          <w:color w:val="000000"/>
          <w:sz w:val="28"/>
          <w:szCs w:val="28"/>
          <w:lang w:eastAsia="ru-RU"/>
        </w:rPr>
        <w:t xml:space="preserve"> Если оформляемую стену делят пополам, то две части должны являть собой зеркальное отображение друг друга, т.е. находиться в равновесии. Хорошо, если все приспособления (полки, подставки и т.д.) будут расположены одинаково с каждой из сторон, создавая эффект зеркального равновесия. Такой баланс называют зеркальным (формальным). </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lastRenderedPageBreak/>
        <w:t>Точка фокуса.</w:t>
      </w:r>
      <w:r w:rsidRPr="00730AF2">
        <w:rPr>
          <w:rFonts w:ascii="Times New Roman" w:eastAsia="Times New Roman" w:hAnsi="Times New Roman" w:cs="Times New Roman"/>
          <w:color w:val="000000"/>
          <w:sz w:val="28"/>
          <w:szCs w:val="28"/>
          <w:lang w:eastAsia="ru-RU"/>
        </w:rPr>
        <w:t> Когда человек смотрит на стену, его взгляд обычно фокусируется на ее середине. Это место называется точкой фокуса. Начинать оформлять стену необходимо именно с этой точки. Здесь размещают объект, определяющий тему оформляемой коллекции. Точка фокуса должна привлечь внимание покупателя; в качестве такой точки могут выступать логотип, название коллекции, выделяющийся товар, дисплей.</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Преподаватель:</w:t>
      </w:r>
      <w:r w:rsidRPr="00730AF2">
        <w:rPr>
          <w:rFonts w:ascii="Times New Roman" w:eastAsia="Times New Roman" w:hAnsi="Times New Roman" w:cs="Times New Roman"/>
          <w:color w:val="000000"/>
          <w:sz w:val="28"/>
          <w:szCs w:val="28"/>
          <w:lang w:eastAsia="ru-RU"/>
        </w:rPr>
        <w:t xml:space="preserve"> Спасибо! Продолжаем нашу экскурсию. Мы следуем по торговому залу к следующей станции под названием «Правило выкладки товара», нас</w:t>
      </w:r>
      <w:r w:rsidR="00637542" w:rsidRPr="00730AF2">
        <w:rPr>
          <w:rFonts w:ascii="Times New Roman" w:eastAsia="Times New Roman" w:hAnsi="Times New Roman" w:cs="Times New Roman"/>
          <w:color w:val="000000"/>
          <w:sz w:val="28"/>
          <w:szCs w:val="28"/>
          <w:lang w:eastAsia="ru-RU"/>
        </w:rPr>
        <w:t xml:space="preserve"> встречает экскурсовод-продавец…</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Студент экскурсовод-продавец: </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Существуют основные правила выкладки товара на полках:</w:t>
      </w:r>
      <w:r w:rsidRPr="00730AF2">
        <w:rPr>
          <w:rFonts w:ascii="Times New Roman" w:eastAsia="Times New Roman" w:hAnsi="Times New Roman" w:cs="Times New Roman"/>
          <w:color w:val="1F1F1F"/>
          <w:sz w:val="28"/>
          <w:szCs w:val="28"/>
          <w:lang w:eastAsia="ru-RU"/>
        </w:rPr>
        <w:t>  </w:t>
      </w:r>
    </w:p>
    <w:p w:rsidR="002217C2" w:rsidRPr="002217C2" w:rsidRDefault="00E17883" w:rsidP="001A6096">
      <w:pPr>
        <w:spacing w:after="0" w:line="240" w:lineRule="auto"/>
        <w:ind w:firstLine="708"/>
        <w:jc w:val="both"/>
        <w:rPr>
          <w:rFonts w:ascii="Times New Roman" w:eastAsia="Times New Roman" w:hAnsi="Times New Roman" w:cs="Times New Roman"/>
          <w:color w:val="333333"/>
          <w:sz w:val="28"/>
          <w:szCs w:val="28"/>
          <w:lang w:eastAsia="ru-RU"/>
        </w:rPr>
      </w:pPr>
      <w:r w:rsidRPr="002217C2">
        <w:rPr>
          <w:rFonts w:ascii="Times New Roman" w:eastAsia="Times New Roman" w:hAnsi="Times New Roman" w:cs="Times New Roman"/>
          <w:color w:val="000000"/>
          <w:sz w:val="28"/>
          <w:szCs w:val="28"/>
          <w:lang w:eastAsia="ru-RU"/>
        </w:rPr>
        <w:t xml:space="preserve">1. </w:t>
      </w:r>
      <w:r w:rsidR="002217C2" w:rsidRPr="002217C2">
        <w:rPr>
          <w:rFonts w:ascii="Times New Roman" w:eastAsia="Times New Roman" w:hAnsi="Times New Roman" w:cs="Times New Roman"/>
          <w:b/>
          <w:bCs/>
          <w:color w:val="333333"/>
          <w:sz w:val="28"/>
          <w:szCs w:val="28"/>
          <w:lang w:eastAsia="ru-RU"/>
        </w:rPr>
        <w:t>Учитывайте уровень глаз и уровень вытянутой руки.</w:t>
      </w:r>
      <w:r w:rsidR="002217C2" w:rsidRPr="002217C2">
        <w:rPr>
          <w:rFonts w:ascii="Times New Roman" w:eastAsia="Times New Roman" w:hAnsi="Times New Roman" w:cs="Times New Roman"/>
          <w:color w:val="333333"/>
          <w:sz w:val="28"/>
          <w:szCs w:val="28"/>
          <w:lang w:eastAsia="ru-RU"/>
        </w:rPr>
        <w:t xml:space="preserve"> Наибольшая концентрация внимания человека приходится на предметы, расположенные на уровне глаз, т. е. в зоне ± 20 см от уровня глаз взрослого человека среднего роста. Товар, расположенный на уровне глаз, продается намного лучше, чем на других полках Это и называется «золотой полкой» Второй приоритет – уровень вытянутой руки Размещая товары, которые рассчитаны на детей, нужно учитывать уровень глаз ребенка </w:t>
      </w:r>
    </w:p>
    <w:p w:rsidR="00E17883" w:rsidRPr="002217C2" w:rsidRDefault="00E17883" w:rsidP="002217C2">
      <w:pPr>
        <w:shd w:val="clear" w:color="auto" w:fill="FFFFFF"/>
        <w:spacing w:after="125" w:line="240" w:lineRule="auto"/>
        <w:ind w:firstLine="708"/>
        <w:jc w:val="both"/>
        <w:rPr>
          <w:rFonts w:ascii="Times New Roman" w:eastAsia="Times New Roman" w:hAnsi="Times New Roman" w:cs="Times New Roman"/>
          <w:color w:val="333333"/>
          <w:sz w:val="28"/>
          <w:szCs w:val="28"/>
          <w:lang w:eastAsia="ru-RU"/>
        </w:rPr>
      </w:pPr>
      <w:r w:rsidRPr="002217C2">
        <w:rPr>
          <w:rFonts w:ascii="Times New Roman" w:eastAsia="Times New Roman" w:hAnsi="Times New Roman" w:cs="Times New Roman"/>
          <w:color w:val="000000"/>
          <w:sz w:val="28"/>
          <w:szCs w:val="28"/>
          <w:lang w:eastAsia="ru-RU"/>
        </w:rPr>
        <w:t xml:space="preserve">2. </w:t>
      </w:r>
      <w:r w:rsidR="002217C2" w:rsidRPr="002217C2">
        <w:rPr>
          <w:rFonts w:ascii="Times New Roman" w:eastAsia="Times New Roman" w:hAnsi="Times New Roman" w:cs="Times New Roman"/>
          <w:b/>
          <w:bCs/>
          <w:color w:val="333333"/>
          <w:sz w:val="28"/>
          <w:szCs w:val="28"/>
          <w:lang w:eastAsia="ru-RU"/>
        </w:rPr>
        <w:t>Выделяйте приоритетные места на полках</w:t>
      </w:r>
      <w:r w:rsidR="002217C2" w:rsidRPr="002217C2">
        <w:rPr>
          <w:rFonts w:ascii="Times New Roman" w:eastAsia="Times New Roman" w:hAnsi="Times New Roman" w:cs="Times New Roman"/>
          <w:color w:val="333333"/>
          <w:sz w:val="28"/>
          <w:szCs w:val="28"/>
          <w:lang w:eastAsia="ru-RU"/>
        </w:rPr>
        <w:t> У полочного пространства также есть понятие «качество» Качество полки в первую очередь зависит от направления движения покупателей – как распределены потоки в торговом зале, так и распределяются зоны на стеллажах. Наиболее прибыльным считается место на стеллаже в начале, по ходу движения покупателей. Наименее выгодными являются места на стеллаже в «мертвой зоне» – слева внизу, а также самые верхние и нижние полки</w:t>
      </w:r>
    </w:p>
    <w:p w:rsidR="002217C2" w:rsidRPr="002217C2" w:rsidRDefault="00E17883" w:rsidP="001A6096">
      <w:pPr>
        <w:spacing w:after="0" w:line="240" w:lineRule="auto"/>
        <w:ind w:firstLine="708"/>
        <w:jc w:val="both"/>
        <w:rPr>
          <w:rFonts w:ascii="Times New Roman" w:eastAsia="Times New Roman" w:hAnsi="Times New Roman" w:cs="Times New Roman"/>
          <w:color w:val="333333"/>
          <w:sz w:val="28"/>
          <w:szCs w:val="28"/>
          <w:lang w:eastAsia="ru-RU"/>
        </w:rPr>
      </w:pPr>
      <w:r w:rsidRPr="002217C2">
        <w:rPr>
          <w:rFonts w:ascii="Times New Roman" w:eastAsia="Times New Roman" w:hAnsi="Times New Roman" w:cs="Times New Roman"/>
          <w:color w:val="000000"/>
          <w:sz w:val="28"/>
          <w:szCs w:val="28"/>
          <w:lang w:eastAsia="ru-RU"/>
        </w:rPr>
        <w:t xml:space="preserve">3. </w:t>
      </w:r>
      <w:r w:rsidR="002217C2" w:rsidRPr="002217C2">
        <w:rPr>
          <w:rFonts w:ascii="Times New Roman" w:eastAsia="Times New Roman" w:hAnsi="Times New Roman" w:cs="Times New Roman"/>
          <w:b/>
          <w:bCs/>
          <w:color w:val="333333"/>
          <w:sz w:val="28"/>
          <w:szCs w:val="28"/>
          <w:lang w:eastAsia="ru-RU"/>
        </w:rPr>
        <w:t>Располагайте товары в своей товарной категории.</w:t>
      </w:r>
      <w:r w:rsidR="002217C2" w:rsidRPr="002217C2">
        <w:rPr>
          <w:rFonts w:ascii="Times New Roman" w:eastAsia="Times New Roman" w:hAnsi="Times New Roman" w:cs="Times New Roman"/>
          <w:color w:val="333333"/>
          <w:sz w:val="28"/>
          <w:szCs w:val="28"/>
          <w:lang w:eastAsia="ru-RU"/>
        </w:rPr>
        <w:t> Всегда следуйте этому принципу. Молоко с молоком, мыло с мылом, электродрели с электродрелями. Исключение составляет специальная выкладка, когда рядом выкладывают все товары одного производителя или одной торговой марки. Но и тогда необходимо продублировать выкладку на основном месте продажи.</w:t>
      </w:r>
    </w:p>
    <w:p w:rsidR="00E17883" w:rsidRPr="002217C2" w:rsidRDefault="00E17883" w:rsidP="002217C2">
      <w:pPr>
        <w:shd w:val="clear" w:color="auto" w:fill="FFFFFF"/>
        <w:spacing w:after="125" w:line="240" w:lineRule="auto"/>
        <w:ind w:firstLine="708"/>
        <w:jc w:val="both"/>
        <w:rPr>
          <w:rFonts w:ascii="Times New Roman" w:eastAsia="Times New Roman" w:hAnsi="Times New Roman" w:cs="Times New Roman"/>
          <w:color w:val="333333"/>
          <w:sz w:val="28"/>
          <w:szCs w:val="28"/>
          <w:lang w:eastAsia="ru-RU"/>
        </w:rPr>
      </w:pPr>
      <w:r w:rsidRPr="002217C2">
        <w:rPr>
          <w:rFonts w:ascii="Times New Roman" w:eastAsia="Times New Roman" w:hAnsi="Times New Roman" w:cs="Times New Roman"/>
          <w:color w:val="000000"/>
          <w:sz w:val="28"/>
          <w:szCs w:val="28"/>
          <w:lang w:eastAsia="ru-RU"/>
        </w:rPr>
        <w:t xml:space="preserve">4. </w:t>
      </w:r>
      <w:r w:rsidR="002217C2" w:rsidRPr="002217C2">
        <w:rPr>
          <w:rFonts w:ascii="Times New Roman" w:eastAsia="Times New Roman" w:hAnsi="Times New Roman" w:cs="Times New Roman"/>
          <w:b/>
          <w:bCs/>
          <w:color w:val="333333"/>
          <w:sz w:val="28"/>
          <w:szCs w:val="28"/>
          <w:lang w:eastAsia="ru-RU"/>
        </w:rPr>
        <w:t>Располагайте товары в своей ценовой категории.</w:t>
      </w:r>
      <w:r w:rsidR="002217C2" w:rsidRPr="002217C2">
        <w:rPr>
          <w:rFonts w:ascii="Times New Roman" w:eastAsia="Times New Roman" w:hAnsi="Times New Roman" w:cs="Times New Roman"/>
          <w:color w:val="333333"/>
          <w:sz w:val="28"/>
          <w:szCs w:val="28"/>
          <w:lang w:eastAsia="ru-RU"/>
        </w:rPr>
        <w:t> Также следуйте и этому принципу. Размещайте дорогие товары рядом с дорогими на верхних полках стеллажей, дешевые – рядом с дешевыми на нижних полках. Активно рекламируемые и популярные товары также должны располагаться вместе, иначе может быть нанесен урон другим товарам, не имеющим рекламной поддержки.</w:t>
      </w:r>
    </w:p>
    <w:p w:rsidR="00E17883" w:rsidRPr="002217C2" w:rsidRDefault="00E17883" w:rsidP="002217C2">
      <w:pPr>
        <w:shd w:val="clear" w:color="auto" w:fill="FFFFFF"/>
        <w:spacing w:after="125" w:line="240" w:lineRule="auto"/>
        <w:ind w:firstLine="708"/>
        <w:jc w:val="both"/>
        <w:rPr>
          <w:rFonts w:ascii="Times New Roman" w:eastAsia="Times New Roman" w:hAnsi="Times New Roman" w:cs="Times New Roman"/>
          <w:color w:val="333333"/>
          <w:sz w:val="28"/>
          <w:szCs w:val="28"/>
          <w:lang w:eastAsia="ru-RU"/>
        </w:rPr>
      </w:pPr>
      <w:r w:rsidRPr="002217C2">
        <w:rPr>
          <w:rFonts w:ascii="Times New Roman" w:eastAsia="Times New Roman" w:hAnsi="Times New Roman" w:cs="Times New Roman"/>
          <w:color w:val="000000"/>
          <w:sz w:val="28"/>
          <w:szCs w:val="28"/>
          <w:lang w:eastAsia="ru-RU"/>
        </w:rPr>
        <w:t xml:space="preserve">5. </w:t>
      </w:r>
      <w:r w:rsidR="002217C2" w:rsidRPr="002217C2">
        <w:rPr>
          <w:rFonts w:ascii="Times New Roman" w:eastAsia="Times New Roman" w:hAnsi="Times New Roman" w:cs="Times New Roman"/>
          <w:b/>
          <w:bCs/>
          <w:color w:val="333333"/>
          <w:sz w:val="28"/>
          <w:szCs w:val="28"/>
          <w:lang w:eastAsia="ru-RU"/>
        </w:rPr>
        <w:t>Располагайте товар «лицом» к покупателю.</w:t>
      </w:r>
      <w:r w:rsidR="002217C2" w:rsidRPr="002217C2">
        <w:rPr>
          <w:rFonts w:ascii="Times New Roman" w:eastAsia="Times New Roman" w:hAnsi="Times New Roman" w:cs="Times New Roman"/>
          <w:color w:val="333333"/>
          <w:sz w:val="28"/>
          <w:szCs w:val="28"/>
          <w:lang w:eastAsia="ru-RU"/>
        </w:rPr>
        <w:t> Товар должен быть </w:t>
      </w:r>
      <w:r w:rsidR="002217C2" w:rsidRPr="002217C2">
        <w:rPr>
          <w:rFonts w:ascii="Times New Roman" w:eastAsia="Times New Roman" w:hAnsi="Times New Roman" w:cs="Times New Roman"/>
          <w:i/>
          <w:iCs/>
          <w:color w:val="6B5B29"/>
          <w:sz w:val="28"/>
          <w:szCs w:val="28"/>
          <w:lang w:eastAsia="ru-RU"/>
        </w:rPr>
        <w:t>всегда</w:t>
      </w:r>
      <w:r w:rsidR="002217C2" w:rsidRPr="002217C2">
        <w:rPr>
          <w:rFonts w:ascii="Times New Roman" w:eastAsia="Times New Roman" w:hAnsi="Times New Roman" w:cs="Times New Roman"/>
          <w:color w:val="333333"/>
          <w:sz w:val="28"/>
          <w:szCs w:val="28"/>
          <w:lang w:eastAsia="ru-RU"/>
        </w:rPr>
        <w:t> расположен этикеткой или лицевой стороной к покупателю с учетом угла зрения покупателя.Информация на упаковке должна быть легко читаема, без прикладывания физических усилий, не закрываться другими упаковками и ценниками. Человек может легко прочесть вертикально написанное слово, только если оно состоит не более чем из пяти букв и является распространенным (таких слов около ста). Длинные слова, тем более иностранные, написанные вертикально, человек читать не будет.</w:t>
      </w:r>
    </w:p>
    <w:p w:rsidR="002217C2" w:rsidRPr="002217C2" w:rsidRDefault="00E17883" w:rsidP="002217C2">
      <w:pPr>
        <w:shd w:val="clear" w:color="auto" w:fill="FFFFFF"/>
        <w:spacing w:after="125" w:line="240" w:lineRule="auto"/>
        <w:ind w:firstLine="708"/>
        <w:jc w:val="both"/>
        <w:rPr>
          <w:rFonts w:ascii="Times New Roman" w:eastAsia="Times New Roman" w:hAnsi="Times New Roman" w:cs="Times New Roman"/>
          <w:color w:val="333333"/>
          <w:sz w:val="28"/>
          <w:szCs w:val="28"/>
          <w:lang w:eastAsia="ru-RU"/>
        </w:rPr>
      </w:pPr>
      <w:r w:rsidRPr="002217C2">
        <w:rPr>
          <w:rFonts w:ascii="Times New Roman" w:eastAsia="Times New Roman" w:hAnsi="Times New Roman" w:cs="Times New Roman"/>
          <w:color w:val="000000"/>
          <w:sz w:val="28"/>
          <w:szCs w:val="28"/>
          <w:lang w:eastAsia="ru-RU"/>
        </w:rPr>
        <w:t xml:space="preserve">6. </w:t>
      </w:r>
      <w:r w:rsidR="002217C2" w:rsidRPr="002217C2">
        <w:rPr>
          <w:rFonts w:ascii="Times New Roman" w:eastAsia="Times New Roman" w:hAnsi="Times New Roman" w:cs="Times New Roman"/>
          <w:b/>
          <w:bCs/>
          <w:color w:val="333333"/>
          <w:sz w:val="28"/>
          <w:szCs w:val="28"/>
          <w:lang w:eastAsia="ru-RU"/>
        </w:rPr>
        <w:t>Обеспечивайте необходимое количество фейсингов.</w:t>
      </w:r>
      <w:r w:rsidR="002217C2" w:rsidRPr="002217C2">
        <w:rPr>
          <w:rFonts w:ascii="Times New Roman" w:eastAsia="Times New Roman" w:hAnsi="Times New Roman" w:cs="Times New Roman"/>
          <w:color w:val="333333"/>
          <w:sz w:val="28"/>
          <w:szCs w:val="28"/>
          <w:lang w:eastAsia="ru-RU"/>
        </w:rPr>
        <w:t> </w:t>
      </w:r>
      <w:r w:rsidR="003327BF">
        <w:rPr>
          <w:rFonts w:ascii="Times New Roman" w:eastAsia="Times New Roman" w:hAnsi="Times New Roman" w:cs="Times New Roman"/>
          <w:color w:val="333333"/>
          <w:sz w:val="28"/>
          <w:szCs w:val="28"/>
          <w:lang w:eastAsia="ru-RU"/>
        </w:rPr>
        <w:t xml:space="preserve">  </w:t>
      </w:r>
      <w:r w:rsidR="002217C2" w:rsidRPr="002217C2">
        <w:rPr>
          <w:rFonts w:ascii="Times New Roman" w:eastAsia="Times New Roman" w:hAnsi="Times New Roman" w:cs="Times New Roman"/>
          <w:b/>
          <w:color w:val="333333"/>
          <w:sz w:val="28"/>
          <w:szCs w:val="28"/>
          <w:lang w:eastAsia="ru-RU"/>
        </w:rPr>
        <w:t>Фейсингом</w:t>
      </w:r>
      <w:r w:rsidR="002217C2" w:rsidRPr="002217C2">
        <w:rPr>
          <w:rFonts w:ascii="Times New Roman" w:eastAsia="Times New Roman" w:hAnsi="Times New Roman" w:cs="Times New Roman"/>
          <w:color w:val="333333"/>
          <w:sz w:val="28"/>
          <w:szCs w:val="28"/>
          <w:lang w:eastAsia="ru-RU"/>
        </w:rPr>
        <w:t xml:space="preserve"> (от англ face – лицо) называют единицу товара, стоящую непосредственно на полке и выставленную таким образом, чтобы была полностью видна сторона, содержащая название марки и базовую информацию. То есть фейсинг – это такой товар, который стоит на самой полке, а не на другом товаре; в первом, самом близком к покупателю ряду; и товары совсем не загораживают друг друга Необходимое количество фейсингов зависит от вида товара, расположения на полке, особенностей магазина и т. п. Обеспечьте ходовому товару наибольшее количество фейсингов.</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lastRenderedPageBreak/>
        <w:t xml:space="preserve">7. Покупатель должен иметь возможность свободно взять товар и столь же свободно поставить его на место, не боясь при этом что-нибудь уронить. </w:t>
      </w:r>
      <w:r w:rsidRPr="00730AF2">
        <w:rPr>
          <w:rFonts w:ascii="Times New Roman" w:eastAsia="Times New Roman" w:hAnsi="Times New Roman" w:cs="Times New Roman"/>
          <w:color w:val="1F1F1F"/>
          <w:sz w:val="28"/>
          <w:szCs w:val="28"/>
          <w:lang w:eastAsia="ru-RU"/>
        </w:rPr>
        <w:t> </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 xml:space="preserve">8. В торговом зале не должно быть пустых полок. </w:t>
      </w:r>
      <w:r w:rsidRPr="00730AF2">
        <w:rPr>
          <w:rFonts w:ascii="Times New Roman" w:eastAsia="Times New Roman" w:hAnsi="Times New Roman" w:cs="Times New Roman"/>
          <w:color w:val="1F1F1F"/>
          <w:sz w:val="28"/>
          <w:szCs w:val="28"/>
          <w:lang w:eastAsia="ru-RU"/>
        </w:rPr>
        <w:t>   </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9. Товары с высокой скоростью реализации должны занимать большую площадь, нежели медленно реализуемые товары.</w:t>
      </w:r>
      <w:r w:rsidRPr="00730AF2">
        <w:rPr>
          <w:rFonts w:ascii="Times New Roman" w:eastAsia="Times New Roman" w:hAnsi="Times New Roman" w:cs="Times New Roman"/>
          <w:color w:val="1F1F1F"/>
          <w:sz w:val="28"/>
          <w:szCs w:val="28"/>
          <w:lang w:eastAsia="ru-RU"/>
        </w:rPr>
        <w:t>  </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10. Товары импульсивного спроса размещаются вокруг товаров с высоким уровнем спроса.</w:t>
      </w:r>
      <w:r w:rsidRPr="00730AF2">
        <w:rPr>
          <w:rFonts w:ascii="Times New Roman" w:eastAsia="Times New Roman" w:hAnsi="Times New Roman" w:cs="Times New Roman"/>
          <w:color w:val="1F1F1F"/>
          <w:sz w:val="28"/>
          <w:szCs w:val="28"/>
          <w:lang w:eastAsia="ru-RU"/>
        </w:rPr>
        <w:t>  </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11. Наиболее удачны товарные полки, находящиеся на уровне глаз или на уровне руки покупателя.</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12. На самой полке наиболее эффективным считается размещение товара посредине либо на краю полки, в зависимости от типа магазина и самого товара.</w:t>
      </w:r>
      <w:r w:rsidRPr="00730AF2">
        <w:rPr>
          <w:rFonts w:ascii="Times New Roman" w:eastAsia="Times New Roman" w:hAnsi="Times New Roman" w:cs="Times New Roman"/>
          <w:color w:val="1F1F1F"/>
          <w:sz w:val="28"/>
          <w:szCs w:val="28"/>
          <w:lang w:eastAsia="ru-RU"/>
        </w:rPr>
        <w:t>  </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13. На самых нижних полках должны размещаться товары, которые покупаются, как правило, осознанно.</w:t>
      </w:r>
      <w:r w:rsidRPr="00730AF2">
        <w:rPr>
          <w:rFonts w:ascii="Times New Roman" w:eastAsia="Times New Roman" w:hAnsi="Times New Roman" w:cs="Times New Roman"/>
          <w:color w:val="1F1F1F"/>
          <w:sz w:val="28"/>
          <w:szCs w:val="28"/>
          <w:lang w:eastAsia="ru-RU"/>
        </w:rPr>
        <w:t>   </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14. Для каждой категории товаров существуют свои особенные требования к выкладке.</w:t>
      </w:r>
      <w:r w:rsidRPr="00730AF2">
        <w:rPr>
          <w:rFonts w:ascii="Times New Roman" w:eastAsia="Times New Roman" w:hAnsi="Times New Roman" w:cs="Times New Roman"/>
          <w:color w:val="1F1F1F"/>
          <w:sz w:val="28"/>
          <w:szCs w:val="28"/>
          <w:lang w:eastAsia="ru-RU"/>
        </w:rPr>
        <w:t>         </w:t>
      </w:r>
    </w:p>
    <w:p w:rsidR="00E17883" w:rsidRPr="00730AF2" w:rsidRDefault="00E17883" w:rsidP="00DB4319">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Например, сковородки Tefal должны висеть дном к покупателю, т.к. только с этой стороны становится очевидным технологическое различие между различными моделями.</w:t>
      </w:r>
      <w:r w:rsidRPr="00730AF2">
        <w:rPr>
          <w:rFonts w:ascii="Times New Roman" w:eastAsia="Times New Roman" w:hAnsi="Times New Roman" w:cs="Times New Roman"/>
          <w:color w:val="1F1F1F"/>
          <w:sz w:val="28"/>
          <w:szCs w:val="28"/>
          <w:lang w:eastAsia="ru-RU"/>
        </w:rPr>
        <w:t xml:space="preserve">   </w:t>
      </w:r>
      <w:r w:rsidRPr="00730AF2">
        <w:rPr>
          <w:rFonts w:ascii="Times New Roman" w:eastAsia="Times New Roman" w:hAnsi="Times New Roman" w:cs="Times New Roman"/>
          <w:color w:val="000000"/>
          <w:sz w:val="28"/>
          <w:szCs w:val="28"/>
          <w:lang w:eastAsia="ru-RU"/>
        </w:rPr>
        <w:t> </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Упаковки йогуртов лучше видны сверху, поэтому их следует располагать на нижних полках стеллажей. Там же должна находиться продукция для детей.</w:t>
      </w:r>
      <w:r w:rsidRPr="00730AF2">
        <w:rPr>
          <w:rFonts w:ascii="Times New Roman" w:eastAsia="Times New Roman" w:hAnsi="Times New Roman" w:cs="Times New Roman"/>
          <w:color w:val="1F1F1F"/>
          <w:sz w:val="28"/>
          <w:szCs w:val="28"/>
          <w:lang w:eastAsia="ru-RU"/>
        </w:rPr>
        <w:t>  </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 xml:space="preserve">15. Покупатель должен иметь возможность четко идентифицировать предлагаемый ему товар и однозначно определить его цену. </w:t>
      </w:r>
      <w:r w:rsidRPr="00730AF2">
        <w:rPr>
          <w:rFonts w:ascii="Times New Roman" w:eastAsia="Times New Roman" w:hAnsi="Times New Roman" w:cs="Times New Roman"/>
          <w:color w:val="1F1F1F"/>
          <w:sz w:val="28"/>
          <w:szCs w:val="28"/>
          <w:lang w:eastAsia="ru-RU"/>
        </w:rPr>
        <w:t>   </w:t>
      </w:r>
    </w:p>
    <w:p w:rsidR="00E17883" w:rsidRPr="00730AF2" w:rsidRDefault="00E17883" w:rsidP="001A609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16. Если товар на полке из разных поставок с разными датами производства, то ближе к покупателю должен располагаться товар, у которого срок реализации ближе к завершению. Такой принцип помогает избежать остатков просроченных товаров.</w:t>
      </w:r>
    </w:p>
    <w:p w:rsidR="001A6096" w:rsidRPr="008A1E26" w:rsidRDefault="00E17883" w:rsidP="008A1E26">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17. Никогда нельзя забывать о правиле чистоты и аккуратности. Необходимо, чтобы внутри зала соблюдался порядок, торговое оборудование и рекламные материалы находились в целости и сохранности.</w:t>
      </w:r>
    </w:p>
    <w:p w:rsidR="002217C2" w:rsidRDefault="002217C2" w:rsidP="00637542">
      <w:pPr>
        <w:spacing w:after="0" w:line="240" w:lineRule="auto"/>
        <w:ind w:firstLine="708"/>
        <w:jc w:val="both"/>
        <w:rPr>
          <w:rFonts w:ascii="Times New Roman" w:eastAsia="Times New Roman" w:hAnsi="Times New Roman" w:cs="Times New Roman"/>
          <w:b/>
          <w:bCs/>
          <w:color w:val="000000"/>
          <w:sz w:val="28"/>
          <w:szCs w:val="28"/>
          <w:lang w:eastAsia="ru-RU"/>
        </w:rPr>
      </w:pP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color w:val="000000"/>
          <w:sz w:val="28"/>
          <w:szCs w:val="28"/>
          <w:lang w:eastAsia="ru-RU"/>
        </w:rPr>
        <w:t xml:space="preserve">Преподаватель: </w:t>
      </w:r>
      <w:r w:rsidRPr="00730AF2">
        <w:rPr>
          <w:rFonts w:ascii="Times New Roman" w:eastAsia="Times New Roman" w:hAnsi="Times New Roman" w:cs="Times New Roman"/>
          <w:color w:val="000000"/>
          <w:sz w:val="28"/>
          <w:szCs w:val="28"/>
          <w:lang w:eastAsia="ru-RU"/>
        </w:rPr>
        <w:t>Спасибо!</w:t>
      </w:r>
      <w:r w:rsidRPr="00730AF2">
        <w:rPr>
          <w:rFonts w:ascii="Times New Roman" w:eastAsia="Times New Roman" w:hAnsi="Times New Roman" w:cs="Times New Roman"/>
          <w:b/>
          <w:bCs/>
          <w:color w:val="000000"/>
          <w:sz w:val="28"/>
          <w:szCs w:val="28"/>
          <w:lang w:eastAsia="ru-RU"/>
        </w:rPr>
        <w:t xml:space="preserve"> </w:t>
      </w:r>
      <w:r w:rsidRPr="00730AF2">
        <w:rPr>
          <w:rFonts w:ascii="Times New Roman" w:eastAsia="Times New Roman" w:hAnsi="Times New Roman" w:cs="Times New Roman"/>
          <w:color w:val="000000"/>
          <w:sz w:val="28"/>
          <w:szCs w:val="28"/>
          <w:lang w:eastAsia="ru-RU"/>
        </w:rPr>
        <w:t xml:space="preserve">Продолжаем нашу экскурсию. Мы следуем по торговому залу к следующей станции под названием «Рекламные материалы», нас встречает экскурсовод-продавец </w:t>
      </w:r>
      <w:r w:rsidR="00637542" w:rsidRPr="00730AF2">
        <w:rPr>
          <w:rFonts w:ascii="Times New Roman" w:eastAsia="Times New Roman" w:hAnsi="Times New Roman" w:cs="Times New Roman"/>
          <w:color w:val="000000"/>
          <w:sz w:val="28"/>
          <w:szCs w:val="28"/>
          <w:lang w:eastAsia="ru-RU"/>
        </w:rPr>
        <w:t>…</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(В</w:t>
      </w:r>
      <w:r w:rsidR="00D25635">
        <w:rPr>
          <w:rFonts w:ascii="Times New Roman" w:eastAsia="Times New Roman" w:hAnsi="Times New Roman" w:cs="Times New Roman"/>
          <w:sz w:val="28"/>
          <w:szCs w:val="28"/>
          <w:lang w:eastAsia="ru-RU"/>
        </w:rPr>
        <w:t>ыходит студент, на груди бейдж</w:t>
      </w:r>
      <w:r w:rsidRPr="00730AF2">
        <w:rPr>
          <w:rFonts w:ascii="Times New Roman" w:eastAsia="Times New Roman" w:hAnsi="Times New Roman" w:cs="Times New Roman"/>
          <w:sz w:val="28"/>
          <w:szCs w:val="28"/>
          <w:lang w:eastAsia="ru-RU"/>
        </w:rPr>
        <w:t xml:space="preserve"> с его именем и говорит с чем познакомится группа во время экскурсии. Обращаясь к студентам, рассказывает о рекламных материалах.)</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Студент экскурсовод-продавец: </w:t>
      </w:r>
    </w:p>
    <w:p w:rsidR="00E17883" w:rsidRPr="00730AF2" w:rsidRDefault="00E17883" w:rsidP="002217C2">
      <w:pPr>
        <w:spacing w:after="0" w:line="240" w:lineRule="auto"/>
        <w:rPr>
          <w:rFonts w:ascii="Times New Roman" w:eastAsia="Times New Roman" w:hAnsi="Times New Roman" w:cs="Times New Roman"/>
          <w:sz w:val="28"/>
          <w:szCs w:val="28"/>
          <w:lang w:eastAsia="ru-RU"/>
        </w:rPr>
      </w:pPr>
      <w:r w:rsidRPr="00730AF2">
        <w:rPr>
          <w:rFonts w:ascii="Times New Roman" w:eastAsia="Times New Roman" w:hAnsi="Times New Roman" w:cs="Times New Roman"/>
          <w:color w:val="000000"/>
          <w:sz w:val="28"/>
          <w:szCs w:val="28"/>
          <w:lang w:eastAsia="ru-RU"/>
        </w:rPr>
        <w:t>Для привлечения внимания к товару используются рекламные материалы:</w:t>
      </w:r>
      <w:r w:rsidRPr="00730AF2">
        <w:rPr>
          <w:rFonts w:ascii="Times New Roman" w:eastAsia="Times New Roman" w:hAnsi="Times New Roman" w:cs="Times New Roman"/>
          <w:color w:val="1F1F1F"/>
          <w:sz w:val="28"/>
          <w:szCs w:val="28"/>
          <w:lang w:eastAsia="ru-RU"/>
        </w:rPr>
        <w:t>       </w:t>
      </w:r>
      <w:r w:rsidRPr="00730AF2">
        <w:rPr>
          <w:rFonts w:ascii="Times New Roman" w:eastAsia="Times New Roman" w:hAnsi="Times New Roman" w:cs="Times New Roman"/>
          <w:color w:val="1F1F1F"/>
          <w:sz w:val="28"/>
          <w:szCs w:val="28"/>
          <w:lang w:eastAsia="ru-RU"/>
        </w:rPr>
        <w:br/>
      </w:r>
      <w:r w:rsidRPr="00730AF2">
        <w:rPr>
          <w:rFonts w:ascii="Times New Roman" w:eastAsia="Times New Roman" w:hAnsi="Times New Roman" w:cs="Times New Roman"/>
          <w:b/>
          <w:bCs/>
          <w:color w:val="000000"/>
          <w:sz w:val="28"/>
          <w:szCs w:val="28"/>
          <w:lang w:eastAsia="ru-RU"/>
        </w:rPr>
        <w:t>стикеры</w:t>
      </w:r>
      <w:r w:rsidRPr="00730AF2">
        <w:rPr>
          <w:rFonts w:ascii="Times New Roman" w:eastAsia="Times New Roman" w:hAnsi="Times New Roman" w:cs="Times New Roman"/>
          <w:color w:val="000000"/>
          <w:sz w:val="28"/>
          <w:szCs w:val="28"/>
          <w:lang w:eastAsia="ru-RU"/>
        </w:rPr>
        <w:t> - самоклеящиеся рекламные листовки;  </w:t>
      </w:r>
      <w:r w:rsidRPr="00730AF2">
        <w:rPr>
          <w:rFonts w:ascii="Times New Roman" w:eastAsia="Times New Roman" w:hAnsi="Times New Roman" w:cs="Times New Roman"/>
          <w:color w:val="000000"/>
          <w:sz w:val="28"/>
          <w:szCs w:val="28"/>
          <w:lang w:eastAsia="ru-RU"/>
        </w:rPr>
        <w:br/>
      </w:r>
      <w:r w:rsidRPr="00730AF2">
        <w:rPr>
          <w:rFonts w:ascii="Times New Roman" w:eastAsia="Times New Roman" w:hAnsi="Times New Roman" w:cs="Times New Roman"/>
          <w:b/>
          <w:bCs/>
          <w:color w:val="000000"/>
          <w:sz w:val="28"/>
          <w:szCs w:val="28"/>
          <w:lang w:eastAsia="ru-RU"/>
        </w:rPr>
        <w:t>шелфтокер</w:t>
      </w:r>
      <w:r w:rsidRPr="00730AF2">
        <w:rPr>
          <w:rFonts w:ascii="Times New Roman" w:eastAsia="Times New Roman" w:hAnsi="Times New Roman" w:cs="Times New Roman"/>
          <w:color w:val="000000"/>
          <w:sz w:val="28"/>
          <w:szCs w:val="28"/>
          <w:lang w:eastAsia="ru-RU"/>
        </w:rPr>
        <w:t> - картонная полоса, которая крепится на торец полки, чтобы отделить товары одной торговой марки от других;  </w:t>
      </w:r>
      <w:r w:rsidRPr="00730AF2">
        <w:rPr>
          <w:rFonts w:ascii="Times New Roman" w:eastAsia="Times New Roman" w:hAnsi="Times New Roman" w:cs="Times New Roman"/>
          <w:color w:val="000000"/>
          <w:sz w:val="28"/>
          <w:szCs w:val="28"/>
          <w:lang w:eastAsia="ru-RU"/>
        </w:rPr>
        <w:br/>
      </w:r>
      <w:r w:rsidRPr="00730AF2">
        <w:rPr>
          <w:rFonts w:ascii="Times New Roman" w:eastAsia="Times New Roman" w:hAnsi="Times New Roman" w:cs="Times New Roman"/>
          <w:b/>
          <w:bCs/>
          <w:color w:val="000000"/>
          <w:sz w:val="28"/>
          <w:szCs w:val="28"/>
          <w:lang w:eastAsia="ru-RU"/>
        </w:rPr>
        <w:t>диспенсер</w:t>
      </w:r>
      <w:r w:rsidRPr="00730AF2">
        <w:rPr>
          <w:rFonts w:ascii="Times New Roman" w:eastAsia="Times New Roman" w:hAnsi="Times New Roman" w:cs="Times New Roman"/>
          <w:color w:val="000000"/>
          <w:sz w:val="28"/>
          <w:szCs w:val="28"/>
          <w:lang w:eastAsia="ru-RU"/>
        </w:rPr>
        <w:t> - лоток для листовок для распространения информации о товаре-новинке;   </w:t>
      </w:r>
      <w:r w:rsidRPr="00730AF2">
        <w:rPr>
          <w:rFonts w:ascii="Times New Roman" w:eastAsia="Times New Roman" w:hAnsi="Times New Roman" w:cs="Times New Roman"/>
          <w:color w:val="000000"/>
          <w:sz w:val="28"/>
          <w:szCs w:val="28"/>
          <w:lang w:eastAsia="ru-RU"/>
        </w:rPr>
        <w:br/>
      </w:r>
      <w:r w:rsidRPr="00730AF2">
        <w:rPr>
          <w:rFonts w:ascii="Times New Roman" w:eastAsia="Times New Roman" w:hAnsi="Times New Roman" w:cs="Times New Roman"/>
          <w:b/>
          <w:bCs/>
          <w:color w:val="000000"/>
          <w:sz w:val="28"/>
          <w:szCs w:val="28"/>
          <w:lang w:eastAsia="ru-RU"/>
        </w:rPr>
        <w:t>воблер </w:t>
      </w:r>
      <w:r w:rsidRPr="00730AF2">
        <w:rPr>
          <w:rFonts w:ascii="Times New Roman" w:eastAsia="Times New Roman" w:hAnsi="Times New Roman" w:cs="Times New Roman"/>
          <w:color w:val="000000"/>
          <w:sz w:val="28"/>
          <w:szCs w:val="28"/>
          <w:lang w:eastAsia="ru-RU"/>
        </w:rPr>
        <w:t>- небольшой рекламный указатель на пластиковой гибкой ножке на полке или стеллаже, на котором изображается логотип или рисунок с надписью. Применяется для выделения границ выкладки товара конкретного производителя, торговой марки, а также привлечения внимания к новому товару; </w:t>
      </w:r>
      <w:r w:rsidRPr="00730AF2">
        <w:rPr>
          <w:rFonts w:ascii="Times New Roman" w:eastAsia="Times New Roman" w:hAnsi="Times New Roman" w:cs="Times New Roman"/>
          <w:color w:val="000000"/>
          <w:sz w:val="28"/>
          <w:szCs w:val="28"/>
          <w:lang w:eastAsia="ru-RU"/>
        </w:rPr>
        <w:br/>
      </w:r>
      <w:r w:rsidRPr="00730AF2">
        <w:rPr>
          <w:rFonts w:ascii="Times New Roman" w:eastAsia="Times New Roman" w:hAnsi="Times New Roman" w:cs="Times New Roman"/>
          <w:b/>
          <w:bCs/>
          <w:color w:val="000000"/>
          <w:sz w:val="28"/>
          <w:szCs w:val="28"/>
          <w:lang w:eastAsia="ru-RU"/>
        </w:rPr>
        <w:t>баннер</w:t>
      </w:r>
      <w:r w:rsidRPr="00730AF2">
        <w:rPr>
          <w:rFonts w:ascii="Times New Roman" w:eastAsia="Times New Roman" w:hAnsi="Times New Roman" w:cs="Times New Roman"/>
          <w:color w:val="000000"/>
          <w:sz w:val="28"/>
          <w:szCs w:val="28"/>
          <w:lang w:eastAsia="ru-RU"/>
        </w:rPr>
        <w:t> - вертикальная или горизонтальная перетяжка большого размера над точкой продажи; </w:t>
      </w:r>
      <w:r w:rsidRPr="00730AF2">
        <w:rPr>
          <w:rFonts w:ascii="Times New Roman" w:eastAsia="Times New Roman" w:hAnsi="Times New Roman" w:cs="Times New Roman"/>
          <w:color w:val="000000"/>
          <w:sz w:val="28"/>
          <w:szCs w:val="28"/>
          <w:lang w:eastAsia="ru-RU"/>
        </w:rPr>
        <w:br/>
      </w:r>
      <w:r w:rsidRPr="00730AF2">
        <w:rPr>
          <w:rFonts w:ascii="Times New Roman" w:eastAsia="Times New Roman" w:hAnsi="Times New Roman" w:cs="Times New Roman"/>
          <w:b/>
          <w:bCs/>
          <w:color w:val="000000"/>
          <w:sz w:val="28"/>
          <w:szCs w:val="28"/>
          <w:lang w:eastAsia="ru-RU"/>
        </w:rPr>
        <w:t>мобайл </w:t>
      </w:r>
      <w:r w:rsidRPr="00730AF2">
        <w:rPr>
          <w:rFonts w:ascii="Times New Roman" w:eastAsia="Times New Roman" w:hAnsi="Times New Roman" w:cs="Times New Roman"/>
          <w:color w:val="000000"/>
          <w:sz w:val="28"/>
          <w:szCs w:val="28"/>
          <w:lang w:eastAsia="ru-RU"/>
        </w:rPr>
        <w:t xml:space="preserve">- подвесная конструкция, фигурный плакат на жесткой основе или объемное изображение товара. Крепится, как правило, к потолку. Служит для указания места </w:t>
      </w:r>
      <w:r w:rsidRPr="00730AF2">
        <w:rPr>
          <w:rFonts w:ascii="Times New Roman" w:eastAsia="Times New Roman" w:hAnsi="Times New Roman" w:cs="Times New Roman"/>
          <w:color w:val="000000"/>
          <w:sz w:val="28"/>
          <w:szCs w:val="28"/>
          <w:lang w:eastAsia="ru-RU"/>
        </w:rPr>
        <w:lastRenderedPageBreak/>
        <w:t>выкладки товара; </w:t>
      </w:r>
      <w:r w:rsidRPr="00730AF2">
        <w:rPr>
          <w:rFonts w:ascii="Times New Roman" w:eastAsia="Times New Roman" w:hAnsi="Times New Roman" w:cs="Times New Roman"/>
          <w:color w:val="000000"/>
          <w:sz w:val="28"/>
          <w:szCs w:val="28"/>
          <w:lang w:eastAsia="ru-RU"/>
        </w:rPr>
        <w:br/>
      </w:r>
      <w:r w:rsidRPr="00730AF2">
        <w:rPr>
          <w:rFonts w:ascii="Times New Roman" w:eastAsia="Times New Roman" w:hAnsi="Times New Roman" w:cs="Times New Roman"/>
          <w:b/>
          <w:bCs/>
          <w:color w:val="000000"/>
          <w:sz w:val="28"/>
          <w:szCs w:val="28"/>
          <w:lang w:eastAsia="ru-RU"/>
        </w:rPr>
        <w:t>муляж </w:t>
      </w:r>
      <w:r w:rsidRPr="00730AF2">
        <w:rPr>
          <w:rFonts w:ascii="Times New Roman" w:eastAsia="Times New Roman" w:hAnsi="Times New Roman" w:cs="Times New Roman"/>
          <w:color w:val="000000"/>
          <w:sz w:val="28"/>
          <w:szCs w:val="28"/>
          <w:lang w:eastAsia="ru-RU"/>
        </w:rPr>
        <w:t>- увеличенная копия упаковки товара, крепится к потолку или устанавливается на верхней полке стеллажа;</w:t>
      </w:r>
      <w:r w:rsidRPr="00730AF2">
        <w:rPr>
          <w:rFonts w:ascii="Times New Roman" w:eastAsia="Times New Roman" w:hAnsi="Times New Roman" w:cs="Times New Roman"/>
          <w:color w:val="000000"/>
          <w:sz w:val="28"/>
          <w:szCs w:val="28"/>
          <w:lang w:eastAsia="ru-RU"/>
        </w:rPr>
        <w:br/>
      </w:r>
      <w:r w:rsidRPr="00730AF2">
        <w:rPr>
          <w:rFonts w:ascii="Times New Roman" w:eastAsia="Times New Roman" w:hAnsi="Times New Roman" w:cs="Times New Roman"/>
          <w:b/>
          <w:bCs/>
          <w:color w:val="000000"/>
          <w:sz w:val="28"/>
          <w:szCs w:val="28"/>
          <w:lang w:eastAsia="ru-RU"/>
        </w:rPr>
        <w:t>плакаты или постеры формата A3 или А2</w:t>
      </w:r>
      <w:r w:rsidRPr="00730AF2">
        <w:rPr>
          <w:rFonts w:ascii="Times New Roman" w:eastAsia="Times New Roman" w:hAnsi="Times New Roman" w:cs="Times New Roman"/>
          <w:color w:val="000000"/>
          <w:sz w:val="28"/>
          <w:szCs w:val="28"/>
          <w:lang w:eastAsia="ru-RU"/>
        </w:rPr>
        <w:t> - используются для оформления задних стен отделов, делают акцент на определенной торговой марке или виде товара;</w:t>
      </w:r>
      <w:r w:rsidRPr="00730AF2">
        <w:rPr>
          <w:rFonts w:ascii="Times New Roman" w:eastAsia="Times New Roman" w:hAnsi="Times New Roman" w:cs="Times New Roman"/>
          <w:color w:val="000000"/>
          <w:sz w:val="28"/>
          <w:szCs w:val="28"/>
          <w:lang w:eastAsia="ru-RU"/>
        </w:rPr>
        <w:br/>
      </w:r>
      <w:r w:rsidRPr="00730AF2">
        <w:rPr>
          <w:rFonts w:ascii="Times New Roman" w:eastAsia="Times New Roman" w:hAnsi="Times New Roman" w:cs="Times New Roman"/>
          <w:b/>
          <w:bCs/>
          <w:color w:val="000000"/>
          <w:sz w:val="28"/>
          <w:szCs w:val="28"/>
          <w:lang w:eastAsia="ru-RU"/>
        </w:rPr>
        <w:t>спец. ценники</w:t>
      </w:r>
      <w:r w:rsidRPr="00730AF2">
        <w:rPr>
          <w:rFonts w:ascii="Times New Roman" w:eastAsia="Times New Roman" w:hAnsi="Times New Roman" w:cs="Times New Roman"/>
          <w:color w:val="000000"/>
          <w:sz w:val="28"/>
          <w:szCs w:val="28"/>
          <w:lang w:eastAsia="ru-RU"/>
        </w:rPr>
        <w:t> - яркого цвета с указани</w:t>
      </w:r>
      <w:r w:rsidR="00637542" w:rsidRPr="00730AF2">
        <w:rPr>
          <w:rFonts w:ascii="Times New Roman" w:eastAsia="Times New Roman" w:hAnsi="Times New Roman" w:cs="Times New Roman"/>
          <w:color w:val="000000"/>
          <w:sz w:val="28"/>
          <w:szCs w:val="28"/>
          <w:lang w:eastAsia="ru-RU"/>
        </w:rPr>
        <w:t>ем цены в период распродажи. </w:t>
      </w:r>
      <w:r w:rsidRPr="00730AF2">
        <w:rPr>
          <w:rFonts w:ascii="Times New Roman" w:eastAsia="Times New Roman" w:hAnsi="Times New Roman" w:cs="Times New Roman"/>
          <w:color w:val="000000"/>
          <w:sz w:val="28"/>
          <w:szCs w:val="28"/>
          <w:lang w:eastAsia="ru-RU"/>
        </w:rPr>
        <w:t>   </w:t>
      </w:r>
    </w:p>
    <w:p w:rsidR="001A6096" w:rsidRDefault="001A6096" w:rsidP="00637542">
      <w:pPr>
        <w:spacing w:after="0" w:line="240" w:lineRule="auto"/>
        <w:ind w:firstLine="708"/>
        <w:jc w:val="both"/>
        <w:rPr>
          <w:rFonts w:ascii="Times New Roman" w:eastAsia="Times New Roman" w:hAnsi="Times New Roman" w:cs="Times New Roman"/>
          <w:b/>
          <w:bCs/>
          <w:sz w:val="28"/>
          <w:szCs w:val="28"/>
          <w:lang w:eastAsia="ru-RU"/>
        </w:rPr>
      </w:pP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Преподаватель:</w:t>
      </w:r>
      <w:r w:rsidRPr="00730AF2">
        <w:rPr>
          <w:rFonts w:ascii="Times New Roman" w:eastAsia="Times New Roman" w:hAnsi="Times New Roman" w:cs="Times New Roman"/>
          <w:sz w:val="28"/>
          <w:szCs w:val="28"/>
          <w:lang w:eastAsia="ru-RU"/>
        </w:rPr>
        <w:t xml:space="preserve"> Давайте поблагодарим гостеприимных экскурсоводов</w:t>
      </w:r>
      <w:r w:rsidR="00A47FD2">
        <w:rPr>
          <w:rFonts w:ascii="Times New Roman" w:eastAsia="Times New Roman" w:hAnsi="Times New Roman" w:cs="Times New Roman"/>
          <w:sz w:val="28"/>
          <w:szCs w:val="28"/>
          <w:lang w:eastAsia="ru-RU"/>
        </w:rPr>
        <w:t xml:space="preserve"> за содержательную экскурсию. И</w:t>
      </w:r>
      <w:r w:rsidRPr="00730AF2">
        <w:rPr>
          <w:rFonts w:ascii="Times New Roman" w:eastAsia="Times New Roman" w:hAnsi="Times New Roman" w:cs="Times New Roman"/>
          <w:sz w:val="28"/>
          <w:szCs w:val="28"/>
          <w:lang w:eastAsia="ru-RU"/>
        </w:rPr>
        <w:t>так</w:t>
      </w:r>
      <w:r w:rsidR="00A47FD2">
        <w:rPr>
          <w:rFonts w:ascii="Times New Roman" w:eastAsia="Times New Roman" w:hAnsi="Times New Roman" w:cs="Times New Roman"/>
          <w:sz w:val="28"/>
          <w:szCs w:val="28"/>
          <w:lang w:eastAsia="ru-RU"/>
        </w:rPr>
        <w:t>,</w:t>
      </w:r>
      <w:r w:rsidRPr="00730AF2">
        <w:rPr>
          <w:rFonts w:ascii="Times New Roman" w:eastAsia="Times New Roman" w:hAnsi="Times New Roman" w:cs="Times New Roman"/>
          <w:sz w:val="28"/>
          <w:szCs w:val="28"/>
          <w:lang w:eastAsia="ru-RU"/>
        </w:rPr>
        <w:t xml:space="preserve"> наша экскурсия подошла к концу. Мы возвращаемся в учебный класс, наш багаж знаний стал тяжелее. Мы узнали, какой должен быть подход к выкладке товара, познакомились с мерчендайзинговым приемом представления товара, выучили правила выкладки товара, ознакомились с рекламными материалами.</w:t>
      </w:r>
    </w:p>
    <w:p w:rsidR="001A6096" w:rsidRDefault="001A6096" w:rsidP="00637542">
      <w:pPr>
        <w:spacing w:after="0" w:line="240" w:lineRule="auto"/>
        <w:ind w:firstLine="708"/>
        <w:jc w:val="both"/>
        <w:rPr>
          <w:rFonts w:ascii="Times New Roman" w:eastAsia="Times New Roman" w:hAnsi="Times New Roman" w:cs="Times New Roman"/>
          <w:b/>
          <w:bCs/>
          <w:sz w:val="28"/>
          <w:szCs w:val="28"/>
          <w:lang w:eastAsia="ru-RU"/>
        </w:rPr>
      </w:pP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3.Закрепление материала.</w:t>
      </w:r>
    </w:p>
    <w:p w:rsidR="007E6B7E" w:rsidRPr="002217C2" w:rsidRDefault="00E17883" w:rsidP="002217C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Преподаватель: </w:t>
      </w:r>
      <w:r w:rsidRPr="00730AF2">
        <w:rPr>
          <w:rFonts w:ascii="Times New Roman" w:eastAsia="Times New Roman" w:hAnsi="Times New Roman" w:cs="Times New Roman"/>
          <w:sz w:val="28"/>
          <w:szCs w:val="28"/>
          <w:lang w:eastAsia="ru-RU"/>
        </w:rPr>
        <w:t>А для начала, я хочу проверить, насколько вы были наблюдательными и внимательными во время экскурсии. Поэтому ответьте сейчас на несколько вопросов. За каждый правильный ответ вы получите «бонус» (бумажный желтый ценник, который можно будет предъявить в конце учебного занятия для выст</w:t>
      </w:r>
      <w:r w:rsidR="002217C2">
        <w:rPr>
          <w:rFonts w:ascii="Times New Roman" w:eastAsia="Times New Roman" w:hAnsi="Times New Roman" w:cs="Times New Roman"/>
          <w:sz w:val="28"/>
          <w:szCs w:val="28"/>
          <w:lang w:eastAsia="ru-RU"/>
        </w:rPr>
        <w:t>авления дополнительной оценки).</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1.Распределение товаров на площади торгового зала это:</w:t>
      </w:r>
    </w:p>
    <w:p w:rsidR="007E6B7E" w:rsidRPr="007E6B7E" w:rsidRDefault="007E6B7E" w:rsidP="007E6B7E">
      <w:pPr>
        <w:numPr>
          <w:ilvl w:val="0"/>
          <w:numId w:val="2"/>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размещение</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2. Расположение, укладка и показ товаров на торговом оборудовании это:</w:t>
      </w:r>
    </w:p>
    <w:p w:rsidR="007E6B7E" w:rsidRPr="007E6B7E" w:rsidRDefault="007E6B7E" w:rsidP="007E6B7E">
      <w:pPr>
        <w:numPr>
          <w:ilvl w:val="0"/>
          <w:numId w:val="3"/>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выкладка</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3. Комплекс мероприятий, производимых в торговом зале и направленных на продвижение того или иного товара, марки, вида или упаковки, это:</w:t>
      </w:r>
    </w:p>
    <w:p w:rsidR="007E6B7E" w:rsidRPr="007E6B7E" w:rsidRDefault="007E6B7E" w:rsidP="007E6B7E">
      <w:pPr>
        <w:numPr>
          <w:ilvl w:val="0"/>
          <w:numId w:val="4"/>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мерчендайзинг</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4. Принцип выкладки, когда осуществляется не только представление всех наименований товаров, но и показ их в достаточном количестве, это:</w:t>
      </w:r>
    </w:p>
    <w:p w:rsidR="007E6B7E" w:rsidRPr="007E6B7E" w:rsidRDefault="007E6B7E" w:rsidP="007E6B7E">
      <w:pPr>
        <w:numPr>
          <w:ilvl w:val="0"/>
          <w:numId w:val="5"/>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принцип достаточности выкладки</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5. Принцип выкладки, который направлен на достижение наилучших результатов при разумных затратах, что достигается за счет рационального использования оборудования и торговых площадей при соблюдении правил открытости обзора товаров, товарного соседства и полноты отражения имеющегося в магазине ассортимента, это:</w:t>
      </w:r>
    </w:p>
    <w:p w:rsidR="007E6B7E" w:rsidRPr="007E6B7E" w:rsidRDefault="007E6B7E" w:rsidP="007E6B7E">
      <w:pPr>
        <w:numPr>
          <w:ilvl w:val="0"/>
          <w:numId w:val="6"/>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принцип эффективности выкладки</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6. Принцип выкладки, при котором товар должен быть открыт и доступен для обзора, это:</w:t>
      </w:r>
    </w:p>
    <w:p w:rsidR="007E6B7E" w:rsidRPr="007E6B7E" w:rsidRDefault="007E6B7E" w:rsidP="007E6B7E">
      <w:pPr>
        <w:numPr>
          <w:ilvl w:val="0"/>
          <w:numId w:val="7"/>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принцип наглядности выкладки</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7. Принцип выкладки, при котором учитывается способность товаров к совместному размещению без утраты потребительских свойств, учитывается правило товарного соседства, так как выложенные товары не должны отрицательно влиять друг на друга, а также эстетические требования, это:</w:t>
      </w:r>
    </w:p>
    <w:p w:rsidR="007E6B7E" w:rsidRPr="007E6B7E" w:rsidRDefault="007E6B7E" w:rsidP="007E6B7E">
      <w:pPr>
        <w:numPr>
          <w:ilvl w:val="0"/>
          <w:numId w:val="8"/>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принцип совместимости</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8. Принцип выкладки, основанный на установлении и применении порядка при расположении товаров на оборудовании, это:</w:t>
      </w:r>
    </w:p>
    <w:p w:rsidR="007E6B7E" w:rsidRPr="007E6B7E" w:rsidRDefault="007E6B7E" w:rsidP="007E6B7E">
      <w:pPr>
        <w:numPr>
          <w:ilvl w:val="0"/>
          <w:numId w:val="9"/>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принцип системности выкладки</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9. При данном виде выкладки товар выкладывается сверху вниз:</w:t>
      </w:r>
    </w:p>
    <w:p w:rsidR="007E6B7E" w:rsidRPr="007E6B7E" w:rsidRDefault="007E6B7E" w:rsidP="007E6B7E">
      <w:pPr>
        <w:numPr>
          <w:ilvl w:val="0"/>
          <w:numId w:val="10"/>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вертикальная выкладка</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10. При данном виде выкладки используют паллеты или похожие конструкции для представления и продажи товаров:</w:t>
      </w:r>
    </w:p>
    <w:p w:rsidR="007E6B7E" w:rsidRPr="007E6B7E" w:rsidRDefault="007E6B7E" w:rsidP="007E6B7E">
      <w:pPr>
        <w:numPr>
          <w:ilvl w:val="0"/>
          <w:numId w:val="11"/>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lastRenderedPageBreak/>
        <w:t>дисплейная выкладка</w:t>
      </w:r>
    </w:p>
    <w:p w:rsidR="007E6B7E" w:rsidRPr="007E6B7E" w:rsidRDefault="007E6B7E" w:rsidP="007E6B7E">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7E6B7E">
        <w:rPr>
          <w:rFonts w:ascii="Times New Roman" w:eastAsia="Times New Roman" w:hAnsi="Times New Roman" w:cs="Times New Roman"/>
          <w:color w:val="000000"/>
          <w:sz w:val="28"/>
          <w:szCs w:val="28"/>
          <w:lang w:eastAsia="ru-RU"/>
        </w:rPr>
        <w:t>11. При данном виде выкладки размещается товар конкретного производителя:</w:t>
      </w:r>
    </w:p>
    <w:p w:rsidR="007E6B7E" w:rsidRPr="007E6B7E" w:rsidRDefault="007E6B7E" w:rsidP="007E6B7E">
      <w:pPr>
        <w:numPr>
          <w:ilvl w:val="0"/>
          <w:numId w:val="12"/>
        </w:numPr>
        <w:shd w:val="clear" w:color="auto" w:fill="FFFFFF"/>
        <w:spacing w:after="0" w:line="240" w:lineRule="auto"/>
        <w:ind w:left="300"/>
        <w:jc w:val="both"/>
        <w:rPr>
          <w:rFonts w:ascii="Times New Roman" w:eastAsia="Times New Roman" w:hAnsi="Times New Roman" w:cs="Times New Roman"/>
          <w:b/>
          <w:i/>
          <w:color w:val="252525"/>
          <w:sz w:val="28"/>
          <w:szCs w:val="28"/>
          <w:lang w:eastAsia="ru-RU"/>
        </w:rPr>
      </w:pPr>
      <w:r w:rsidRPr="007E6B7E">
        <w:rPr>
          <w:rFonts w:ascii="Times New Roman" w:eastAsia="Times New Roman" w:hAnsi="Times New Roman" w:cs="Times New Roman"/>
          <w:b/>
          <w:i/>
          <w:color w:val="252525"/>
          <w:sz w:val="28"/>
          <w:szCs w:val="28"/>
          <w:lang w:eastAsia="ru-RU"/>
        </w:rPr>
        <w:t>выкладка корпоративным блоком</w:t>
      </w:r>
    </w:p>
    <w:p w:rsidR="007E6B7E" w:rsidRDefault="007E6B7E" w:rsidP="00637542">
      <w:pPr>
        <w:spacing w:after="0" w:line="240" w:lineRule="auto"/>
        <w:jc w:val="both"/>
        <w:rPr>
          <w:rFonts w:ascii="Arial" w:eastAsia="Times New Roman" w:hAnsi="Arial" w:cs="Arial"/>
          <w:color w:val="252525"/>
          <w:sz w:val="21"/>
          <w:szCs w:val="21"/>
          <w:lang w:eastAsia="ru-RU"/>
        </w:rPr>
      </w:pP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Преподаватель:</w:t>
      </w:r>
      <w:r w:rsidRPr="00730AF2">
        <w:rPr>
          <w:rFonts w:ascii="Times New Roman" w:eastAsia="Times New Roman" w:hAnsi="Times New Roman" w:cs="Times New Roman"/>
          <w:sz w:val="28"/>
          <w:szCs w:val="28"/>
          <w:lang w:eastAsia="ru-RU"/>
        </w:rPr>
        <w:t xml:space="preserve"> Молодцы! Вы готовы к вып</w:t>
      </w:r>
      <w:r w:rsidR="001A6096">
        <w:rPr>
          <w:rFonts w:ascii="Times New Roman" w:eastAsia="Times New Roman" w:hAnsi="Times New Roman" w:cs="Times New Roman"/>
          <w:sz w:val="28"/>
          <w:szCs w:val="28"/>
          <w:lang w:eastAsia="ru-RU"/>
        </w:rPr>
        <w:t>олнению самостоятельной работе.</w:t>
      </w:r>
    </w:p>
    <w:p w:rsidR="008F207B" w:rsidRDefault="008F207B" w:rsidP="00A47FD2">
      <w:pPr>
        <w:spacing w:after="0" w:line="240" w:lineRule="auto"/>
        <w:jc w:val="both"/>
        <w:rPr>
          <w:rFonts w:ascii="Times New Roman" w:eastAsia="Times New Roman" w:hAnsi="Times New Roman" w:cs="Times New Roman"/>
          <w:b/>
          <w:bCs/>
          <w:sz w:val="28"/>
          <w:szCs w:val="28"/>
          <w:lang w:eastAsia="ru-RU"/>
        </w:rPr>
      </w:pPr>
    </w:p>
    <w:p w:rsidR="00E17883" w:rsidRPr="00730AF2" w:rsidRDefault="00637542"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Практическая часть</w:t>
      </w:r>
    </w:p>
    <w:p w:rsidR="008F207B" w:rsidRPr="00651C65" w:rsidRDefault="00E17883" w:rsidP="00A47FD2">
      <w:pPr>
        <w:spacing w:after="0" w:line="240" w:lineRule="auto"/>
        <w:ind w:firstLine="709"/>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Преподаватель: </w:t>
      </w:r>
      <w:r w:rsidR="008F207B" w:rsidRPr="008F207B">
        <w:rPr>
          <w:rFonts w:ascii="Times New Roman" w:eastAsia="Times New Roman" w:hAnsi="Times New Roman" w:cs="Times New Roman"/>
          <w:bCs/>
          <w:sz w:val="28"/>
          <w:szCs w:val="28"/>
          <w:lang w:eastAsia="ru-RU"/>
        </w:rPr>
        <w:t>Ребята, приступаем к практической части нашего урока.</w:t>
      </w:r>
      <w:r w:rsidR="008F207B">
        <w:rPr>
          <w:rFonts w:ascii="Times New Roman" w:eastAsia="Times New Roman" w:hAnsi="Times New Roman" w:cs="Times New Roman"/>
          <w:b/>
          <w:bCs/>
          <w:sz w:val="28"/>
          <w:szCs w:val="28"/>
          <w:lang w:eastAsia="ru-RU"/>
        </w:rPr>
        <w:t xml:space="preserve"> </w:t>
      </w:r>
      <w:r w:rsidRPr="00730AF2">
        <w:rPr>
          <w:rFonts w:ascii="Times New Roman" w:eastAsia="Times New Roman" w:hAnsi="Times New Roman" w:cs="Times New Roman"/>
          <w:sz w:val="28"/>
          <w:szCs w:val="28"/>
          <w:lang w:eastAsia="ru-RU"/>
        </w:rPr>
        <w:t xml:space="preserve">У вас на столе </w:t>
      </w:r>
      <w:r w:rsidR="008F207B">
        <w:rPr>
          <w:rFonts w:ascii="Times New Roman" w:eastAsia="Times New Roman" w:hAnsi="Times New Roman" w:cs="Times New Roman"/>
          <w:sz w:val="28"/>
          <w:szCs w:val="28"/>
          <w:lang w:eastAsia="ru-RU"/>
        </w:rPr>
        <w:t>имеются</w:t>
      </w:r>
      <w:r w:rsidRPr="00730AF2">
        <w:rPr>
          <w:rFonts w:ascii="Times New Roman" w:eastAsia="Times New Roman" w:hAnsi="Times New Roman" w:cs="Times New Roman"/>
          <w:sz w:val="28"/>
          <w:szCs w:val="28"/>
          <w:lang w:eastAsia="ru-RU"/>
        </w:rPr>
        <w:t xml:space="preserve"> </w:t>
      </w:r>
      <w:r w:rsidR="001A6096">
        <w:rPr>
          <w:rFonts w:ascii="Times New Roman" w:eastAsia="Times New Roman" w:hAnsi="Times New Roman" w:cs="Times New Roman"/>
          <w:sz w:val="28"/>
          <w:szCs w:val="28"/>
          <w:lang w:eastAsia="ru-RU"/>
        </w:rPr>
        <w:t>задания</w:t>
      </w:r>
      <w:r w:rsidR="00BD4DF4">
        <w:rPr>
          <w:rFonts w:ascii="Times New Roman" w:eastAsia="Times New Roman" w:hAnsi="Times New Roman" w:cs="Times New Roman"/>
          <w:sz w:val="28"/>
          <w:szCs w:val="28"/>
          <w:lang w:eastAsia="ru-RU"/>
        </w:rPr>
        <w:t>.</w:t>
      </w:r>
      <w:r w:rsidR="00637542" w:rsidRPr="00730AF2">
        <w:rPr>
          <w:rFonts w:ascii="Times New Roman" w:eastAsia="Times New Roman" w:hAnsi="Times New Roman" w:cs="Times New Roman"/>
          <w:sz w:val="28"/>
          <w:szCs w:val="28"/>
          <w:lang w:eastAsia="ru-RU"/>
        </w:rPr>
        <w:t xml:space="preserve"> </w:t>
      </w:r>
      <w:r w:rsidR="008F207B">
        <w:rPr>
          <w:rFonts w:ascii="Times New Roman" w:eastAsia="Times New Roman" w:hAnsi="Times New Roman" w:cs="Times New Roman"/>
          <w:sz w:val="28"/>
          <w:szCs w:val="28"/>
          <w:lang w:eastAsia="ru-RU"/>
        </w:rPr>
        <w:t>Работа проводится в микро группе. Д</w:t>
      </w:r>
      <w:r w:rsidR="008F207B" w:rsidRPr="00651C65">
        <w:rPr>
          <w:rFonts w:ascii="Times New Roman" w:eastAsia="Times New Roman" w:hAnsi="Times New Roman" w:cs="Times New Roman"/>
          <w:sz w:val="28"/>
          <w:szCs w:val="28"/>
          <w:lang w:eastAsia="ru-RU"/>
        </w:rPr>
        <w:t xml:space="preserve">ля выполнения </w:t>
      </w:r>
      <w:r w:rsidR="008F207B">
        <w:rPr>
          <w:rFonts w:ascii="Times New Roman" w:eastAsia="Times New Roman" w:hAnsi="Times New Roman" w:cs="Times New Roman"/>
          <w:sz w:val="28"/>
          <w:szCs w:val="28"/>
          <w:lang w:eastAsia="ru-RU"/>
        </w:rPr>
        <w:t xml:space="preserve">практической работы </w:t>
      </w:r>
      <w:r w:rsidR="008F207B" w:rsidRPr="00651C65">
        <w:rPr>
          <w:rFonts w:ascii="Times New Roman" w:eastAsia="Times New Roman" w:hAnsi="Times New Roman" w:cs="Times New Roman"/>
          <w:sz w:val="28"/>
          <w:szCs w:val="28"/>
          <w:lang w:eastAsia="ru-RU"/>
        </w:rPr>
        <w:t>следует:</w:t>
      </w:r>
    </w:p>
    <w:p w:rsidR="008F207B" w:rsidRPr="00651C65" w:rsidRDefault="008F207B" w:rsidP="00A47FD2">
      <w:pPr>
        <w:spacing w:after="0" w:line="240" w:lineRule="auto"/>
        <w:ind w:firstLine="709"/>
        <w:jc w:val="both"/>
        <w:rPr>
          <w:rFonts w:ascii="Times New Roman" w:eastAsia="Times New Roman" w:hAnsi="Times New Roman" w:cs="Times New Roman"/>
          <w:sz w:val="28"/>
          <w:szCs w:val="28"/>
          <w:lang w:eastAsia="ru-RU"/>
        </w:rPr>
      </w:pPr>
      <w:r w:rsidRPr="00651C65">
        <w:rPr>
          <w:rFonts w:ascii="Times New Roman" w:eastAsia="Times New Roman" w:hAnsi="Times New Roman" w:cs="Times New Roman"/>
          <w:sz w:val="28"/>
          <w:szCs w:val="28"/>
          <w:lang w:eastAsia="ru-RU"/>
        </w:rPr>
        <w:t xml:space="preserve">1. ознакомиться с </w:t>
      </w:r>
      <w:r>
        <w:rPr>
          <w:rFonts w:ascii="Times New Roman" w:eastAsia="Times New Roman" w:hAnsi="Times New Roman" w:cs="Times New Roman"/>
          <w:sz w:val="28"/>
          <w:szCs w:val="28"/>
          <w:lang w:eastAsia="ru-RU"/>
        </w:rPr>
        <w:t>заданиями</w:t>
      </w:r>
      <w:r w:rsidRPr="00651C65">
        <w:rPr>
          <w:rFonts w:ascii="Times New Roman" w:eastAsia="Times New Roman" w:hAnsi="Times New Roman" w:cs="Times New Roman"/>
          <w:sz w:val="28"/>
          <w:szCs w:val="28"/>
          <w:lang w:eastAsia="ru-RU"/>
        </w:rPr>
        <w:t>;</w:t>
      </w:r>
    </w:p>
    <w:p w:rsidR="008F207B" w:rsidRPr="00651C65" w:rsidRDefault="008F207B" w:rsidP="00A47FD2">
      <w:pPr>
        <w:spacing w:after="0" w:line="240" w:lineRule="auto"/>
        <w:ind w:firstLine="709"/>
        <w:jc w:val="both"/>
        <w:rPr>
          <w:rFonts w:ascii="Times New Roman" w:eastAsia="Times New Roman" w:hAnsi="Times New Roman" w:cs="Times New Roman"/>
          <w:sz w:val="28"/>
          <w:szCs w:val="28"/>
          <w:lang w:eastAsia="ru-RU"/>
        </w:rPr>
      </w:pPr>
      <w:r w:rsidRPr="00651C65">
        <w:rPr>
          <w:rFonts w:ascii="Times New Roman" w:eastAsia="Times New Roman" w:hAnsi="Times New Roman" w:cs="Times New Roman"/>
          <w:sz w:val="28"/>
          <w:szCs w:val="28"/>
          <w:lang w:eastAsia="ru-RU"/>
        </w:rPr>
        <w:t>2. обсудить в группе, используя метод дискуссии;</w:t>
      </w:r>
    </w:p>
    <w:p w:rsidR="008F207B" w:rsidRDefault="008F207B" w:rsidP="00A47FD2">
      <w:pPr>
        <w:spacing w:after="0" w:line="240" w:lineRule="auto"/>
        <w:ind w:firstLine="709"/>
        <w:jc w:val="both"/>
        <w:rPr>
          <w:rFonts w:ascii="Times New Roman" w:eastAsia="Times New Roman" w:hAnsi="Times New Roman" w:cs="Times New Roman"/>
          <w:sz w:val="28"/>
          <w:szCs w:val="28"/>
          <w:lang w:eastAsia="ru-RU"/>
        </w:rPr>
      </w:pPr>
      <w:r w:rsidRPr="00651C65">
        <w:rPr>
          <w:rFonts w:ascii="Times New Roman" w:eastAsia="Times New Roman" w:hAnsi="Times New Roman" w:cs="Times New Roman"/>
          <w:sz w:val="28"/>
          <w:szCs w:val="28"/>
          <w:lang w:eastAsia="ru-RU"/>
        </w:rPr>
        <w:t xml:space="preserve">3. </w:t>
      </w:r>
      <w:r>
        <w:rPr>
          <w:rFonts w:ascii="Times New Roman" w:eastAsia="Times New Roman" w:hAnsi="Times New Roman" w:cs="Times New Roman"/>
          <w:sz w:val="28"/>
          <w:szCs w:val="28"/>
          <w:lang w:eastAsia="ru-RU"/>
        </w:rPr>
        <w:t>выполнить задания в тетради</w:t>
      </w:r>
      <w:r w:rsidRPr="00651C65">
        <w:rPr>
          <w:rFonts w:ascii="Times New Roman" w:eastAsia="Times New Roman" w:hAnsi="Times New Roman" w:cs="Times New Roman"/>
          <w:sz w:val="28"/>
          <w:szCs w:val="28"/>
          <w:lang w:eastAsia="ru-RU"/>
        </w:rPr>
        <w:t>.</w:t>
      </w:r>
    </w:p>
    <w:p w:rsidR="00A47FD2" w:rsidRPr="007E6B7E" w:rsidRDefault="00A47FD2" w:rsidP="00A47FD2">
      <w:pPr>
        <w:spacing w:after="0" w:line="240" w:lineRule="auto"/>
        <w:ind w:firstLine="709"/>
        <w:jc w:val="both"/>
        <w:rPr>
          <w:rFonts w:ascii="Times New Roman" w:eastAsia="Times New Roman" w:hAnsi="Times New Roman" w:cs="Times New Roman"/>
          <w:sz w:val="28"/>
          <w:szCs w:val="28"/>
          <w:lang w:eastAsia="ru-RU"/>
        </w:rPr>
      </w:pPr>
    </w:p>
    <w:p w:rsidR="001A6096" w:rsidRPr="00BD4DF4" w:rsidRDefault="00BD4DF4" w:rsidP="00BD4DF4">
      <w:pPr>
        <w:shd w:val="clear" w:color="auto" w:fill="FFFFFF"/>
        <w:spacing w:after="150" w:line="240" w:lineRule="auto"/>
        <w:ind w:firstLine="708"/>
        <w:rPr>
          <w:rFonts w:ascii="Times New Roman" w:hAnsi="Times New Roman"/>
          <w:sz w:val="28"/>
          <w:szCs w:val="28"/>
        </w:rPr>
      </w:pPr>
      <w:r>
        <w:rPr>
          <w:rFonts w:ascii="Times New Roman" w:hAnsi="Times New Roman"/>
          <w:b/>
          <w:bCs/>
          <w:sz w:val="28"/>
          <w:szCs w:val="28"/>
        </w:rPr>
        <w:t>Задание 1.  Вопрос – картинка</w:t>
      </w:r>
    </w:p>
    <w:p w:rsidR="00644FF2" w:rsidRPr="008F207B" w:rsidRDefault="001A6096" w:rsidP="008F207B">
      <w:pPr>
        <w:shd w:val="clear" w:color="auto" w:fill="FFFFFF"/>
        <w:spacing w:after="150" w:line="240" w:lineRule="auto"/>
        <w:jc w:val="both"/>
        <w:rPr>
          <w:rFonts w:ascii="Times New Roman" w:hAnsi="Times New Roman"/>
          <w:bCs/>
          <w:sz w:val="28"/>
          <w:szCs w:val="28"/>
        </w:rPr>
      </w:pPr>
      <w:r w:rsidRPr="00370EFC">
        <w:rPr>
          <w:rFonts w:ascii="Times New Roman" w:hAnsi="Times New Roman"/>
          <w:b/>
          <w:bCs/>
          <w:sz w:val="28"/>
          <w:szCs w:val="28"/>
        </w:rPr>
        <w:t>1.</w:t>
      </w:r>
      <w:r w:rsidRPr="00644FF2">
        <w:rPr>
          <w:rFonts w:ascii="Times New Roman" w:hAnsi="Times New Roman"/>
          <w:bCs/>
          <w:sz w:val="28"/>
          <w:szCs w:val="28"/>
        </w:rPr>
        <w:t xml:space="preserve">Подберите картинки, где показана выкладка, применяемая в магазинах самообслуживания. </w:t>
      </w:r>
      <w:r w:rsidR="0035614A" w:rsidRPr="00644FF2">
        <w:rPr>
          <w:rFonts w:ascii="Times New Roman" w:hAnsi="Times New Roman"/>
          <w:bCs/>
          <w:sz w:val="28"/>
          <w:szCs w:val="28"/>
        </w:rPr>
        <w:t>Прокомментируйте остальные способы выкладки товаров.</w:t>
      </w:r>
    </w:p>
    <w:p w:rsidR="001A6096" w:rsidRPr="00370EFC" w:rsidRDefault="001A6096" w:rsidP="001A6096">
      <w:pPr>
        <w:shd w:val="clear" w:color="auto" w:fill="FFFFFF"/>
        <w:spacing w:after="150"/>
        <w:rPr>
          <w:rFonts w:ascii="Times New Roman" w:hAnsi="Times New Roman"/>
          <w:sz w:val="28"/>
          <w:szCs w:val="28"/>
        </w:rPr>
      </w:pPr>
      <w:r>
        <w:rPr>
          <w:rFonts w:ascii="Times New Roman" w:hAnsi="Times New Roman"/>
          <w:b/>
          <w:bCs/>
          <w:sz w:val="28"/>
          <w:szCs w:val="28"/>
        </w:rPr>
        <w:t>Картинка №1.</w:t>
      </w:r>
    </w:p>
    <w:p w:rsidR="0035614A" w:rsidRDefault="0035614A" w:rsidP="001A6096">
      <w:pPr>
        <w:spacing w:after="0" w:line="360" w:lineRule="auto"/>
        <w:jc w:val="both"/>
        <w:rPr>
          <w:rFonts w:ascii="Times New Roman" w:hAnsi="Times New Roman"/>
          <w:b/>
          <w:i/>
          <w:noProof/>
          <w:sz w:val="28"/>
          <w:szCs w:val="28"/>
          <w:lang w:eastAsia="ru-RU"/>
        </w:rPr>
      </w:pPr>
      <w:r w:rsidRPr="0035614A">
        <w:rPr>
          <w:rFonts w:ascii="Times New Roman" w:hAnsi="Times New Roman"/>
          <w:b/>
          <w:i/>
          <w:noProof/>
          <w:sz w:val="28"/>
          <w:szCs w:val="28"/>
          <w:lang w:eastAsia="ru-RU"/>
        </w:rPr>
        <w:drawing>
          <wp:inline distT="0" distB="0" distL="0" distR="0">
            <wp:extent cx="4486275" cy="2993841"/>
            <wp:effectExtent l="0" t="0" r="0" b="0"/>
            <wp:docPr id="40" name="Рисунок 40" descr="https://avatars.mds.yandex.net/i?id=cf24f1204feffe06688c49195987ce39_l-8567399-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avatars.mds.yandex.net/i?id=cf24f1204feffe06688c49195987ce39_l-8567399-images-thumbs&amp;n=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95693" cy="3000126"/>
                    </a:xfrm>
                    <a:prstGeom prst="rect">
                      <a:avLst/>
                    </a:prstGeom>
                    <a:noFill/>
                    <a:ln>
                      <a:noFill/>
                    </a:ln>
                  </pic:spPr>
                </pic:pic>
              </a:graphicData>
            </a:graphic>
          </wp:inline>
        </w:drawing>
      </w:r>
    </w:p>
    <w:p w:rsidR="008F207B" w:rsidRDefault="008F207B" w:rsidP="001A6096">
      <w:pPr>
        <w:spacing w:after="0" w:line="360" w:lineRule="auto"/>
        <w:jc w:val="both"/>
        <w:rPr>
          <w:rFonts w:ascii="Times New Roman" w:hAnsi="Times New Roman"/>
          <w:b/>
          <w:i/>
          <w:noProof/>
          <w:sz w:val="28"/>
          <w:szCs w:val="28"/>
          <w:lang w:eastAsia="ru-RU"/>
        </w:rPr>
      </w:pPr>
    </w:p>
    <w:p w:rsidR="001A6096" w:rsidRDefault="001A6096" w:rsidP="001A6096">
      <w:pPr>
        <w:spacing w:after="0" w:line="360" w:lineRule="auto"/>
        <w:jc w:val="both"/>
        <w:rPr>
          <w:rFonts w:ascii="Times New Roman" w:hAnsi="Times New Roman"/>
          <w:b/>
          <w:i/>
          <w:noProof/>
          <w:sz w:val="28"/>
          <w:szCs w:val="28"/>
          <w:lang w:eastAsia="ru-RU"/>
        </w:rPr>
      </w:pPr>
      <w:r>
        <w:rPr>
          <w:rFonts w:ascii="Times New Roman" w:hAnsi="Times New Roman"/>
          <w:b/>
          <w:i/>
          <w:noProof/>
          <w:sz w:val="28"/>
          <w:szCs w:val="28"/>
          <w:lang w:eastAsia="ru-RU"/>
        </w:rPr>
        <w:t>Картинка №2.</w:t>
      </w:r>
    </w:p>
    <w:p w:rsidR="001A6096" w:rsidRDefault="001A6096" w:rsidP="001A6096">
      <w:pPr>
        <w:spacing w:after="0" w:line="360" w:lineRule="auto"/>
        <w:jc w:val="both"/>
        <w:rPr>
          <w:rFonts w:ascii="Times New Roman" w:hAnsi="Times New Roman"/>
          <w:b/>
          <w:i/>
          <w:noProof/>
          <w:sz w:val="28"/>
          <w:szCs w:val="28"/>
          <w:lang w:eastAsia="ru-RU"/>
        </w:rPr>
      </w:pPr>
      <w:r>
        <w:rPr>
          <w:rFonts w:ascii="Times New Roman" w:hAnsi="Times New Roman"/>
          <w:b/>
          <w:i/>
          <w:noProof/>
          <w:sz w:val="28"/>
          <w:szCs w:val="28"/>
          <w:lang w:eastAsia="ru-RU"/>
        </w:rPr>
        <w:drawing>
          <wp:inline distT="0" distB="0" distL="0" distR="0">
            <wp:extent cx="4943475" cy="1819275"/>
            <wp:effectExtent l="0" t="0" r="9525" b="9525"/>
            <wp:docPr id="32" name="Рисунок 32" descr="выкладк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выкладка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43475" cy="1819275"/>
                    </a:xfrm>
                    <a:prstGeom prst="rect">
                      <a:avLst/>
                    </a:prstGeom>
                    <a:noFill/>
                    <a:ln>
                      <a:noFill/>
                    </a:ln>
                  </pic:spPr>
                </pic:pic>
              </a:graphicData>
            </a:graphic>
          </wp:inline>
        </w:drawing>
      </w:r>
    </w:p>
    <w:p w:rsidR="00A47FD2" w:rsidRDefault="00A47FD2" w:rsidP="001A6096">
      <w:pPr>
        <w:spacing w:after="0" w:line="360" w:lineRule="auto"/>
        <w:jc w:val="both"/>
        <w:rPr>
          <w:rFonts w:ascii="Times New Roman" w:hAnsi="Times New Roman"/>
          <w:b/>
          <w:i/>
          <w:noProof/>
          <w:sz w:val="28"/>
          <w:szCs w:val="28"/>
          <w:lang w:eastAsia="ru-RU"/>
        </w:rPr>
      </w:pPr>
    </w:p>
    <w:p w:rsidR="001A6096" w:rsidRDefault="001A6096" w:rsidP="001A6096">
      <w:pPr>
        <w:spacing w:after="0" w:line="360" w:lineRule="auto"/>
        <w:jc w:val="both"/>
        <w:rPr>
          <w:rFonts w:ascii="Times New Roman" w:hAnsi="Times New Roman"/>
          <w:b/>
          <w:i/>
          <w:noProof/>
          <w:sz w:val="28"/>
          <w:szCs w:val="28"/>
          <w:lang w:eastAsia="ru-RU"/>
        </w:rPr>
      </w:pPr>
      <w:r>
        <w:rPr>
          <w:rFonts w:ascii="Times New Roman" w:hAnsi="Times New Roman"/>
          <w:b/>
          <w:i/>
          <w:noProof/>
          <w:sz w:val="28"/>
          <w:szCs w:val="28"/>
          <w:lang w:eastAsia="ru-RU"/>
        </w:rPr>
        <w:lastRenderedPageBreak/>
        <w:t>Картинка №3.</w:t>
      </w:r>
    </w:p>
    <w:p w:rsidR="001A6096" w:rsidRDefault="001A6096" w:rsidP="001A6096">
      <w:pPr>
        <w:spacing w:after="0" w:line="360" w:lineRule="auto"/>
        <w:jc w:val="both"/>
        <w:rPr>
          <w:rFonts w:ascii="Times New Roman" w:hAnsi="Times New Roman"/>
          <w:b/>
          <w:i/>
          <w:noProof/>
          <w:sz w:val="28"/>
          <w:szCs w:val="28"/>
          <w:lang w:eastAsia="ru-RU"/>
        </w:rPr>
      </w:pPr>
      <w:r>
        <w:rPr>
          <w:rFonts w:ascii="Times New Roman" w:hAnsi="Times New Roman"/>
          <w:b/>
          <w:i/>
          <w:noProof/>
          <w:sz w:val="28"/>
          <w:szCs w:val="28"/>
          <w:lang w:eastAsia="ru-RU"/>
        </w:rPr>
        <w:drawing>
          <wp:inline distT="0" distB="0" distL="0" distR="0">
            <wp:extent cx="4857750" cy="1914525"/>
            <wp:effectExtent l="0" t="0" r="0" b="9525"/>
            <wp:docPr id="31" name="Рисунок 31" descr="выкладк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выкладка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57750" cy="1914525"/>
                    </a:xfrm>
                    <a:prstGeom prst="rect">
                      <a:avLst/>
                    </a:prstGeom>
                    <a:noFill/>
                    <a:ln>
                      <a:noFill/>
                    </a:ln>
                  </pic:spPr>
                </pic:pic>
              </a:graphicData>
            </a:graphic>
          </wp:inline>
        </w:drawing>
      </w:r>
    </w:p>
    <w:p w:rsidR="001A6096" w:rsidRDefault="007E6B7E" w:rsidP="001A6096">
      <w:pPr>
        <w:spacing w:after="0" w:line="360" w:lineRule="auto"/>
        <w:jc w:val="both"/>
        <w:rPr>
          <w:rFonts w:ascii="Times New Roman" w:hAnsi="Times New Roman"/>
          <w:b/>
          <w:i/>
          <w:noProof/>
          <w:sz w:val="28"/>
          <w:szCs w:val="28"/>
          <w:lang w:eastAsia="ru-RU"/>
        </w:rPr>
      </w:pPr>
      <w:r>
        <w:rPr>
          <w:rFonts w:ascii="Times New Roman" w:hAnsi="Times New Roman"/>
          <w:b/>
          <w:i/>
          <w:noProof/>
          <w:sz w:val="28"/>
          <w:szCs w:val="28"/>
          <w:lang w:eastAsia="ru-RU"/>
        </w:rPr>
        <w:t>Картинка № 4</w:t>
      </w:r>
    </w:p>
    <w:p w:rsidR="0035614A" w:rsidRDefault="0035614A" w:rsidP="007E6B7E">
      <w:pPr>
        <w:spacing w:after="0" w:line="360" w:lineRule="auto"/>
        <w:rPr>
          <w:rFonts w:ascii="Times New Roman" w:hAnsi="Times New Roman"/>
          <w:b/>
          <w:i/>
          <w:noProof/>
          <w:sz w:val="28"/>
          <w:szCs w:val="28"/>
          <w:lang w:eastAsia="ru-RU"/>
        </w:rPr>
      </w:pPr>
      <w:r>
        <w:rPr>
          <w:rFonts w:ascii="Times New Roman" w:hAnsi="Times New Roman"/>
          <w:b/>
          <w:i/>
          <w:noProof/>
          <w:sz w:val="28"/>
          <w:szCs w:val="28"/>
          <w:lang w:eastAsia="ru-RU"/>
        </w:rPr>
        <w:drawing>
          <wp:inline distT="0" distB="0" distL="0" distR="0" wp14:anchorId="3380ABE8" wp14:editId="6A4FA418">
            <wp:extent cx="4762500" cy="3152775"/>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0" cy="3152775"/>
                    </a:xfrm>
                    <a:prstGeom prst="rect">
                      <a:avLst/>
                    </a:prstGeom>
                    <a:noFill/>
                  </pic:spPr>
                </pic:pic>
              </a:graphicData>
            </a:graphic>
          </wp:inline>
        </w:drawing>
      </w:r>
      <w:r>
        <w:rPr>
          <w:noProof/>
          <w:lang w:eastAsia="ru-RU"/>
        </w:rPr>
        <mc:AlternateContent>
          <mc:Choice Requires="wps">
            <w:drawing>
              <wp:inline distT="0" distB="0" distL="0" distR="0" wp14:anchorId="760C30C3" wp14:editId="4CB79AF5">
                <wp:extent cx="304800" cy="304800"/>
                <wp:effectExtent l="0" t="0" r="0" b="0"/>
                <wp:docPr id="35" name="AutoShape 3" descr="Выкладка товара"/>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6D0E16" id="AutoShape 3" o:spid="_x0000_s1026" alt="Выкладка товара"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Rgf0a+MCAADeBQAADgAAAAAAAAAAAAAAAAAu&#10;AgAAZHJzL2Uyb0RvYy54bWxQSwECLQAUAAYACAAAACEATKDpLNgAAAADAQAADwAAAAAAAAAAAAAA&#10;AAA9BQAAZHJzL2Rvd25yZXYueG1sUEsFBgAAAAAEAAQA8wAAAEIGAAAAAA==&#10;" filled="f" stroked="f">
                <o:lock v:ext="edit" aspectratio="t"/>
                <w10:anchorlock/>
              </v:rect>
            </w:pict>
          </mc:Fallback>
        </mc:AlternateContent>
      </w:r>
    </w:p>
    <w:p w:rsidR="001A6096" w:rsidRDefault="007E6B7E" w:rsidP="001A6096">
      <w:pPr>
        <w:spacing w:after="0" w:line="360" w:lineRule="auto"/>
        <w:jc w:val="both"/>
        <w:rPr>
          <w:rFonts w:ascii="Times New Roman" w:hAnsi="Times New Roman"/>
          <w:b/>
          <w:i/>
          <w:noProof/>
          <w:sz w:val="28"/>
          <w:szCs w:val="28"/>
          <w:lang w:eastAsia="ru-RU"/>
        </w:rPr>
      </w:pPr>
      <w:r>
        <w:rPr>
          <w:rFonts w:ascii="Times New Roman" w:hAnsi="Times New Roman"/>
          <w:b/>
          <w:i/>
          <w:noProof/>
          <w:sz w:val="28"/>
          <w:szCs w:val="28"/>
          <w:lang w:eastAsia="ru-RU"/>
        </w:rPr>
        <w:t>Картинка № 5</w:t>
      </w:r>
    </w:p>
    <w:p w:rsidR="001A6096" w:rsidRDefault="001A6096" w:rsidP="001A6096">
      <w:pPr>
        <w:spacing w:after="0" w:line="360" w:lineRule="auto"/>
        <w:jc w:val="both"/>
        <w:rPr>
          <w:rFonts w:ascii="Times New Roman" w:hAnsi="Times New Roman"/>
          <w:b/>
          <w:i/>
          <w:noProof/>
          <w:sz w:val="28"/>
          <w:szCs w:val="28"/>
          <w:lang w:eastAsia="ru-RU"/>
        </w:rPr>
      </w:pPr>
      <w:r>
        <w:rPr>
          <w:rFonts w:ascii="Times New Roman" w:hAnsi="Times New Roman"/>
          <w:b/>
          <w:i/>
          <w:noProof/>
          <w:sz w:val="28"/>
          <w:szCs w:val="28"/>
          <w:lang w:eastAsia="ru-RU"/>
        </w:rPr>
        <w:drawing>
          <wp:inline distT="0" distB="0" distL="0" distR="0">
            <wp:extent cx="4991100" cy="2324100"/>
            <wp:effectExtent l="0" t="0" r="0" b="0"/>
            <wp:docPr id="29" name="Рисунок 29" descr="выкладка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выкладка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91100" cy="2324100"/>
                    </a:xfrm>
                    <a:prstGeom prst="rect">
                      <a:avLst/>
                    </a:prstGeom>
                    <a:noFill/>
                    <a:ln>
                      <a:noFill/>
                    </a:ln>
                  </pic:spPr>
                </pic:pic>
              </a:graphicData>
            </a:graphic>
          </wp:inline>
        </w:drawing>
      </w:r>
    </w:p>
    <w:p w:rsidR="00A47FD2" w:rsidRDefault="00A47FD2" w:rsidP="001A6096">
      <w:pPr>
        <w:spacing w:after="0" w:line="360" w:lineRule="auto"/>
        <w:jc w:val="both"/>
        <w:rPr>
          <w:rFonts w:ascii="Times New Roman" w:hAnsi="Times New Roman"/>
          <w:b/>
          <w:i/>
          <w:noProof/>
          <w:sz w:val="28"/>
          <w:szCs w:val="28"/>
          <w:lang w:eastAsia="ru-RU"/>
        </w:rPr>
      </w:pPr>
    </w:p>
    <w:p w:rsidR="00A47FD2" w:rsidRDefault="00A47FD2" w:rsidP="001A6096">
      <w:pPr>
        <w:spacing w:after="0" w:line="360" w:lineRule="auto"/>
        <w:jc w:val="both"/>
        <w:rPr>
          <w:rFonts w:ascii="Times New Roman" w:hAnsi="Times New Roman"/>
          <w:b/>
          <w:i/>
          <w:noProof/>
          <w:sz w:val="28"/>
          <w:szCs w:val="28"/>
          <w:lang w:eastAsia="ru-RU"/>
        </w:rPr>
      </w:pPr>
    </w:p>
    <w:p w:rsidR="00A47FD2" w:rsidRDefault="00A47FD2" w:rsidP="001A6096">
      <w:pPr>
        <w:spacing w:after="0" w:line="360" w:lineRule="auto"/>
        <w:jc w:val="both"/>
        <w:rPr>
          <w:rFonts w:ascii="Times New Roman" w:hAnsi="Times New Roman"/>
          <w:b/>
          <w:i/>
          <w:noProof/>
          <w:sz w:val="28"/>
          <w:szCs w:val="28"/>
          <w:lang w:eastAsia="ru-RU"/>
        </w:rPr>
      </w:pPr>
    </w:p>
    <w:p w:rsidR="00A47FD2" w:rsidRDefault="00A47FD2" w:rsidP="001A6096">
      <w:pPr>
        <w:spacing w:after="0" w:line="360" w:lineRule="auto"/>
        <w:jc w:val="both"/>
        <w:rPr>
          <w:rFonts w:ascii="Times New Roman" w:hAnsi="Times New Roman"/>
          <w:b/>
          <w:i/>
          <w:noProof/>
          <w:sz w:val="28"/>
          <w:szCs w:val="28"/>
          <w:lang w:eastAsia="ru-RU"/>
        </w:rPr>
      </w:pPr>
    </w:p>
    <w:p w:rsidR="001A6096" w:rsidRDefault="007E6B7E" w:rsidP="001A6096">
      <w:pPr>
        <w:spacing w:after="0" w:line="360" w:lineRule="auto"/>
        <w:jc w:val="both"/>
        <w:rPr>
          <w:rFonts w:ascii="Times New Roman" w:hAnsi="Times New Roman"/>
          <w:b/>
          <w:i/>
          <w:noProof/>
          <w:sz w:val="28"/>
          <w:szCs w:val="28"/>
          <w:lang w:eastAsia="ru-RU"/>
        </w:rPr>
      </w:pPr>
      <w:r>
        <w:rPr>
          <w:rFonts w:ascii="Times New Roman" w:hAnsi="Times New Roman"/>
          <w:b/>
          <w:i/>
          <w:noProof/>
          <w:sz w:val="28"/>
          <w:szCs w:val="28"/>
          <w:lang w:eastAsia="ru-RU"/>
        </w:rPr>
        <w:lastRenderedPageBreak/>
        <w:t>Картинка № 6</w:t>
      </w:r>
    </w:p>
    <w:p w:rsidR="008A1E26" w:rsidRPr="008F207B" w:rsidRDefault="001A6096" w:rsidP="008F207B">
      <w:pPr>
        <w:spacing w:after="0" w:line="360" w:lineRule="auto"/>
        <w:jc w:val="both"/>
        <w:rPr>
          <w:rFonts w:ascii="Times New Roman" w:hAnsi="Times New Roman"/>
          <w:b/>
          <w:i/>
          <w:noProof/>
          <w:sz w:val="28"/>
          <w:szCs w:val="28"/>
          <w:lang w:eastAsia="ru-RU"/>
        </w:rPr>
      </w:pPr>
      <w:r>
        <w:rPr>
          <w:rFonts w:ascii="Times New Roman" w:hAnsi="Times New Roman"/>
          <w:b/>
          <w:i/>
          <w:noProof/>
          <w:sz w:val="28"/>
          <w:szCs w:val="28"/>
          <w:lang w:eastAsia="ru-RU"/>
        </w:rPr>
        <w:drawing>
          <wp:inline distT="0" distB="0" distL="0" distR="0">
            <wp:extent cx="5067300" cy="2343150"/>
            <wp:effectExtent l="0" t="0" r="0" b="0"/>
            <wp:docPr id="28" name="Рисунок 28" descr="выкладк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выкладка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67300" cy="2343150"/>
                    </a:xfrm>
                    <a:prstGeom prst="rect">
                      <a:avLst/>
                    </a:prstGeom>
                    <a:noFill/>
                    <a:ln>
                      <a:noFill/>
                    </a:ln>
                  </pic:spPr>
                </pic:pic>
              </a:graphicData>
            </a:graphic>
          </wp:inline>
        </w:drawing>
      </w:r>
    </w:p>
    <w:p w:rsidR="00A47FD2" w:rsidRDefault="00A47FD2" w:rsidP="001A6096">
      <w:pPr>
        <w:shd w:val="clear" w:color="auto" w:fill="FFFFFF"/>
        <w:spacing w:after="150"/>
        <w:rPr>
          <w:rFonts w:ascii="Times New Roman" w:hAnsi="Times New Roman"/>
          <w:b/>
          <w:sz w:val="28"/>
          <w:szCs w:val="28"/>
        </w:rPr>
      </w:pPr>
    </w:p>
    <w:p w:rsidR="001A6096" w:rsidRPr="0067368D" w:rsidRDefault="00BD4DF4" w:rsidP="001A6096">
      <w:pPr>
        <w:shd w:val="clear" w:color="auto" w:fill="FFFFFF"/>
        <w:spacing w:after="150"/>
        <w:rPr>
          <w:rFonts w:ascii="Times New Roman" w:hAnsi="Times New Roman"/>
          <w:b/>
          <w:sz w:val="28"/>
          <w:szCs w:val="28"/>
        </w:rPr>
      </w:pPr>
      <w:r>
        <w:rPr>
          <w:rFonts w:ascii="Times New Roman" w:hAnsi="Times New Roman"/>
          <w:b/>
          <w:sz w:val="28"/>
          <w:szCs w:val="28"/>
        </w:rPr>
        <w:t xml:space="preserve">Задание </w:t>
      </w:r>
      <w:r w:rsidR="001A6096" w:rsidRPr="0067368D">
        <w:rPr>
          <w:rFonts w:ascii="Times New Roman" w:hAnsi="Times New Roman"/>
          <w:b/>
          <w:sz w:val="28"/>
          <w:szCs w:val="28"/>
        </w:rPr>
        <w:t>2.</w:t>
      </w:r>
    </w:p>
    <w:p w:rsidR="001A6096" w:rsidRPr="001A6096" w:rsidRDefault="001A6096" w:rsidP="001A6096">
      <w:pPr>
        <w:shd w:val="clear" w:color="auto" w:fill="FFFFFF"/>
        <w:spacing w:after="150"/>
        <w:jc w:val="center"/>
        <w:rPr>
          <w:rFonts w:ascii="Times New Roman" w:hAnsi="Times New Roman"/>
          <w:b/>
          <w:sz w:val="28"/>
          <w:szCs w:val="28"/>
        </w:rPr>
      </w:pPr>
      <w:r w:rsidRPr="0067368D">
        <w:rPr>
          <w:rFonts w:ascii="Times New Roman" w:hAnsi="Times New Roman"/>
          <w:b/>
          <w:sz w:val="28"/>
          <w:szCs w:val="28"/>
        </w:rPr>
        <w:t xml:space="preserve">Словарь </w:t>
      </w:r>
      <w:r w:rsidR="003327BF">
        <w:rPr>
          <w:rFonts w:ascii="Times New Roman" w:hAnsi="Times New Roman"/>
          <w:b/>
          <w:sz w:val="28"/>
          <w:szCs w:val="28"/>
        </w:rPr>
        <w:t>мерчандайзера</w:t>
      </w:r>
      <w:r w:rsidRPr="0067368D">
        <w:rPr>
          <w:rFonts w:ascii="Times New Roman" w:hAnsi="Times New Roman"/>
          <w:b/>
          <w:sz w:val="28"/>
          <w:szCs w:val="28"/>
        </w:rPr>
        <w:t>.</w:t>
      </w:r>
    </w:p>
    <w:p w:rsidR="001A6096" w:rsidRPr="0067368D" w:rsidRDefault="001A6096" w:rsidP="001A6096">
      <w:pPr>
        <w:shd w:val="clear" w:color="auto" w:fill="FFFFFF"/>
        <w:spacing w:after="150" w:line="240" w:lineRule="auto"/>
        <w:rPr>
          <w:rFonts w:ascii="Times New Roman" w:hAnsi="Times New Roman"/>
          <w:sz w:val="28"/>
          <w:szCs w:val="28"/>
        </w:rPr>
      </w:pPr>
      <w:r w:rsidRPr="0067368D">
        <w:rPr>
          <w:rFonts w:ascii="Times New Roman" w:hAnsi="Times New Roman"/>
          <w:sz w:val="28"/>
          <w:szCs w:val="28"/>
        </w:rPr>
        <w:t xml:space="preserve">Вставьте пропущенные слова: </w:t>
      </w:r>
    </w:p>
    <w:p w:rsidR="001A6096" w:rsidRDefault="001A6096" w:rsidP="007E6B7E">
      <w:pPr>
        <w:shd w:val="clear" w:color="auto" w:fill="FFFFFF"/>
        <w:spacing w:after="150" w:line="240" w:lineRule="auto"/>
        <w:jc w:val="both"/>
        <w:rPr>
          <w:rFonts w:ascii="Times New Roman" w:hAnsi="Times New Roman"/>
          <w:sz w:val="28"/>
          <w:szCs w:val="28"/>
          <w:u w:val="single"/>
        </w:rPr>
      </w:pPr>
      <w:r w:rsidRPr="0067368D">
        <w:rPr>
          <w:rFonts w:ascii="Times New Roman" w:hAnsi="Times New Roman"/>
          <w:sz w:val="28"/>
          <w:szCs w:val="28"/>
        </w:rPr>
        <w:t>1. Товарную выкладку используют в магазинах </w:t>
      </w:r>
      <w:r w:rsidRPr="0067368D">
        <w:rPr>
          <w:rFonts w:ascii="Times New Roman" w:hAnsi="Times New Roman"/>
          <w:sz w:val="28"/>
          <w:szCs w:val="28"/>
          <w:u w:val="single"/>
        </w:rPr>
        <w:t>____________</w:t>
      </w:r>
      <w:r>
        <w:rPr>
          <w:rFonts w:ascii="Times New Roman" w:hAnsi="Times New Roman"/>
          <w:sz w:val="28"/>
          <w:szCs w:val="28"/>
          <w:u w:val="single"/>
        </w:rPr>
        <w:t>________</w:t>
      </w:r>
      <w:r w:rsidRPr="0067368D">
        <w:rPr>
          <w:rFonts w:ascii="Times New Roman" w:hAnsi="Times New Roman"/>
          <w:sz w:val="28"/>
          <w:szCs w:val="28"/>
          <w:u w:val="single"/>
        </w:rPr>
        <w:t xml:space="preserve">  </w:t>
      </w:r>
      <w:r>
        <w:rPr>
          <w:rFonts w:ascii="Times New Roman" w:hAnsi="Times New Roman"/>
          <w:sz w:val="28"/>
          <w:szCs w:val="28"/>
          <w:u w:val="single"/>
        </w:rPr>
        <w:t xml:space="preserve"> </w:t>
      </w:r>
    </w:p>
    <w:p w:rsidR="001A6096" w:rsidRPr="0067368D" w:rsidRDefault="001A6096" w:rsidP="007E6B7E">
      <w:pPr>
        <w:shd w:val="clear" w:color="auto" w:fill="FFFFFF"/>
        <w:spacing w:after="150" w:line="240" w:lineRule="auto"/>
        <w:jc w:val="both"/>
        <w:rPr>
          <w:rFonts w:ascii="Times New Roman" w:hAnsi="Times New Roman"/>
          <w:sz w:val="28"/>
          <w:szCs w:val="28"/>
        </w:rPr>
      </w:pPr>
      <w:r w:rsidRPr="0067368D">
        <w:rPr>
          <w:rFonts w:ascii="Times New Roman" w:hAnsi="Times New Roman"/>
          <w:sz w:val="28"/>
          <w:szCs w:val="28"/>
        </w:rPr>
        <w:t>одновременно и для </w:t>
      </w:r>
      <w:r w:rsidRPr="0067368D">
        <w:rPr>
          <w:rFonts w:ascii="Times New Roman" w:hAnsi="Times New Roman"/>
          <w:sz w:val="28"/>
          <w:szCs w:val="28"/>
          <w:u w:val="single"/>
        </w:rPr>
        <w:t>_________</w:t>
      </w:r>
      <w:r>
        <w:rPr>
          <w:rFonts w:ascii="Times New Roman" w:hAnsi="Times New Roman"/>
          <w:sz w:val="28"/>
          <w:szCs w:val="28"/>
          <w:u w:val="single"/>
        </w:rPr>
        <w:t>_</w:t>
      </w:r>
      <w:r w:rsidR="003327BF">
        <w:rPr>
          <w:rFonts w:ascii="Times New Roman" w:hAnsi="Times New Roman"/>
          <w:sz w:val="28"/>
          <w:szCs w:val="28"/>
          <w:u w:val="single"/>
        </w:rPr>
        <w:t>_</w:t>
      </w:r>
      <w:r w:rsidR="003327BF" w:rsidRPr="0067368D">
        <w:rPr>
          <w:rFonts w:ascii="Times New Roman" w:hAnsi="Times New Roman"/>
          <w:sz w:val="28"/>
          <w:szCs w:val="28"/>
        </w:rPr>
        <w:t xml:space="preserve">, </w:t>
      </w:r>
      <w:r w:rsidR="003327BF">
        <w:rPr>
          <w:rFonts w:ascii="Times New Roman" w:hAnsi="Times New Roman"/>
          <w:sz w:val="28"/>
          <w:szCs w:val="28"/>
        </w:rPr>
        <w:t>и</w:t>
      </w:r>
      <w:r w:rsidRPr="0067368D">
        <w:rPr>
          <w:rFonts w:ascii="Times New Roman" w:hAnsi="Times New Roman"/>
          <w:sz w:val="28"/>
          <w:szCs w:val="28"/>
        </w:rPr>
        <w:t xml:space="preserve"> </w:t>
      </w:r>
      <w:r w:rsidR="003327BF" w:rsidRPr="0067368D">
        <w:rPr>
          <w:rFonts w:ascii="Times New Roman" w:hAnsi="Times New Roman"/>
          <w:sz w:val="28"/>
          <w:szCs w:val="28"/>
        </w:rPr>
        <w:t>для</w:t>
      </w:r>
      <w:r w:rsidR="003327BF">
        <w:rPr>
          <w:rFonts w:ascii="Times New Roman" w:hAnsi="Times New Roman"/>
          <w:sz w:val="28"/>
          <w:szCs w:val="28"/>
        </w:rPr>
        <w:t xml:space="preserve"> </w:t>
      </w:r>
      <w:r w:rsidR="003327BF" w:rsidRPr="0067368D">
        <w:rPr>
          <w:rFonts w:ascii="Times New Roman" w:hAnsi="Times New Roman"/>
          <w:sz w:val="28"/>
          <w:szCs w:val="28"/>
        </w:rPr>
        <w:t>_</w:t>
      </w:r>
      <w:r w:rsidRPr="0067368D">
        <w:rPr>
          <w:rFonts w:ascii="Times New Roman" w:hAnsi="Times New Roman"/>
          <w:sz w:val="28"/>
          <w:szCs w:val="28"/>
          <w:u w:val="single"/>
        </w:rPr>
        <w:t>________</w:t>
      </w:r>
      <w:r>
        <w:rPr>
          <w:rFonts w:ascii="Times New Roman" w:hAnsi="Times New Roman"/>
          <w:sz w:val="28"/>
          <w:szCs w:val="28"/>
          <w:u w:val="single"/>
        </w:rPr>
        <w:t>__</w:t>
      </w:r>
      <w:r w:rsidRPr="0067368D">
        <w:rPr>
          <w:rFonts w:ascii="Times New Roman" w:hAnsi="Times New Roman"/>
          <w:sz w:val="28"/>
          <w:szCs w:val="28"/>
        </w:rPr>
        <w:t xml:space="preserve"> товаров. </w:t>
      </w:r>
    </w:p>
    <w:p w:rsidR="001A6096" w:rsidRPr="0067368D" w:rsidRDefault="001A6096" w:rsidP="007E6B7E">
      <w:pPr>
        <w:shd w:val="clear" w:color="auto" w:fill="FFFFFF"/>
        <w:spacing w:after="150" w:line="240" w:lineRule="auto"/>
        <w:jc w:val="both"/>
        <w:rPr>
          <w:rFonts w:ascii="Times New Roman" w:hAnsi="Times New Roman"/>
          <w:sz w:val="28"/>
          <w:szCs w:val="28"/>
        </w:rPr>
      </w:pPr>
      <w:r w:rsidRPr="0067368D">
        <w:rPr>
          <w:rFonts w:ascii="Times New Roman" w:hAnsi="Times New Roman"/>
          <w:sz w:val="28"/>
          <w:szCs w:val="28"/>
        </w:rPr>
        <w:t>2. Декоративная выкладка </w:t>
      </w:r>
      <w:r w:rsidRPr="0067368D">
        <w:rPr>
          <w:rFonts w:ascii="Times New Roman" w:hAnsi="Times New Roman"/>
          <w:sz w:val="28"/>
          <w:szCs w:val="28"/>
          <w:u w:val="single"/>
        </w:rPr>
        <w:t>_________</w:t>
      </w:r>
      <w:r>
        <w:rPr>
          <w:rFonts w:ascii="Times New Roman" w:hAnsi="Times New Roman"/>
          <w:sz w:val="28"/>
          <w:szCs w:val="28"/>
          <w:u w:val="single"/>
        </w:rPr>
        <w:t>____</w:t>
      </w:r>
      <w:r w:rsidRPr="0067368D">
        <w:rPr>
          <w:rFonts w:ascii="Times New Roman" w:hAnsi="Times New Roman"/>
          <w:sz w:val="28"/>
          <w:szCs w:val="28"/>
        </w:rPr>
        <w:t>- позволяет </w:t>
      </w:r>
      <w:r w:rsidRPr="0067368D">
        <w:rPr>
          <w:rFonts w:ascii="Times New Roman" w:hAnsi="Times New Roman"/>
          <w:sz w:val="28"/>
          <w:szCs w:val="28"/>
          <w:u w:val="single"/>
        </w:rPr>
        <w:t>__________</w:t>
      </w:r>
      <w:r>
        <w:rPr>
          <w:rFonts w:ascii="Times New Roman" w:hAnsi="Times New Roman"/>
          <w:sz w:val="28"/>
          <w:szCs w:val="28"/>
          <w:u w:val="single"/>
        </w:rPr>
        <w:t>___</w:t>
      </w:r>
      <w:r w:rsidRPr="0067368D">
        <w:rPr>
          <w:rFonts w:ascii="Times New Roman" w:hAnsi="Times New Roman"/>
          <w:sz w:val="28"/>
          <w:szCs w:val="28"/>
        </w:rPr>
        <w:t> к ним </w:t>
      </w:r>
      <w:r w:rsidRPr="0067368D">
        <w:rPr>
          <w:rFonts w:ascii="Times New Roman" w:hAnsi="Times New Roman"/>
          <w:sz w:val="28"/>
          <w:szCs w:val="28"/>
          <w:u w:val="single"/>
        </w:rPr>
        <w:t>________</w:t>
      </w:r>
      <w:r>
        <w:rPr>
          <w:rFonts w:ascii="Times New Roman" w:hAnsi="Times New Roman"/>
          <w:sz w:val="28"/>
          <w:szCs w:val="28"/>
          <w:u w:val="single"/>
        </w:rPr>
        <w:t>______</w:t>
      </w:r>
      <w:r w:rsidRPr="0067368D">
        <w:rPr>
          <w:rFonts w:ascii="Times New Roman" w:hAnsi="Times New Roman"/>
          <w:sz w:val="28"/>
          <w:szCs w:val="28"/>
        </w:rPr>
        <w:t xml:space="preserve"> покупателей. </w:t>
      </w:r>
    </w:p>
    <w:p w:rsidR="001A6096" w:rsidRPr="00D83C20" w:rsidRDefault="001A6096" w:rsidP="007E6B7E">
      <w:pPr>
        <w:shd w:val="clear" w:color="auto" w:fill="FFFFFF"/>
        <w:spacing w:after="150" w:line="240" w:lineRule="auto"/>
        <w:jc w:val="both"/>
        <w:rPr>
          <w:rFonts w:ascii="Times New Roman" w:hAnsi="Times New Roman"/>
          <w:sz w:val="28"/>
          <w:szCs w:val="28"/>
        </w:rPr>
      </w:pPr>
      <w:r>
        <w:rPr>
          <w:rFonts w:ascii="Times New Roman" w:hAnsi="Times New Roman"/>
          <w:sz w:val="28"/>
          <w:szCs w:val="28"/>
        </w:rPr>
        <w:t>3.</w:t>
      </w:r>
      <w:r w:rsidRPr="00D83C20">
        <w:rPr>
          <w:rFonts w:ascii="Times New Roman" w:hAnsi="Times New Roman"/>
          <w:sz w:val="28"/>
          <w:szCs w:val="28"/>
        </w:rPr>
        <w:t xml:space="preserve">При вертикальном способе выкладки </w:t>
      </w:r>
      <w:r w:rsidRPr="003C574D">
        <w:rPr>
          <w:rFonts w:ascii="Times New Roman" w:hAnsi="Times New Roman"/>
          <w:sz w:val="28"/>
          <w:szCs w:val="28"/>
        </w:rPr>
        <w:t xml:space="preserve">__________________ </w:t>
      </w:r>
      <w:r w:rsidRPr="00D83C20">
        <w:rPr>
          <w:rFonts w:ascii="Times New Roman" w:hAnsi="Times New Roman"/>
          <w:sz w:val="28"/>
          <w:szCs w:val="28"/>
        </w:rPr>
        <w:t>товары выкладывают на полках одной горки в несколько рядов</w:t>
      </w:r>
      <w:r>
        <w:rPr>
          <w:rFonts w:ascii="Times New Roman" w:hAnsi="Times New Roman"/>
          <w:sz w:val="28"/>
          <w:szCs w:val="28"/>
        </w:rPr>
        <w:t xml:space="preserve"> ____________  __________</w:t>
      </w:r>
      <w:r w:rsidRPr="00D83C20">
        <w:rPr>
          <w:rFonts w:ascii="Times New Roman" w:hAnsi="Times New Roman"/>
          <w:sz w:val="28"/>
          <w:szCs w:val="28"/>
        </w:rPr>
        <w:t xml:space="preserve">. </w:t>
      </w:r>
    </w:p>
    <w:p w:rsidR="001A6096" w:rsidRDefault="001A6096" w:rsidP="007E6B7E">
      <w:pPr>
        <w:shd w:val="clear" w:color="auto" w:fill="FFFFFF"/>
        <w:spacing w:after="0" w:line="240" w:lineRule="auto"/>
        <w:jc w:val="both"/>
        <w:rPr>
          <w:rFonts w:ascii="Times New Roman" w:hAnsi="Times New Roman"/>
          <w:sz w:val="28"/>
          <w:szCs w:val="28"/>
        </w:rPr>
      </w:pPr>
      <w:r>
        <w:rPr>
          <w:rFonts w:ascii="Times New Roman" w:hAnsi="Times New Roman"/>
          <w:sz w:val="28"/>
          <w:szCs w:val="28"/>
        </w:rPr>
        <w:t xml:space="preserve">4. </w:t>
      </w:r>
      <w:r w:rsidRPr="00D83C20">
        <w:rPr>
          <w:rFonts w:ascii="Times New Roman" w:hAnsi="Times New Roman"/>
          <w:sz w:val="28"/>
          <w:szCs w:val="28"/>
        </w:rPr>
        <w:t xml:space="preserve">При горизонтальном способе выкладки </w:t>
      </w:r>
      <w:r>
        <w:rPr>
          <w:rFonts w:ascii="Times New Roman" w:hAnsi="Times New Roman"/>
          <w:sz w:val="28"/>
          <w:szCs w:val="28"/>
        </w:rPr>
        <w:t xml:space="preserve">___________________ </w:t>
      </w:r>
      <w:r w:rsidRPr="00D83C20">
        <w:rPr>
          <w:rFonts w:ascii="Times New Roman" w:hAnsi="Times New Roman"/>
          <w:sz w:val="28"/>
          <w:szCs w:val="28"/>
        </w:rPr>
        <w:t>товары размещают на одной или двух полках по всей длине</w:t>
      </w:r>
      <w:r>
        <w:rPr>
          <w:rFonts w:ascii="Times New Roman" w:hAnsi="Times New Roman"/>
          <w:sz w:val="28"/>
          <w:szCs w:val="28"/>
        </w:rPr>
        <w:t xml:space="preserve"> _____________________</w:t>
      </w:r>
      <w:r w:rsidRPr="00D83C20">
        <w:rPr>
          <w:rFonts w:ascii="Times New Roman" w:hAnsi="Times New Roman"/>
          <w:sz w:val="28"/>
          <w:szCs w:val="28"/>
        </w:rPr>
        <w:t xml:space="preserve">, </w:t>
      </w:r>
      <w:r>
        <w:rPr>
          <w:rFonts w:ascii="Times New Roman" w:hAnsi="Times New Roman"/>
          <w:sz w:val="28"/>
          <w:szCs w:val="28"/>
        </w:rPr>
        <w:t xml:space="preserve"> </w:t>
      </w:r>
    </w:p>
    <w:p w:rsidR="001A6096" w:rsidRDefault="001A6096" w:rsidP="007E6B7E">
      <w:pPr>
        <w:shd w:val="clear" w:color="auto" w:fill="FFFFFF"/>
        <w:spacing w:after="0" w:line="240" w:lineRule="auto"/>
        <w:jc w:val="both"/>
        <w:rPr>
          <w:rFonts w:ascii="Times New Roman" w:hAnsi="Times New Roman"/>
          <w:sz w:val="28"/>
          <w:szCs w:val="28"/>
        </w:rPr>
      </w:pPr>
      <w:r w:rsidRPr="00D83C20">
        <w:rPr>
          <w:rFonts w:ascii="Times New Roman" w:hAnsi="Times New Roman"/>
          <w:sz w:val="28"/>
          <w:szCs w:val="28"/>
        </w:rPr>
        <w:t>установленного в линию</w:t>
      </w:r>
      <w:r>
        <w:rPr>
          <w:rFonts w:ascii="Times New Roman" w:hAnsi="Times New Roman"/>
          <w:sz w:val="28"/>
          <w:szCs w:val="28"/>
        </w:rPr>
        <w:t>.</w:t>
      </w:r>
    </w:p>
    <w:p w:rsidR="003327BF" w:rsidRPr="003327BF" w:rsidRDefault="003327BF" w:rsidP="007E6B7E">
      <w:pPr>
        <w:shd w:val="clear" w:color="auto" w:fill="FFFFFF"/>
        <w:spacing w:after="0" w:line="240" w:lineRule="auto"/>
        <w:jc w:val="both"/>
        <w:rPr>
          <w:rFonts w:ascii="Times New Roman" w:hAnsi="Times New Roman"/>
          <w:sz w:val="28"/>
          <w:szCs w:val="28"/>
        </w:rPr>
      </w:pPr>
      <w:r>
        <w:rPr>
          <w:rFonts w:ascii="Times New Roman" w:hAnsi="Times New Roman"/>
          <w:sz w:val="28"/>
          <w:szCs w:val="28"/>
        </w:rPr>
        <w:t xml:space="preserve">5. </w:t>
      </w:r>
      <w:r w:rsidRPr="003327BF">
        <w:rPr>
          <w:rFonts w:ascii="Times New Roman" w:eastAsia="Times New Roman" w:hAnsi="Times New Roman" w:cs="Times New Roman"/>
          <w:sz w:val="28"/>
          <w:szCs w:val="28"/>
          <w:lang w:eastAsia="ru-RU"/>
        </w:rPr>
        <w:t>Дисплейную выкладку применяют на </w:t>
      </w:r>
      <w:r>
        <w:rPr>
          <w:rFonts w:ascii="Times New Roman" w:eastAsia="Times New Roman" w:hAnsi="Times New Roman" w:cs="Times New Roman"/>
          <w:sz w:val="28"/>
          <w:szCs w:val="28"/>
          <w:lang w:eastAsia="ru-RU"/>
        </w:rPr>
        <w:t>_____________</w:t>
      </w:r>
      <w:r w:rsidRPr="003327BF">
        <w:rPr>
          <w:rFonts w:ascii="Times New Roman" w:eastAsia="Times New Roman" w:hAnsi="Times New Roman" w:cs="Times New Roman"/>
          <w:sz w:val="28"/>
          <w:szCs w:val="28"/>
          <w:lang w:eastAsia="ru-RU"/>
        </w:rPr>
        <w:t xml:space="preserve"> точках продажи В этом случае товар помещают на </w:t>
      </w:r>
      <w:r>
        <w:rPr>
          <w:rFonts w:ascii="Times New Roman" w:eastAsia="Times New Roman" w:hAnsi="Times New Roman" w:cs="Times New Roman"/>
          <w:sz w:val="28"/>
          <w:szCs w:val="28"/>
          <w:lang w:eastAsia="ru-RU"/>
        </w:rPr>
        <w:t>_______________</w:t>
      </w:r>
      <w:r w:rsidRPr="003327BF">
        <w:rPr>
          <w:rFonts w:ascii="Times New Roman" w:eastAsia="Times New Roman" w:hAnsi="Times New Roman" w:cs="Times New Roman"/>
          <w:sz w:val="28"/>
          <w:szCs w:val="28"/>
          <w:lang w:eastAsia="ru-RU"/>
        </w:rPr>
        <w:t xml:space="preserve">стенд или стойку, не привязанную к основной точке продажи товара Продукция на дисплее </w:t>
      </w:r>
      <w:r>
        <w:rPr>
          <w:rFonts w:ascii="Times New Roman" w:eastAsia="Times New Roman" w:hAnsi="Times New Roman" w:cs="Times New Roman"/>
          <w:sz w:val="28"/>
          <w:szCs w:val="28"/>
          <w:lang w:eastAsia="ru-RU"/>
        </w:rPr>
        <w:t>_____________</w:t>
      </w:r>
      <w:r w:rsidRPr="003327BF">
        <w:rPr>
          <w:rFonts w:ascii="Times New Roman" w:eastAsia="Times New Roman" w:hAnsi="Times New Roman" w:cs="Times New Roman"/>
          <w:sz w:val="28"/>
          <w:szCs w:val="28"/>
          <w:lang w:eastAsia="ru-RU"/>
        </w:rPr>
        <w:t>, а не выносится с основного места продажи</w:t>
      </w:r>
      <w:r>
        <w:rPr>
          <w:rFonts w:ascii="Times New Roman" w:eastAsia="Times New Roman" w:hAnsi="Times New Roman" w:cs="Times New Roman"/>
          <w:sz w:val="28"/>
          <w:szCs w:val="28"/>
          <w:lang w:eastAsia="ru-RU"/>
        </w:rPr>
        <w:t>.</w:t>
      </w:r>
    </w:p>
    <w:p w:rsidR="008F207B" w:rsidRPr="00A47FD2" w:rsidRDefault="00A47FD2" w:rsidP="00A47FD2">
      <w:pPr>
        <w:shd w:val="clear" w:color="auto" w:fill="FFFFFF"/>
        <w:spacing w:after="150"/>
        <w:ind w:left="720"/>
        <w:rPr>
          <w:rFonts w:cs="Helvetica"/>
          <w:sz w:val="21"/>
          <w:szCs w:val="21"/>
        </w:rPr>
      </w:pPr>
      <w:r>
        <w:rPr>
          <w:rFonts w:ascii="Helvetica" w:hAnsi="Helvetica" w:cs="Helvetica"/>
          <w:sz w:val="21"/>
          <w:szCs w:val="21"/>
        </w:rPr>
        <w:t xml:space="preserve"> </w:t>
      </w:r>
    </w:p>
    <w:p w:rsidR="001A6096" w:rsidRPr="001A6096" w:rsidRDefault="001A6096" w:rsidP="001A6096">
      <w:pPr>
        <w:shd w:val="clear" w:color="auto" w:fill="FFFFFF"/>
        <w:spacing w:after="150"/>
        <w:rPr>
          <w:rFonts w:ascii="Helvetica" w:hAnsi="Helvetica" w:cs="Helvetica"/>
          <w:sz w:val="21"/>
          <w:szCs w:val="21"/>
        </w:rPr>
      </w:pPr>
      <w:r w:rsidRPr="00BA61DB">
        <w:rPr>
          <w:rFonts w:ascii="Times New Roman" w:hAnsi="Times New Roman"/>
          <w:b/>
          <w:sz w:val="28"/>
          <w:szCs w:val="28"/>
        </w:rPr>
        <w:t xml:space="preserve">Ответы к </w:t>
      </w:r>
      <w:r w:rsidR="00BD4DF4">
        <w:rPr>
          <w:rFonts w:ascii="Times New Roman" w:hAnsi="Times New Roman"/>
          <w:b/>
          <w:sz w:val="28"/>
          <w:szCs w:val="28"/>
        </w:rPr>
        <w:t>заданию</w:t>
      </w:r>
      <w:r w:rsidRPr="00BA61DB">
        <w:rPr>
          <w:rFonts w:ascii="Times New Roman" w:hAnsi="Times New Roman"/>
          <w:b/>
          <w:sz w:val="28"/>
          <w:szCs w:val="28"/>
        </w:rPr>
        <w:t xml:space="preserve"> 2.</w:t>
      </w:r>
    </w:p>
    <w:p w:rsidR="001A6096" w:rsidRPr="00BA61DB" w:rsidRDefault="003327BF" w:rsidP="001A6096">
      <w:pPr>
        <w:shd w:val="clear" w:color="auto" w:fill="FFFFFF"/>
        <w:spacing w:after="150"/>
        <w:jc w:val="center"/>
        <w:rPr>
          <w:rFonts w:ascii="Times New Roman" w:hAnsi="Times New Roman"/>
          <w:b/>
          <w:sz w:val="28"/>
          <w:szCs w:val="28"/>
        </w:rPr>
      </w:pPr>
      <w:r w:rsidRPr="0067368D">
        <w:rPr>
          <w:rFonts w:ascii="Times New Roman" w:hAnsi="Times New Roman"/>
          <w:b/>
          <w:sz w:val="28"/>
          <w:szCs w:val="28"/>
        </w:rPr>
        <w:t xml:space="preserve">Словарь </w:t>
      </w:r>
      <w:r>
        <w:rPr>
          <w:rFonts w:ascii="Times New Roman" w:hAnsi="Times New Roman"/>
          <w:b/>
          <w:sz w:val="28"/>
          <w:szCs w:val="28"/>
        </w:rPr>
        <w:t>мерчандайзера</w:t>
      </w:r>
      <w:r w:rsidR="001A6096" w:rsidRPr="00BA61DB">
        <w:rPr>
          <w:rFonts w:ascii="Times New Roman" w:hAnsi="Times New Roman"/>
          <w:b/>
          <w:sz w:val="28"/>
          <w:szCs w:val="28"/>
        </w:rPr>
        <w:t>.</w:t>
      </w:r>
    </w:p>
    <w:p w:rsidR="001A6096" w:rsidRPr="00BA61DB" w:rsidRDefault="001A6096" w:rsidP="001A6096">
      <w:pPr>
        <w:shd w:val="clear" w:color="auto" w:fill="FFFFFF"/>
        <w:spacing w:after="150"/>
        <w:rPr>
          <w:rFonts w:ascii="Times New Roman" w:hAnsi="Times New Roman"/>
          <w:sz w:val="28"/>
          <w:szCs w:val="28"/>
        </w:rPr>
      </w:pPr>
      <w:r w:rsidRPr="00BA61DB">
        <w:rPr>
          <w:rFonts w:ascii="Times New Roman" w:hAnsi="Times New Roman"/>
          <w:sz w:val="28"/>
          <w:szCs w:val="28"/>
        </w:rPr>
        <w:t>1. Товарную выкладку используют в магазинах </w:t>
      </w:r>
      <w:r>
        <w:rPr>
          <w:rFonts w:ascii="Times New Roman" w:hAnsi="Times New Roman"/>
          <w:sz w:val="28"/>
          <w:szCs w:val="28"/>
          <w:u w:val="single"/>
        </w:rPr>
        <w:t xml:space="preserve"> </w:t>
      </w:r>
      <w:r w:rsidRPr="002D7B13">
        <w:rPr>
          <w:rFonts w:ascii="Times New Roman" w:hAnsi="Times New Roman"/>
          <w:b/>
          <w:sz w:val="28"/>
          <w:szCs w:val="28"/>
          <w:u w:val="single"/>
        </w:rPr>
        <w:t xml:space="preserve">самообслуживания  </w:t>
      </w:r>
      <w:r w:rsidRPr="00BA61DB">
        <w:rPr>
          <w:rFonts w:ascii="Times New Roman" w:hAnsi="Times New Roman"/>
          <w:sz w:val="28"/>
          <w:szCs w:val="28"/>
        </w:rPr>
        <w:t>одновременно и для </w:t>
      </w:r>
      <w:r w:rsidRPr="002D7B13">
        <w:rPr>
          <w:rFonts w:ascii="Times New Roman" w:hAnsi="Times New Roman"/>
          <w:b/>
          <w:sz w:val="28"/>
          <w:szCs w:val="28"/>
          <w:u w:val="single"/>
        </w:rPr>
        <w:t xml:space="preserve">показа </w:t>
      </w:r>
      <w:r w:rsidRPr="00BA61DB">
        <w:rPr>
          <w:rFonts w:ascii="Times New Roman" w:hAnsi="Times New Roman"/>
          <w:sz w:val="28"/>
          <w:szCs w:val="28"/>
        </w:rPr>
        <w:t>, и для </w:t>
      </w:r>
      <w:r w:rsidRPr="002D7B13">
        <w:rPr>
          <w:rFonts w:ascii="Times New Roman" w:hAnsi="Times New Roman"/>
          <w:b/>
          <w:sz w:val="28"/>
          <w:szCs w:val="28"/>
          <w:u w:val="single"/>
        </w:rPr>
        <w:t xml:space="preserve">отпуска </w:t>
      </w:r>
      <w:r w:rsidRPr="002D7B13">
        <w:rPr>
          <w:rFonts w:ascii="Times New Roman" w:hAnsi="Times New Roman"/>
          <w:b/>
          <w:sz w:val="28"/>
          <w:szCs w:val="28"/>
        </w:rPr>
        <w:t> </w:t>
      </w:r>
      <w:r w:rsidRPr="00BA61DB">
        <w:rPr>
          <w:rFonts w:ascii="Times New Roman" w:hAnsi="Times New Roman"/>
          <w:sz w:val="28"/>
          <w:szCs w:val="28"/>
        </w:rPr>
        <w:t xml:space="preserve">товаров. </w:t>
      </w:r>
    </w:p>
    <w:p w:rsidR="001A6096" w:rsidRPr="00BA61DB" w:rsidRDefault="001A6096" w:rsidP="007E6B7E">
      <w:pPr>
        <w:shd w:val="clear" w:color="auto" w:fill="FFFFFF"/>
        <w:spacing w:after="150"/>
        <w:jc w:val="both"/>
        <w:rPr>
          <w:rFonts w:ascii="Times New Roman" w:hAnsi="Times New Roman"/>
          <w:sz w:val="28"/>
          <w:szCs w:val="28"/>
        </w:rPr>
      </w:pPr>
      <w:r w:rsidRPr="00BA61DB">
        <w:rPr>
          <w:rFonts w:ascii="Times New Roman" w:hAnsi="Times New Roman"/>
          <w:sz w:val="28"/>
          <w:szCs w:val="28"/>
        </w:rPr>
        <w:t>2. Декоративная выкладка </w:t>
      </w:r>
      <w:r>
        <w:rPr>
          <w:rFonts w:ascii="Times New Roman" w:hAnsi="Times New Roman"/>
          <w:sz w:val="28"/>
          <w:szCs w:val="28"/>
          <w:u w:val="single"/>
        </w:rPr>
        <w:t xml:space="preserve"> </w:t>
      </w:r>
      <w:r w:rsidRPr="002D7B13">
        <w:rPr>
          <w:rFonts w:ascii="Times New Roman" w:hAnsi="Times New Roman"/>
          <w:b/>
          <w:sz w:val="28"/>
          <w:szCs w:val="28"/>
          <w:u w:val="single"/>
        </w:rPr>
        <w:t xml:space="preserve">товаров </w:t>
      </w:r>
      <w:r w:rsidRPr="002D7B13">
        <w:rPr>
          <w:rFonts w:ascii="Times New Roman" w:hAnsi="Times New Roman"/>
          <w:b/>
          <w:sz w:val="28"/>
          <w:szCs w:val="28"/>
        </w:rPr>
        <w:t>-</w:t>
      </w:r>
      <w:r w:rsidRPr="00BA61DB">
        <w:rPr>
          <w:rFonts w:ascii="Times New Roman" w:hAnsi="Times New Roman"/>
          <w:sz w:val="28"/>
          <w:szCs w:val="28"/>
        </w:rPr>
        <w:t xml:space="preserve"> позволяет </w:t>
      </w:r>
      <w:r>
        <w:rPr>
          <w:rFonts w:ascii="Times New Roman" w:hAnsi="Times New Roman"/>
          <w:sz w:val="28"/>
          <w:szCs w:val="28"/>
          <w:u w:val="single"/>
        </w:rPr>
        <w:t xml:space="preserve"> </w:t>
      </w:r>
      <w:r w:rsidRPr="002D7B13">
        <w:rPr>
          <w:rFonts w:ascii="Times New Roman" w:hAnsi="Times New Roman"/>
          <w:b/>
          <w:sz w:val="28"/>
          <w:szCs w:val="28"/>
          <w:u w:val="single"/>
        </w:rPr>
        <w:t xml:space="preserve">привлечь </w:t>
      </w:r>
      <w:r w:rsidR="007E6B7E">
        <w:rPr>
          <w:rFonts w:ascii="Times New Roman" w:hAnsi="Times New Roman"/>
          <w:sz w:val="28"/>
          <w:szCs w:val="28"/>
        </w:rPr>
        <w:t xml:space="preserve">к </w:t>
      </w:r>
      <w:r w:rsidRPr="00BA61DB">
        <w:rPr>
          <w:rFonts w:ascii="Times New Roman" w:hAnsi="Times New Roman"/>
          <w:sz w:val="28"/>
          <w:szCs w:val="28"/>
        </w:rPr>
        <w:t>ним </w:t>
      </w:r>
      <w:r>
        <w:rPr>
          <w:rFonts w:ascii="Times New Roman" w:hAnsi="Times New Roman"/>
          <w:sz w:val="28"/>
          <w:szCs w:val="28"/>
          <w:u w:val="single"/>
        </w:rPr>
        <w:t xml:space="preserve"> </w:t>
      </w:r>
      <w:r w:rsidRPr="002D7B13">
        <w:rPr>
          <w:rFonts w:ascii="Times New Roman" w:hAnsi="Times New Roman"/>
          <w:b/>
          <w:sz w:val="28"/>
          <w:szCs w:val="28"/>
          <w:u w:val="single"/>
        </w:rPr>
        <w:t xml:space="preserve">внимание </w:t>
      </w:r>
      <w:r w:rsidRPr="00BA61DB">
        <w:rPr>
          <w:rFonts w:ascii="Times New Roman" w:hAnsi="Times New Roman"/>
          <w:sz w:val="28"/>
          <w:szCs w:val="28"/>
        </w:rPr>
        <w:t xml:space="preserve"> покупателей. </w:t>
      </w:r>
    </w:p>
    <w:p w:rsidR="001A6096" w:rsidRPr="00BA61DB" w:rsidRDefault="001A6096" w:rsidP="001A6096">
      <w:pPr>
        <w:shd w:val="clear" w:color="auto" w:fill="FFFFFF"/>
        <w:spacing w:after="150"/>
        <w:rPr>
          <w:rFonts w:ascii="Times New Roman" w:hAnsi="Times New Roman"/>
          <w:sz w:val="28"/>
          <w:szCs w:val="28"/>
        </w:rPr>
      </w:pPr>
      <w:r>
        <w:rPr>
          <w:rFonts w:ascii="Times New Roman" w:hAnsi="Times New Roman"/>
          <w:sz w:val="28"/>
          <w:szCs w:val="28"/>
        </w:rPr>
        <w:t>3.</w:t>
      </w:r>
      <w:r w:rsidRPr="00D83C20">
        <w:rPr>
          <w:rFonts w:ascii="Times New Roman" w:hAnsi="Times New Roman"/>
          <w:sz w:val="28"/>
          <w:szCs w:val="28"/>
        </w:rPr>
        <w:t xml:space="preserve">При вертикальном способе выкладки </w:t>
      </w:r>
      <w:r w:rsidRPr="003C574D">
        <w:rPr>
          <w:rFonts w:ascii="Times New Roman" w:hAnsi="Times New Roman"/>
          <w:b/>
          <w:sz w:val="28"/>
          <w:szCs w:val="28"/>
          <w:u w:val="single"/>
        </w:rPr>
        <w:t>одноименные</w:t>
      </w:r>
      <w:r w:rsidRPr="00D83C20">
        <w:rPr>
          <w:rFonts w:ascii="Times New Roman" w:hAnsi="Times New Roman"/>
          <w:sz w:val="28"/>
          <w:szCs w:val="28"/>
        </w:rPr>
        <w:t xml:space="preserve"> товары выкладывают на полках одной горки в несколько рядов </w:t>
      </w:r>
      <w:r w:rsidRPr="003C574D">
        <w:rPr>
          <w:rFonts w:ascii="Times New Roman" w:hAnsi="Times New Roman"/>
          <w:b/>
          <w:sz w:val="28"/>
          <w:szCs w:val="28"/>
          <w:u w:val="single"/>
        </w:rPr>
        <w:t>сверху вниз.</w:t>
      </w:r>
      <w:r w:rsidRPr="00D83C20">
        <w:rPr>
          <w:rFonts w:ascii="Times New Roman" w:hAnsi="Times New Roman"/>
          <w:sz w:val="28"/>
          <w:szCs w:val="28"/>
        </w:rPr>
        <w:t xml:space="preserve"> </w:t>
      </w:r>
    </w:p>
    <w:p w:rsidR="001A6096" w:rsidRDefault="001A6096" w:rsidP="001A6096">
      <w:pPr>
        <w:shd w:val="clear" w:color="auto" w:fill="FFFFFF"/>
        <w:spacing w:after="150"/>
        <w:rPr>
          <w:rFonts w:ascii="Times New Roman" w:hAnsi="Times New Roman"/>
          <w:sz w:val="28"/>
          <w:szCs w:val="28"/>
        </w:rPr>
      </w:pPr>
      <w:r w:rsidRPr="00BA61DB">
        <w:rPr>
          <w:rFonts w:ascii="Times New Roman" w:hAnsi="Times New Roman"/>
          <w:sz w:val="28"/>
          <w:szCs w:val="28"/>
        </w:rPr>
        <w:t xml:space="preserve">4. </w:t>
      </w:r>
      <w:r w:rsidRPr="00D83C20">
        <w:rPr>
          <w:rFonts w:ascii="Times New Roman" w:hAnsi="Times New Roman"/>
          <w:sz w:val="28"/>
          <w:szCs w:val="28"/>
        </w:rPr>
        <w:t xml:space="preserve">При горизонтальном способе выкладки </w:t>
      </w:r>
      <w:r w:rsidRPr="00D83C20">
        <w:rPr>
          <w:rFonts w:ascii="Times New Roman" w:hAnsi="Times New Roman"/>
          <w:b/>
          <w:sz w:val="28"/>
          <w:szCs w:val="28"/>
          <w:u w:val="single"/>
        </w:rPr>
        <w:t>одноименные</w:t>
      </w:r>
      <w:r w:rsidRPr="00D83C20">
        <w:rPr>
          <w:rFonts w:ascii="Times New Roman" w:hAnsi="Times New Roman"/>
          <w:sz w:val="28"/>
          <w:szCs w:val="28"/>
        </w:rPr>
        <w:t xml:space="preserve"> товары размещают на одной или двух полках по всей длине </w:t>
      </w:r>
      <w:r w:rsidRPr="00D83C20">
        <w:rPr>
          <w:rFonts w:ascii="Times New Roman" w:hAnsi="Times New Roman"/>
          <w:b/>
          <w:sz w:val="28"/>
          <w:szCs w:val="28"/>
          <w:u w:val="single"/>
        </w:rPr>
        <w:t>оборудования</w:t>
      </w:r>
      <w:r w:rsidRPr="00D83C20">
        <w:rPr>
          <w:rFonts w:ascii="Times New Roman" w:hAnsi="Times New Roman"/>
          <w:sz w:val="28"/>
          <w:szCs w:val="28"/>
        </w:rPr>
        <w:t>, установленного в линию</w:t>
      </w:r>
      <w:r w:rsidR="003327BF">
        <w:rPr>
          <w:rFonts w:ascii="Times New Roman" w:hAnsi="Times New Roman"/>
          <w:sz w:val="28"/>
          <w:szCs w:val="28"/>
        </w:rPr>
        <w:t>.</w:t>
      </w:r>
    </w:p>
    <w:p w:rsidR="00A47FD2" w:rsidRPr="003327BF" w:rsidRDefault="003327BF" w:rsidP="003327BF">
      <w:pPr>
        <w:shd w:val="clear" w:color="auto" w:fill="FFFFFF"/>
        <w:spacing w:after="150"/>
        <w:jc w:val="both"/>
        <w:rPr>
          <w:rFonts w:ascii="Times New Roman" w:hAnsi="Times New Roman"/>
          <w:sz w:val="28"/>
          <w:szCs w:val="28"/>
        </w:rPr>
      </w:pPr>
      <w:r>
        <w:rPr>
          <w:rFonts w:ascii="Times New Roman" w:hAnsi="Times New Roman"/>
          <w:sz w:val="28"/>
          <w:szCs w:val="28"/>
        </w:rPr>
        <w:lastRenderedPageBreak/>
        <w:t>5.</w:t>
      </w:r>
      <w:r w:rsidRPr="003327BF">
        <w:rPr>
          <w:rFonts w:ascii="Times New Roman" w:eastAsia="Times New Roman" w:hAnsi="Times New Roman" w:cs="Times New Roman"/>
          <w:color w:val="333333"/>
          <w:sz w:val="24"/>
          <w:szCs w:val="24"/>
          <w:lang w:eastAsia="ru-RU"/>
        </w:rPr>
        <w:t xml:space="preserve"> </w:t>
      </w:r>
      <w:r w:rsidRPr="003327BF">
        <w:rPr>
          <w:rFonts w:ascii="Times New Roman" w:eastAsia="Times New Roman" w:hAnsi="Times New Roman" w:cs="Times New Roman"/>
          <w:sz w:val="28"/>
          <w:szCs w:val="28"/>
          <w:lang w:eastAsia="ru-RU"/>
        </w:rPr>
        <w:t>Дисплейную выкладку применяют на дополнительных точках продажи В этом случае товар помещают на отдельно стоящий фирменный стенд или стойку, не привязанную к основной точке продажи товара Продукция на дисплее дублируется, а не выносится с основного места продажи</w:t>
      </w:r>
      <w:r w:rsidRPr="003327BF">
        <w:rPr>
          <w:rFonts w:ascii="Times New Roman" w:hAnsi="Times New Roman"/>
          <w:sz w:val="28"/>
          <w:szCs w:val="28"/>
        </w:rPr>
        <w:t>.</w:t>
      </w:r>
    </w:p>
    <w:p w:rsidR="001A6096" w:rsidRPr="00BA61DB" w:rsidRDefault="00BD4DF4" w:rsidP="00BD4DF4">
      <w:pPr>
        <w:shd w:val="clear" w:color="auto" w:fill="FFFFFF"/>
        <w:spacing w:after="150"/>
        <w:rPr>
          <w:rFonts w:ascii="Times New Roman" w:hAnsi="Times New Roman"/>
          <w:b/>
          <w:sz w:val="28"/>
          <w:szCs w:val="28"/>
        </w:rPr>
      </w:pPr>
      <w:r>
        <w:rPr>
          <w:rFonts w:ascii="Times New Roman" w:hAnsi="Times New Roman"/>
          <w:b/>
          <w:sz w:val="28"/>
          <w:szCs w:val="28"/>
        </w:rPr>
        <w:t>Задание</w:t>
      </w:r>
      <w:r w:rsidR="001A6096" w:rsidRPr="00BA61DB">
        <w:rPr>
          <w:rFonts w:ascii="Times New Roman" w:hAnsi="Times New Roman"/>
          <w:b/>
          <w:sz w:val="28"/>
          <w:szCs w:val="28"/>
        </w:rPr>
        <w:t xml:space="preserve"> 3.</w:t>
      </w:r>
    </w:p>
    <w:tbl>
      <w:tblPr>
        <w:tblW w:w="6663" w:type="dxa"/>
        <w:tblInd w:w="751" w:type="dxa"/>
        <w:shd w:val="clear" w:color="auto" w:fill="FFFFFF"/>
        <w:tblCellMar>
          <w:top w:w="120" w:type="dxa"/>
          <w:left w:w="120" w:type="dxa"/>
          <w:bottom w:w="120" w:type="dxa"/>
          <w:right w:w="120" w:type="dxa"/>
        </w:tblCellMar>
        <w:tblLook w:val="04A0" w:firstRow="1" w:lastRow="0" w:firstColumn="1" w:lastColumn="0" w:noHBand="0" w:noVBand="1"/>
      </w:tblPr>
      <w:tblGrid>
        <w:gridCol w:w="3615"/>
        <w:gridCol w:w="3048"/>
      </w:tblGrid>
      <w:tr w:rsidR="001A6096" w:rsidRPr="00BA61DB" w:rsidTr="00142470">
        <w:trPr>
          <w:trHeight w:val="405"/>
        </w:trPr>
        <w:tc>
          <w:tcPr>
            <w:tcW w:w="6663" w:type="dxa"/>
            <w:gridSpan w:val="2"/>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142470">
            <w:pPr>
              <w:spacing w:after="150"/>
              <w:rPr>
                <w:rFonts w:ascii="Times New Roman" w:hAnsi="Times New Roman"/>
                <w:sz w:val="28"/>
                <w:szCs w:val="28"/>
              </w:rPr>
            </w:pPr>
            <w:r w:rsidRPr="00BA61DB">
              <w:rPr>
                <w:rFonts w:ascii="Times New Roman" w:hAnsi="Times New Roman"/>
                <w:b/>
                <w:bCs/>
                <w:sz w:val="28"/>
                <w:szCs w:val="28"/>
              </w:rPr>
              <w:t>Соотнесите по уровням количество продаж в %: 10, 20, 30, 40</w:t>
            </w:r>
          </w:p>
        </w:tc>
      </w:tr>
      <w:tr w:rsidR="001A6096" w:rsidRPr="00BA61DB" w:rsidTr="00142470">
        <w:trPr>
          <w:trHeight w:val="420"/>
        </w:trPr>
        <w:tc>
          <w:tcPr>
            <w:tcW w:w="3615"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BD4DF4">
            <w:pPr>
              <w:spacing w:after="150"/>
              <w:jc w:val="center"/>
              <w:rPr>
                <w:rFonts w:ascii="Times New Roman" w:hAnsi="Times New Roman"/>
                <w:sz w:val="28"/>
                <w:szCs w:val="28"/>
              </w:rPr>
            </w:pPr>
            <w:r w:rsidRPr="00BA61DB">
              <w:rPr>
                <w:rFonts w:ascii="Times New Roman" w:hAnsi="Times New Roman"/>
                <w:sz w:val="28"/>
                <w:szCs w:val="28"/>
              </w:rPr>
              <w:t>Уровень шляпы</w:t>
            </w:r>
          </w:p>
        </w:tc>
        <w:tc>
          <w:tcPr>
            <w:tcW w:w="3048"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142470">
            <w:pPr>
              <w:spacing w:after="150"/>
              <w:jc w:val="center"/>
              <w:rPr>
                <w:rFonts w:ascii="Times New Roman" w:hAnsi="Times New Roman"/>
                <w:sz w:val="21"/>
                <w:szCs w:val="21"/>
              </w:rPr>
            </w:pPr>
          </w:p>
        </w:tc>
      </w:tr>
      <w:tr w:rsidR="001A6096" w:rsidRPr="00BA61DB" w:rsidTr="00142470">
        <w:trPr>
          <w:trHeight w:val="420"/>
        </w:trPr>
        <w:tc>
          <w:tcPr>
            <w:tcW w:w="3615"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BD4DF4">
            <w:pPr>
              <w:spacing w:after="150"/>
              <w:jc w:val="center"/>
              <w:rPr>
                <w:rFonts w:ascii="Times New Roman" w:hAnsi="Times New Roman"/>
                <w:sz w:val="28"/>
                <w:szCs w:val="28"/>
              </w:rPr>
            </w:pPr>
            <w:r w:rsidRPr="00BA61DB">
              <w:rPr>
                <w:rFonts w:ascii="Times New Roman" w:hAnsi="Times New Roman"/>
                <w:sz w:val="28"/>
                <w:szCs w:val="28"/>
              </w:rPr>
              <w:t>Уровень глаз</w:t>
            </w:r>
          </w:p>
        </w:tc>
        <w:tc>
          <w:tcPr>
            <w:tcW w:w="3048"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142470">
            <w:pPr>
              <w:spacing w:after="150"/>
              <w:jc w:val="center"/>
              <w:rPr>
                <w:rFonts w:ascii="Times New Roman" w:hAnsi="Times New Roman"/>
                <w:sz w:val="21"/>
                <w:szCs w:val="21"/>
              </w:rPr>
            </w:pPr>
          </w:p>
        </w:tc>
      </w:tr>
      <w:tr w:rsidR="001A6096" w:rsidRPr="00BA61DB" w:rsidTr="00142470">
        <w:trPr>
          <w:trHeight w:val="420"/>
        </w:trPr>
        <w:tc>
          <w:tcPr>
            <w:tcW w:w="3615"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BD4DF4">
            <w:pPr>
              <w:spacing w:after="150"/>
              <w:jc w:val="center"/>
              <w:rPr>
                <w:rFonts w:ascii="Times New Roman" w:hAnsi="Times New Roman"/>
                <w:sz w:val="28"/>
                <w:szCs w:val="28"/>
              </w:rPr>
            </w:pPr>
            <w:r w:rsidRPr="00BA61DB">
              <w:rPr>
                <w:rFonts w:ascii="Times New Roman" w:hAnsi="Times New Roman"/>
                <w:sz w:val="28"/>
                <w:szCs w:val="28"/>
              </w:rPr>
              <w:t>Уровень рук</w:t>
            </w:r>
          </w:p>
        </w:tc>
        <w:tc>
          <w:tcPr>
            <w:tcW w:w="3048"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142470">
            <w:pPr>
              <w:spacing w:after="150"/>
              <w:jc w:val="center"/>
              <w:rPr>
                <w:rFonts w:ascii="Times New Roman" w:hAnsi="Times New Roman"/>
                <w:sz w:val="21"/>
                <w:szCs w:val="21"/>
              </w:rPr>
            </w:pPr>
          </w:p>
        </w:tc>
      </w:tr>
      <w:tr w:rsidR="001A6096" w:rsidRPr="00BA61DB" w:rsidTr="00142470">
        <w:trPr>
          <w:trHeight w:val="405"/>
        </w:trPr>
        <w:tc>
          <w:tcPr>
            <w:tcW w:w="3615"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BD4DF4">
            <w:pPr>
              <w:spacing w:after="150"/>
              <w:jc w:val="center"/>
              <w:rPr>
                <w:rFonts w:ascii="Times New Roman" w:hAnsi="Times New Roman"/>
                <w:sz w:val="28"/>
                <w:szCs w:val="28"/>
              </w:rPr>
            </w:pPr>
            <w:r w:rsidRPr="00BA61DB">
              <w:rPr>
                <w:rFonts w:ascii="Times New Roman" w:hAnsi="Times New Roman"/>
                <w:sz w:val="28"/>
                <w:szCs w:val="28"/>
              </w:rPr>
              <w:t>Уровень ног</w:t>
            </w:r>
          </w:p>
        </w:tc>
        <w:tc>
          <w:tcPr>
            <w:tcW w:w="3048"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142470">
            <w:pPr>
              <w:spacing w:after="150"/>
              <w:jc w:val="center"/>
              <w:rPr>
                <w:rFonts w:ascii="Times New Roman" w:hAnsi="Times New Roman"/>
                <w:sz w:val="21"/>
                <w:szCs w:val="21"/>
              </w:rPr>
            </w:pPr>
          </w:p>
        </w:tc>
      </w:tr>
    </w:tbl>
    <w:p w:rsidR="001A6096" w:rsidRDefault="001A6096" w:rsidP="001A6096">
      <w:pPr>
        <w:shd w:val="clear" w:color="auto" w:fill="FFFFFF"/>
        <w:spacing w:after="150"/>
        <w:ind w:left="720"/>
        <w:rPr>
          <w:rFonts w:ascii="Times New Roman" w:hAnsi="Times New Roman"/>
          <w:sz w:val="28"/>
          <w:szCs w:val="28"/>
        </w:rPr>
      </w:pPr>
    </w:p>
    <w:p w:rsidR="001A6096" w:rsidRPr="00BA61DB" w:rsidRDefault="001A6096" w:rsidP="00BD4DF4">
      <w:pPr>
        <w:shd w:val="clear" w:color="auto" w:fill="FFFFFF"/>
        <w:spacing w:after="150"/>
        <w:rPr>
          <w:rFonts w:ascii="Times New Roman" w:hAnsi="Times New Roman"/>
          <w:b/>
          <w:sz w:val="28"/>
          <w:szCs w:val="28"/>
        </w:rPr>
      </w:pPr>
      <w:r>
        <w:rPr>
          <w:rFonts w:ascii="Times New Roman" w:hAnsi="Times New Roman"/>
          <w:b/>
          <w:sz w:val="28"/>
          <w:szCs w:val="28"/>
        </w:rPr>
        <w:t>Ответ к заданию</w:t>
      </w:r>
      <w:r w:rsidRPr="00BA61DB">
        <w:rPr>
          <w:rFonts w:ascii="Times New Roman" w:hAnsi="Times New Roman"/>
          <w:b/>
          <w:sz w:val="28"/>
          <w:szCs w:val="28"/>
        </w:rPr>
        <w:t xml:space="preserve"> 3.</w:t>
      </w:r>
    </w:p>
    <w:tbl>
      <w:tblPr>
        <w:tblW w:w="6663" w:type="dxa"/>
        <w:tblInd w:w="751" w:type="dxa"/>
        <w:shd w:val="clear" w:color="auto" w:fill="FFFFFF"/>
        <w:tblCellMar>
          <w:top w:w="120" w:type="dxa"/>
          <w:left w:w="120" w:type="dxa"/>
          <w:bottom w:w="120" w:type="dxa"/>
          <w:right w:w="120" w:type="dxa"/>
        </w:tblCellMar>
        <w:tblLook w:val="04A0" w:firstRow="1" w:lastRow="0" w:firstColumn="1" w:lastColumn="0" w:noHBand="0" w:noVBand="1"/>
      </w:tblPr>
      <w:tblGrid>
        <w:gridCol w:w="3615"/>
        <w:gridCol w:w="3048"/>
      </w:tblGrid>
      <w:tr w:rsidR="001A6096" w:rsidRPr="00BA61DB" w:rsidTr="00142470">
        <w:trPr>
          <w:trHeight w:val="405"/>
        </w:trPr>
        <w:tc>
          <w:tcPr>
            <w:tcW w:w="6663" w:type="dxa"/>
            <w:gridSpan w:val="2"/>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Default="001A6096" w:rsidP="00142470">
            <w:pPr>
              <w:spacing w:after="0"/>
              <w:rPr>
                <w:rFonts w:ascii="Times New Roman" w:hAnsi="Times New Roman"/>
                <w:b/>
                <w:bCs/>
                <w:sz w:val="28"/>
                <w:szCs w:val="28"/>
              </w:rPr>
            </w:pPr>
            <w:r>
              <w:rPr>
                <w:rFonts w:ascii="Times New Roman" w:hAnsi="Times New Roman"/>
                <w:b/>
                <w:bCs/>
                <w:sz w:val="28"/>
                <w:szCs w:val="28"/>
              </w:rPr>
              <w:t xml:space="preserve">  К</w:t>
            </w:r>
            <w:r w:rsidRPr="00BA61DB">
              <w:rPr>
                <w:rFonts w:ascii="Times New Roman" w:hAnsi="Times New Roman"/>
                <w:b/>
                <w:bCs/>
                <w:sz w:val="28"/>
                <w:szCs w:val="28"/>
              </w:rPr>
              <w:t xml:space="preserve">оличество продаж по уровням в %: </w:t>
            </w:r>
          </w:p>
          <w:p w:rsidR="001A6096" w:rsidRPr="00BA61DB" w:rsidRDefault="001A6096" w:rsidP="00142470">
            <w:pPr>
              <w:spacing w:after="0"/>
              <w:rPr>
                <w:rFonts w:ascii="Times New Roman" w:hAnsi="Times New Roman"/>
                <w:sz w:val="28"/>
                <w:szCs w:val="28"/>
              </w:rPr>
            </w:pPr>
            <w:r w:rsidRPr="00BA61DB">
              <w:rPr>
                <w:rFonts w:ascii="Times New Roman" w:hAnsi="Times New Roman"/>
                <w:b/>
                <w:bCs/>
                <w:sz w:val="28"/>
                <w:szCs w:val="28"/>
              </w:rPr>
              <w:t>10, 20, 30, 40</w:t>
            </w:r>
          </w:p>
        </w:tc>
      </w:tr>
      <w:tr w:rsidR="001A6096" w:rsidRPr="00BA61DB" w:rsidTr="00142470">
        <w:trPr>
          <w:trHeight w:val="420"/>
        </w:trPr>
        <w:tc>
          <w:tcPr>
            <w:tcW w:w="3615"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BD4DF4">
            <w:pPr>
              <w:spacing w:after="150"/>
              <w:jc w:val="center"/>
              <w:rPr>
                <w:rFonts w:ascii="Times New Roman" w:hAnsi="Times New Roman"/>
                <w:sz w:val="28"/>
                <w:szCs w:val="28"/>
              </w:rPr>
            </w:pPr>
            <w:r w:rsidRPr="00BA61DB">
              <w:rPr>
                <w:rFonts w:ascii="Times New Roman" w:hAnsi="Times New Roman"/>
                <w:sz w:val="28"/>
                <w:szCs w:val="28"/>
              </w:rPr>
              <w:t>Уровень шляпы</w:t>
            </w:r>
          </w:p>
        </w:tc>
        <w:tc>
          <w:tcPr>
            <w:tcW w:w="3048"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E91EB8" w:rsidRDefault="001A6096" w:rsidP="00142470">
            <w:pPr>
              <w:spacing w:after="150"/>
              <w:jc w:val="center"/>
              <w:rPr>
                <w:rFonts w:ascii="Times New Roman" w:hAnsi="Times New Roman"/>
                <w:b/>
                <w:sz w:val="28"/>
                <w:szCs w:val="28"/>
              </w:rPr>
            </w:pPr>
            <w:r w:rsidRPr="00E91EB8">
              <w:rPr>
                <w:rFonts w:ascii="Times New Roman" w:hAnsi="Times New Roman"/>
                <w:b/>
                <w:sz w:val="28"/>
                <w:szCs w:val="28"/>
              </w:rPr>
              <w:t>10%</w:t>
            </w:r>
          </w:p>
        </w:tc>
      </w:tr>
      <w:tr w:rsidR="001A6096" w:rsidRPr="00BA61DB" w:rsidTr="00142470">
        <w:trPr>
          <w:trHeight w:val="420"/>
        </w:trPr>
        <w:tc>
          <w:tcPr>
            <w:tcW w:w="3615"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BD4DF4">
            <w:pPr>
              <w:spacing w:after="150"/>
              <w:jc w:val="center"/>
              <w:rPr>
                <w:rFonts w:ascii="Times New Roman" w:hAnsi="Times New Roman"/>
                <w:sz w:val="28"/>
                <w:szCs w:val="28"/>
              </w:rPr>
            </w:pPr>
            <w:r w:rsidRPr="00BA61DB">
              <w:rPr>
                <w:rFonts w:ascii="Times New Roman" w:hAnsi="Times New Roman"/>
                <w:sz w:val="28"/>
                <w:szCs w:val="28"/>
              </w:rPr>
              <w:t>Уровень глаз</w:t>
            </w:r>
          </w:p>
        </w:tc>
        <w:tc>
          <w:tcPr>
            <w:tcW w:w="3048"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E91EB8" w:rsidRDefault="001A6096" w:rsidP="00142470">
            <w:pPr>
              <w:spacing w:after="150"/>
              <w:jc w:val="center"/>
              <w:rPr>
                <w:rFonts w:ascii="Times New Roman" w:hAnsi="Times New Roman"/>
                <w:b/>
                <w:sz w:val="28"/>
                <w:szCs w:val="28"/>
              </w:rPr>
            </w:pPr>
            <w:r w:rsidRPr="00E91EB8">
              <w:rPr>
                <w:rFonts w:ascii="Times New Roman" w:hAnsi="Times New Roman"/>
                <w:b/>
                <w:sz w:val="28"/>
                <w:szCs w:val="28"/>
              </w:rPr>
              <w:t>40%</w:t>
            </w:r>
          </w:p>
        </w:tc>
      </w:tr>
      <w:tr w:rsidR="001A6096" w:rsidRPr="00BA61DB" w:rsidTr="00142470">
        <w:trPr>
          <w:trHeight w:val="420"/>
        </w:trPr>
        <w:tc>
          <w:tcPr>
            <w:tcW w:w="3615"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BD4DF4">
            <w:pPr>
              <w:spacing w:after="150"/>
              <w:jc w:val="center"/>
              <w:rPr>
                <w:rFonts w:ascii="Times New Roman" w:hAnsi="Times New Roman"/>
                <w:sz w:val="28"/>
                <w:szCs w:val="28"/>
              </w:rPr>
            </w:pPr>
            <w:r w:rsidRPr="00BA61DB">
              <w:rPr>
                <w:rFonts w:ascii="Times New Roman" w:hAnsi="Times New Roman"/>
                <w:sz w:val="28"/>
                <w:szCs w:val="28"/>
              </w:rPr>
              <w:t>Уровень рук</w:t>
            </w:r>
          </w:p>
        </w:tc>
        <w:tc>
          <w:tcPr>
            <w:tcW w:w="3048"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E91EB8" w:rsidRDefault="001A6096" w:rsidP="00142470">
            <w:pPr>
              <w:spacing w:after="150"/>
              <w:jc w:val="center"/>
              <w:rPr>
                <w:rFonts w:ascii="Times New Roman" w:hAnsi="Times New Roman"/>
                <w:b/>
                <w:sz w:val="28"/>
                <w:szCs w:val="28"/>
              </w:rPr>
            </w:pPr>
            <w:r w:rsidRPr="00E91EB8">
              <w:rPr>
                <w:rFonts w:ascii="Times New Roman" w:hAnsi="Times New Roman"/>
                <w:b/>
                <w:sz w:val="28"/>
                <w:szCs w:val="28"/>
              </w:rPr>
              <w:t>30%</w:t>
            </w:r>
          </w:p>
        </w:tc>
      </w:tr>
      <w:tr w:rsidR="001A6096" w:rsidRPr="00BA61DB" w:rsidTr="00142470">
        <w:trPr>
          <w:trHeight w:val="405"/>
        </w:trPr>
        <w:tc>
          <w:tcPr>
            <w:tcW w:w="3615"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BA61DB" w:rsidRDefault="001A6096" w:rsidP="00BD4DF4">
            <w:pPr>
              <w:spacing w:after="150"/>
              <w:jc w:val="center"/>
              <w:rPr>
                <w:rFonts w:ascii="Times New Roman" w:hAnsi="Times New Roman"/>
                <w:sz w:val="28"/>
                <w:szCs w:val="28"/>
              </w:rPr>
            </w:pPr>
            <w:r w:rsidRPr="00BA61DB">
              <w:rPr>
                <w:rFonts w:ascii="Times New Roman" w:hAnsi="Times New Roman"/>
                <w:sz w:val="28"/>
                <w:szCs w:val="28"/>
              </w:rPr>
              <w:t>Уровень ног</w:t>
            </w:r>
          </w:p>
        </w:tc>
        <w:tc>
          <w:tcPr>
            <w:tcW w:w="3048" w:type="dxa"/>
            <w:tcBorders>
              <w:top w:val="single" w:sz="6" w:space="0" w:color="000001"/>
              <w:left w:val="single" w:sz="6" w:space="0" w:color="000001"/>
              <w:bottom w:val="single" w:sz="6" w:space="0" w:color="000001"/>
              <w:right w:val="single" w:sz="6" w:space="0" w:color="000001"/>
            </w:tcBorders>
            <w:shd w:val="clear" w:color="auto" w:fill="FFFFFF"/>
            <w:tcMar>
              <w:top w:w="0" w:type="dxa"/>
              <w:left w:w="893" w:type="dxa"/>
              <w:bottom w:w="0" w:type="dxa"/>
              <w:right w:w="115" w:type="dxa"/>
            </w:tcMar>
            <w:hideMark/>
          </w:tcPr>
          <w:p w:rsidR="001A6096" w:rsidRPr="00E91EB8" w:rsidRDefault="001A6096" w:rsidP="00142470">
            <w:pPr>
              <w:spacing w:after="150"/>
              <w:jc w:val="center"/>
              <w:rPr>
                <w:rFonts w:ascii="Times New Roman" w:hAnsi="Times New Roman"/>
                <w:b/>
                <w:sz w:val="28"/>
                <w:szCs w:val="28"/>
              </w:rPr>
            </w:pPr>
            <w:r w:rsidRPr="00E91EB8">
              <w:rPr>
                <w:rFonts w:ascii="Times New Roman" w:hAnsi="Times New Roman"/>
                <w:b/>
                <w:sz w:val="28"/>
                <w:szCs w:val="28"/>
              </w:rPr>
              <w:t>20%</w:t>
            </w:r>
          </w:p>
        </w:tc>
      </w:tr>
    </w:tbl>
    <w:p w:rsidR="001A6096" w:rsidRPr="001A6096" w:rsidRDefault="001A6096" w:rsidP="001A6096">
      <w:pPr>
        <w:spacing w:after="0" w:line="360" w:lineRule="auto"/>
        <w:jc w:val="both"/>
        <w:rPr>
          <w:rFonts w:ascii="Times New Roman" w:hAnsi="Times New Roman"/>
          <w:b/>
          <w:i/>
          <w:noProof/>
          <w:sz w:val="28"/>
          <w:szCs w:val="28"/>
          <w:lang w:eastAsia="ru-RU"/>
        </w:rPr>
      </w:pP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xml:space="preserve">(Студенты выполняют самостоятельную работу </w:t>
      </w:r>
      <w:r w:rsidR="00637542" w:rsidRPr="00730AF2">
        <w:rPr>
          <w:rFonts w:ascii="Times New Roman" w:eastAsia="Times New Roman" w:hAnsi="Times New Roman" w:cs="Times New Roman"/>
          <w:sz w:val="28"/>
          <w:szCs w:val="28"/>
          <w:lang w:eastAsia="ru-RU"/>
        </w:rPr>
        <w:t>в рабочих тетрадях</w:t>
      </w:r>
      <w:r w:rsidRPr="00730AF2">
        <w:rPr>
          <w:rFonts w:ascii="Times New Roman" w:eastAsia="Times New Roman" w:hAnsi="Times New Roman" w:cs="Times New Roman"/>
          <w:sz w:val="28"/>
          <w:szCs w:val="28"/>
          <w:lang w:eastAsia="ru-RU"/>
        </w:rPr>
        <w:t xml:space="preserve"> и сдают преподавателю)</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Преподаватель: </w:t>
      </w:r>
      <w:r w:rsidRPr="00730AF2">
        <w:rPr>
          <w:rFonts w:ascii="Times New Roman" w:eastAsia="Times New Roman" w:hAnsi="Times New Roman" w:cs="Times New Roman"/>
          <w:sz w:val="28"/>
          <w:szCs w:val="28"/>
          <w:lang w:eastAsia="ru-RU"/>
        </w:rPr>
        <w:t>Вы выполнили самостоятельную работу. Я</w:t>
      </w:r>
      <w:r w:rsidR="00644FF2">
        <w:rPr>
          <w:rFonts w:ascii="Times New Roman" w:eastAsia="Times New Roman" w:hAnsi="Times New Roman" w:cs="Times New Roman"/>
          <w:sz w:val="28"/>
          <w:szCs w:val="28"/>
          <w:lang w:eastAsia="ru-RU"/>
        </w:rPr>
        <w:t xml:space="preserve">, как мерчендайзер, </w:t>
      </w:r>
      <w:r w:rsidRPr="00730AF2">
        <w:rPr>
          <w:rFonts w:ascii="Times New Roman" w:eastAsia="Times New Roman" w:hAnsi="Times New Roman" w:cs="Times New Roman"/>
          <w:sz w:val="28"/>
          <w:szCs w:val="28"/>
          <w:lang w:eastAsia="ru-RU"/>
        </w:rPr>
        <w:t>сделаю своё заключение о выполненной работе и оценю её.</w:t>
      </w:r>
    </w:p>
    <w:p w:rsidR="00637542" w:rsidRPr="00730AF2" w:rsidRDefault="00637542" w:rsidP="00637542">
      <w:pPr>
        <w:spacing w:after="0" w:line="240" w:lineRule="auto"/>
        <w:ind w:firstLine="708"/>
        <w:jc w:val="both"/>
        <w:rPr>
          <w:rFonts w:ascii="Times New Roman" w:eastAsia="Times New Roman" w:hAnsi="Times New Roman" w:cs="Times New Roman"/>
          <w:b/>
          <w:bCs/>
          <w:sz w:val="28"/>
          <w:szCs w:val="28"/>
          <w:lang w:eastAsia="ru-RU"/>
        </w:rPr>
      </w:pP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u w:val="single"/>
          <w:lang w:eastAsia="ru-RU"/>
        </w:rPr>
      </w:pPr>
      <w:r w:rsidRPr="00730AF2">
        <w:rPr>
          <w:rFonts w:ascii="Times New Roman" w:eastAsia="Times New Roman" w:hAnsi="Times New Roman" w:cs="Times New Roman"/>
          <w:b/>
          <w:bCs/>
          <w:sz w:val="28"/>
          <w:szCs w:val="28"/>
          <w:u w:val="single"/>
          <w:lang w:eastAsia="ru-RU"/>
        </w:rPr>
        <w:t>III.Заключительный этап.</w:t>
      </w:r>
    </w:p>
    <w:p w:rsidR="00637542"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Преподаватель:</w:t>
      </w:r>
      <w:r w:rsidRPr="00730AF2">
        <w:rPr>
          <w:rFonts w:ascii="Times New Roman" w:eastAsia="Times New Roman" w:hAnsi="Times New Roman" w:cs="Times New Roman"/>
          <w:sz w:val="28"/>
          <w:szCs w:val="28"/>
          <w:lang w:eastAsia="ru-RU"/>
        </w:rPr>
        <w:t xml:space="preserve"> Наше учебное занятие, подходит к завершению. Прошу сдать ваши «бонусы».</w:t>
      </w:r>
      <w:r w:rsidR="00637542" w:rsidRPr="00730AF2">
        <w:rPr>
          <w:rFonts w:ascii="Times New Roman" w:eastAsia="Times New Roman" w:hAnsi="Times New Roman" w:cs="Times New Roman"/>
          <w:sz w:val="28"/>
          <w:szCs w:val="28"/>
          <w:lang w:eastAsia="ru-RU"/>
        </w:rPr>
        <w:t xml:space="preserve"> </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 xml:space="preserve">Что нового вы узнали и чему научились сегодня на учебном </w:t>
      </w:r>
      <w:r w:rsidR="001A6096" w:rsidRPr="00730AF2">
        <w:rPr>
          <w:rFonts w:ascii="Times New Roman" w:eastAsia="Times New Roman" w:hAnsi="Times New Roman" w:cs="Times New Roman"/>
          <w:sz w:val="28"/>
          <w:szCs w:val="28"/>
          <w:lang w:eastAsia="ru-RU"/>
        </w:rPr>
        <w:t>занятии? (</w:t>
      </w:r>
      <w:r w:rsidRPr="00730AF2">
        <w:rPr>
          <w:rFonts w:ascii="Times New Roman" w:eastAsia="Times New Roman" w:hAnsi="Times New Roman" w:cs="Times New Roman"/>
          <w:sz w:val="28"/>
          <w:szCs w:val="28"/>
          <w:lang w:eastAsia="ru-RU"/>
        </w:rPr>
        <w:t>Ответ студентов)</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Сегодня на занятии вы узнали мерчендайзинговый подход к выкладке товаров в магазине.</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3.1 Подведение итогов путешествия.</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(Преподаватель отмечае</w:t>
      </w:r>
      <w:r w:rsidR="00BD4DF4">
        <w:rPr>
          <w:rFonts w:ascii="Times New Roman" w:eastAsia="Times New Roman" w:hAnsi="Times New Roman" w:cs="Times New Roman"/>
          <w:sz w:val="28"/>
          <w:szCs w:val="28"/>
          <w:lang w:eastAsia="ru-RU"/>
        </w:rPr>
        <w:t>т хорошую работу экскурсоводов-</w:t>
      </w:r>
      <w:r w:rsidRPr="00730AF2">
        <w:rPr>
          <w:rFonts w:ascii="Times New Roman" w:eastAsia="Times New Roman" w:hAnsi="Times New Roman" w:cs="Times New Roman"/>
          <w:sz w:val="28"/>
          <w:szCs w:val="28"/>
          <w:lang w:eastAsia="ru-RU"/>
        </w:rPr>
        <w:t>продавцов и остальных студентов, показавших хорошее знание в ходе учебного занятия).</w:t>
      </w:r>
      <w:r w:rsidRPr="00730AF2">
        <w:rPr>
          <w:rFonts w:ascii="Times New Roman" w:eastAsia="Times New Roman" w:hAnsi="Times New Roman" w:cs="Times New Roman"/>
          <w:b/>
          <w:bCs/>
          <w:sz w:val="28"/>
          <w:szCs w:val="28"/>
          <w:lang w:eastAsia="ru-RU"/>
        </w:rPr>
        <w:t xml:space="preserve"> </w:t>
      </w:r>
    </w:p>
    <w:p w:rsidR="00BD4DF4" w:rsidRDefault="00BD4DF4" w:rsidP="00637542">
      <w:pPr>
        <w:spacing w:after="0" w:line="240" w:lineRule="auto"/>
        <w:ind w:firstLine="708"/>
        <w:jc w:val="both"/>
        <w:rPr>
          <w:rFonts w:ascii="Times New Roman" w:eastAsia="Times New Roman" w:hAnsi="Times New Roman" w:cs="Times New Roman"/>
          <w:b/>
          <w:bCs/>
          <w:sz w:val="28"/>
          <w:szCs w:val="28"/>
          <w:lang w:eastAsia="ru-RU"/>
        </w:rPr>
      </w:pP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Рефлексия.</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Преподаватель: </w:t>
      </w:r>
      <w:r w:rsidRPr="00730AF2">
        <w:rPr>
          <w:rFonts w:ascii="Times New Roman" w:eastAsia="Times New Roman" w:hAnsi="Times New Roman" w:cs="Times New Roman"/>
          <w:sz w:val="28"/>
          <w:szCs w:val="28"/>
          <w:lang w:eastAsia="ru-RU"/>
        </w:rPr>
        <w:t>Ну вот ребята, сегодня мы с вами провели необычное занятие, мне бы хотелось узнать понравилось или не понравило</w:t>
      </w:r>
      <w:r w:rsidR="00637542" w:rsidRPr="00730AF2">
        <w:rPr>
          <w:rFonts w:ascii="Times New Roman" w:eastAsia="Times New Roman" w:hAnsi="Times New Roman" w:cs="Times New Roman"/>
          <w:sz w:val="28"/>
          <w:szCs w:val="28"/>
          <w:lang w:eastAsia="ru-RU"/>
        </w:rPr>
        <w:t>сь вам такое занятие? Услышать в</w:t>
      </w:r>
      <w:r w:rsidRPr="00730AF2">
        <w:rPr>
          <w:rFonts w:ascii="Times New Roman" w:eastAsia="Times New Roman" w:hAnsi="Times New Roman" w:cs="Times New Roman"/>
          <w:sz w:val="28"/>
          <w:szCs w:val="28"/>
          <w:lang w:eastAsia="ru-RU"/>
        </w:rPr>
        <w:t xml:space="preserve">аше мнение. (Студенты отвечают) </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lastRenderedPageBreak/>
        <w:t>И прошу вас выразить ваши впечатления от занятия, выбрав цвет яблока и прикрепить его на яблоню:</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Красное яблоко- </w:t>
      </w:r>
      <w:r w:rsidRPr="00730AF2">
        <w:rPr>
          <w:rFonts w:ascii="Times New Roman" w:eastAsia="Times New Roman" w:hAnsi="Times New Roman" w:cs="Times New Roman"/>
          <w:sz w:val="28"/>
          <w:szCs w:val="28"/>
          <w:lang w:eastAsia="ru-RU"/>
        </w:rPr>
        <w:t>урок очень интересный, мне все понравилось;</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Желтое яблоко </w:t>
      </w:r>
      <w:r w:rsidRPr="00730AF2">
        <w:rPr>
          <w:rFonts w:ascii="Times New Roman" w:eastAsia="Times New Roman" w:hAnsi="Times New Roman" w:cs="Times New Roman"/>
          <w:sz w:val="28"/>
          <w:szCs w:val="28"/>
          <w:lang w:eastAsia="ru-RU"/>
        </w:rPr>
        <w:t>– мне понравился урок, но я не совсем справился;</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Зеленое яблоко</w:t>
      </w:r>
      <w:r w:rsidRPr="00730AF2">
        <w:rPr>
          <w:rFonts w:ascii="Times New Roman" w:eastAsia="Times New Roman" w:hAnsi="Times New Roman" w:cs="Times New Roman"/>
          <w:sz w:val="28"/>
          <w:szCs w:val="28"/>
          <w:lang w:eastAsia="ru-RU"/>
        </w:rPr>
        <w:t xml:space="preserve"> – было скучно, я ничего не выполнил.</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(Студенты выбирают яблоко и приклеивают на яблоню)</w:t>
      </w:r>
    </w:p>
    <w:p w:rsidR="00637542" w:rsidRPr="00730AF2" w:rsidRDefault="00637542" w:rsidP="00637542">
      <w:pPr>
        <w:spacing w:after="0" w:line="240" w:lineRule="auto"/>
        <w:ind w:firstLine="708"/>
        <w:jc w:val="both"/>
        <w:rPr>
          <w:rFonts w:ascii="Times New Roman" w:eastAsia="Times New Roman" w:hAnsi="Times New Roman" w:cs="Times New Roman"/>
          <w:b/>
          <w:bCs/>
          <w:sz w:val="28"/>
          <w:szCs w:val="28"/>
          <w:lang w:eastAsia="ru-RU"/>
        </w:rPr>
      </w:pP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Информация о домашнем задании.</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Преподаватель: </w:t>
      </w:r>
      <w:r w:rsidRPr="00730AF2">
        <w:rPr>
          <w:rFonts w:ascii="Times New Roman" w:eastAsia="Times New Roman" w:hAnsi="Times New Roman" w:cs="Times New Roman"/>
          <w:sz w:val="28"/>
          <w:szCs w:val="28"/>
          <w:lang w:eastAsia="ru-RU"/>
        </w:rPr>
        <w:t xml:space="preserve">Посетить магазин </w:t>
      </w:r>
      <w:r w:rsidR="00637542" w:rsidRPr="00730AF2">
        <w:rPr>
          <w:rFonts w:ascii="Times New Roman" w:eastAsia="Times New Roman" w:hAnsi="Times New Roman" w:cs="Times New Roman"/>
          <w:sz w:val="28"/>
          <w:szCs w:val="28"/>
          <w:lang w:eastAsia="ru-RU"/>
        </w:rPr>
        <w:t>г.Костанай</w:t>
      </w:r>
      <w:r w:rsidRPr="00730AF2">
        <w:rPr>
          <w:rFonts w:ascii="Times New Roman" w:eastAsia="Times New Roman" w:hAnsi="Times New Roman" w:cs="Times New Roman"/>
          <w:sz w:val="28"/>
          <w:szCs w:val="28"/>
          <w:lang w:eastAsia="ru-RU"/>
        </w:rPr>
        <w:t xml:space="preserve"> и определить визуальные компоненты атмосферы магазина.</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Эмоциональная заключительная часть.</w:t>
      </w:r>
    </w:p>
    <w:p w:rsidR="00E17883" w:rsidRPr="00730AF2" w:rsidRDefault="00E17883" w:rsidP="00637542">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b/>
          <w:bCs/>
          <w:sz w:val="28"/>
          <w:szCs w:val="28"/>
          <w:lang w:eastAsia="ru-RU"/>
        </w:rPr>
        <w:t xml:space="preserve">Преподаватель: </w:t>
      </w:r>
      <w:r w:rsidRPr="00730AF2">
        <w:rPr>
          <w:rFonts w:ascii="Times New Roman" w:eastAsia="Times New Roman" w:hAnsi="Times New Roman" w:cs="Times New Roman"/>
          <w:sz w:val="28"/>
          <w:szCs w:val="28"/>
          <w:lang w:eastAsia="ru-RU"/>
        </w:rPr>
        <w:t>Правильное при</w:t>
      </w:r>
      <w:r w:rsidR="00143A48">
        <w:rPr>
          <w:rFonts w:ascii="Times New Roman" w:eastAsia="Times New Roman" w:hAnsi="Times New Roman" w:cs="Times New Roman"/>
          <w:sz w:val="28"/>
          <w:szCs w:val="28"/>
          <w:lang w:eastAsia="ru-RU"/>
        </w:rPr>
        <w:t xml:space="preserve">менение </w:t>
      </w:r>
      <w:r w:rsidR="003C4FE6" w:rsidRPr="00644FF2">
        <w:rPr>
          <w:rFonts w:ascii="Times New Roman" w:hAnsi="Times New Roman"/>
          <w:sz w:val="28"/>
          <w:szCs w:val="28"/>
        </w:rPr>
        <w:t>основных концепции представления товара и правил выкладки</w:t>
      </w:r>
      <w:r w:rsidR="003C4FE6" w:rsidRPr="00730AF2">
        <w:rPr>
          <w:rFonts w:ascii="Times New Roman" w:eastAsia="Times New Roman" w:hAnsi="Times New Roman" w:cs="Times New Roman"/>
          <w:sz w:val="28"/>
          <w:szCs w:val="28"/>
          <w:lang w:eastAsia="ru-RU"/>
        </w:rPr>
        <w:t xml:space="preserve"> </w:t>
      </w:r>
      <w:r w:rsidRPr="00730AF2">
        <w:rPr>
          <w:rFonts w:ascii="Times New Roman" w:eastAsia="Times New Roman" w:hAnsi="Times New Roman" w:cs="Times New Roman"/>
          <w:sz w:val="28"/>
          <w:szCs w:val="28"/>
          <w:lang w:eastAsia="ru-RU"/>
        </w:rPr>
        <w:t>способно кардинальным образом увеличить объем продаж магазина, улучшить имидж и повысить лояльность клиентов.</w:t>
      </w:r>
    </w:p>
    <w:p w:rsidR="00416DF8" w:rsidRDefault="00E17883" w:rsidP="00416DF8">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Я благодарю вас за совместную деятельность.</w:t>
      </w:r>
      <w:r w:rsidR="00416DF8">
        <w:rPr>
          <w:rFonts w:ascii="Times New Roman" w:eastAsia="Times New Roman" w:hAnsi="Times New Roman" w:cs="Times New Roman"/>
          <w:sz w:val="28"/>
          <w:szCs w:val="28"/>
          <w:lang w:eastAsia="ru-RU"/>
        </w:rPr>
        <w:t xml:space="preserve"> </w:t>
      </w:r>
    </w:p>
    <w:p w:rsidR="00E17883" w:rsidRPr="00730AF2" w:rsidRDefault="00E17883" w:rsidP="00416DF8">
      <w:pPr>
        <w:spacing w:after="0" w:line="240" w:lineRule="auto"/>
        <w:ind w:firstLine="708"/>
        <w:jc w:val="both"/>
        <w:rPr>
          <w:rFonts w:ascii="Times New Roman" w:eastAsia="Times New Roman" w:hAnsi="Times New Roman" w:cs="Times New Roman"/>
          <w:sz w:val="28"/>
          <w:szCs w:val="28"/>
          <w:lang w:eastAsia="ru-RU"/>
        </w:rPr>
      </w:pPr>
      <w:r w:rsidRPr="00730AF2">
        <w:rPr>
          <w:rFonts w:ascii="Times New Roman" w:eastAsia="Times New Roman" w:hAnsi="Times New Roman" w:cs="Times New Roman"/>
          <w:sz w:val="28"/>
          <w:szCs w:val="28"/>
          <w:lang w:eastAsia="ru-RU"/>
        </w:rPr>
        <w:t>Спасибо за работу на учебном занятии!</w:t>
      </w:r>
    </w:p>
    <w:p w:rsidR="00E17883" w:rsidRPr="00730AF2" w:rsidRDefault="00E17883" w:rsidP="00637542">
      <w:pPr>
        <w:spacing w:after="0" w:line="240" w:lineRule="auto"/>
        <w:jc w:val="both"/>
        <w:rPr>
          <w:rFonts w:ascii="Times New Roman" w:eastAsia="Times New Roman" w:hAnsi="Times New Roman" w:cs="Times New Roman"/>
          <w:sz w:val="28"/>
          <w:szCs w:val="28"/>
          <w:lang w:eastAsia="ru-RU"/>
        </w:rPr>
      </w:pPr>
    </w:p>
    <w:p w:rsidR="00730AF2" w:rsidRPr="00730AF2" w:rsidRDefault="00730AF2" w:rsidP="00637542">
      <w:pPr>
        <w:spacing w:after="0" w:line="240" w:lineRule="auto"/>
        <w:jc w:val="both"/>
        <w:rPr>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8F207B" w:rsidRDefault="008F207B"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3327BF" w:rsidRDefault="003327BF" w:rsidP="00B73D43">
      <w:pPr>
        <w:spacing w:after="0" w:line="240" w:lineRule="auto"/>
        <w:jc w:val="center"/>
        <w:rPr>
          <w:rFonts w:ascii="Times New Roman" w:hAnsi="Times New Roman"/>
          <w:b/>
          <w:sz w:val="28"/>
          <w:szCs w:val="28"/>
        </w:rPr>
      </w:pPr>
    </w:p>
    <w:p w:rsidR="00B73D43" w:rsidRPr="00730AF2" w:rsidRDefault="00B73D43" w:rsidP="00B73D43">
      <w:pPr>
        <w:spacing w:after="0" w:line="240" w:lineRule="auto"/>
        <w:jc w:val="center"/>
        <w:rPr>
          <w:rFonts w:ascii="Times New Roman" w:hAnsi="Times New Roman"/>
          <w:b/>
          <w:sz w:val="28"/>
          <w:szCs w:val="28"/>
        </w:rPr>
      </w:pPr>
      <w:r w:rsidRPr="00730AF2">
        <w:rPr>
          <w:rFonts w:ascii="Times New Roman" w:hAnsi="Times New Roman"/>
          <w:b/>
          <w:sz w:val="28"/>
          <w:szCs w:val="28"/>
        </w:rPr>
        <w:lastRenderedPageBreak/>
        <w:t>Заключение</w:t>
      </w:r>
    </w:p>
    <w:p w:rsidR="0008254F" w:rsidRPr="00730AF2" w:rsidRDefault="0008254F" w:rsidP="0008254F">
      <w:pPr>
        <w:spacing w:after="0" w:line="240" w:lineRule="auto"/>
        <w:ind w:firstLine="708"/>
        <w:jc w:val="both"/>
        <w:rPr>
          <w:rFonts w:ascii="Times New Roman" w:hAnsi="Times New Roman" w:cs="Times New Roman"/>
          <w:sz w:val="28"/>
          <w:szCs w:val="28"/>
        </w:rPr>
      </w:pPr>
    </w:p>
    <w:p w:rsidR="0008254F" w:rsidRPr="00730AF2" w:rsidRDefault="0008254F" w:rsidP="0008254F">
      <w:pPr>
        <w:spacing w:after="0" w:line="240" w:lineRule="auto"/>
        <w:ind w:firstLine="708"/>
        <w:jc w:val="both"/>
        <w:rPr>
          <w:rFonts w:ascii="Times New Roman" w:hAnsi="Times New Roman" w:cs="Times New Roman"/>
          <w:sz w:val="28"/>
          <w:szCs w:val="28"/>
        </w:rPr>
      </w:pPr>
      <w:r w:rsidRPr="00730AF2">
        <w:rPr>
          <w:rFonts w:ascii="Times New Roman" w:hAnsi="Times New Roman" w:cs="Times New Roman"/>
          <w:sz w:val="28"/>
          <w:szCs w:val="28"/>
        </w:rPr>
        <w:t xml:space="preserve">Система современного образования открывает перед </w:t>
      </w:r>
      <w:r w:rsidR="00730AF2">
        <w:rPr>
          <w:rFonts w:ascii="Times New Roman" w:hAnsi="Times New Roman" w:cs="Times New Roman"/>
          <w:sz w:val="28"/>
          <w:szCs w:val="28"/>
        </w:rPr>
        <w:t>преподавателем</w:t>
      </w:r>
      <w:r w:rsidRPr="00730AF2">
        <w:rPr>
          <w:rFonts w:ascii="Times New Roman" w:hAnsi="Times New Roman" w:cs="Times New Roman"/>
          <w:sz w:val="28"/>
          <w:szCs w:val="28"/>
        </w:rPr>
        <w:t xml:space="preserve"> огромные возможности выбора методик проведения занятий. </w:t>
      </w:r>
    </w:p>
    <w:p w:rsidR="0008254F" w:rsidRPr="00730AF2" w:rsidRDefault="0008254F" w:rsidP="0008254F">
      <w:pPr>
        <w:spacing w:after="0" w:line="240" w:lineRule="auto"/>
        <w:ind w:firstLine="708"/>
        <w:jc w:val="both"/>
        <w:rPr>
          <w:rFonts w:ascii="Times New Roman" w:hAnsi="Times New Roman" w:cs="Times New Roman"/>
          <w:sz w:val="28"/>
          <w:szCs w:val="28"/>
        </w:rPr>
      </w:pPr>
      <w:r w:rsidRPr="00730AF2">
        <w:rPr>
          <w:rFonts w:ascii="Times New Roman" w:hAnsi="Times New Roman" w:cs="Times New Roman"/>
          <w:sz w:val="28"/>
          <w:szCs w:val="28"/>
        </w:rPr>
        <w:t xml:space="preserve">Одной из нетрадиционных форм проведения урока является урок – путешествие. Эту методику можно применять как на начальном этапе обучения, так </w:t>
      </w:r>
      <w:r w:rsidR="00A47FD2" w:rsidRPr="00730AF2">
        <w:rPr>
          <w:rFonts w:ascii="Times New Roman" w:hAnsi="Times New Roman" w:cs="Times New Roman"/>
          <w:sz w:val="28"/>
          <w:szCs w:val="28"/>
        </w:rPr>
        <w:t>и для</w:t>
      </w:r>
      <w:r w:rsidRPr="00730AF2">
        <w:rPr>
          <w:rFonts w:ascii="Times New Roman" w:hAnsi="Times New Roman" w:cs="Times New Roman"/>
          <w:sz w:val="28"/>
          <w:szCs w:val="28"/>
        </w:rPr>
        <w:t xml:space="preserve"> закрепления полученных знаний. Как правило, такие занятия мотивируют учеников к получению новых знаний. Кроме того, урок-путешествие можно назвать творческим процессом, т. к.  во время урока студенты не только полностью погружаются в тематику, но и получают возможность проявить фантазию, высказать свои предположения и сделать выводы. Куда можно отправиться в путешествие с учениками? Исследовать можно все, что угодно, адаптировав не только возраст детей, но и любой предмет. </w:t>
      </w:r>
    </w:p>
    <w:p w:rsidR="0008254F" w:rsidRPr="00730AF2" w:rsidRDefault="0008254F" w:rsidP="0008254F">
      <w:pPr>
        <w:spacing w:after="0" w:line="240" w:lineRule="auto"/>
        <w:ind w:firstLine="708"/>
        <w:jc w:val="both"/>
        <w:rPr>
          <w:rFonts w:ascii="Times New Roman" w:hAnsi="Times New Roman" w:cs="Times New Roman"/>
          <w:sz w:val="28"/>
          <w:szCs w:val="28"/>
        </w:rPr>
      </w:pPr>
      <w:r w:rsidRPr="00730AF2">
        <w:rPr>
          <w:rFonts w:ascii="Times New Roman" w:hAnsi="Times New Roman" w:cs="Times New Roman"/>
          <w:sz w:val="28"/>
          <w:szCs w:val="28"/>
        </w:rPr>
        <w:t>В чем уникальность и универсальность уроков- путешествий?</w:t>
      </w:r>
    </w:p>
    <w:p w:rsidR="0008254F" w:rsidRPr="00730AF2" w:rsidRDefault="0008254F" w:rsidP="0008254F">
      <w:pPr>
        <w:spacing w:after="0" w:line="240" w:lineRule="auto"/>
        <w:ind w:firstLine="708"/>
        <w:jc w:val="both"/>
        <w:rPr>
          <w:rFonts w:ascii="Times New Roman" w:hAnsi="Times New Roman" w:cs="Times New Roman"/>
          <w:sz w:val="28"/>
          <w:szCs w:val="28"/>
        </w:rPr>
      </w:pPr>
      <w:r w:rsidRPr="00730AF2">
        <w:rPr>
          <w:rFonts w:ascii="Times New Roman" w:hAnsi="Times New Roman" w:cs="Times New Roman"/>
          <w:sz w:val="28"/>
          <w:szCs w:val="28"/>
        </w:rPr>
        <w:t xml:space="preserve">Во - первых, в начале такого занятия </w:t>
      </w:r>
      <w:r w:rsidR="00730AF2">
        <w:rPr>
          <w:rFonts w:ascii="Times New Roman" w:hAnsi="Times New Roman" w:cs="Times New Roman"/>
          <w:sz w:val="28"/>
          <w:szCs w:val="28"/>
        </w:rPr>
        <w:t>преподаватель</w:t>
      </w:r>
      <w:r w:rsidRPr="00730AF2">
        <w:rPr>
          <w:rFonts w:ascii="Times New Roman" w:hAnsi="Times New Roman" w:cs="Times New Roman"/>
          <w:sz w:val="28"/>
          <w:szCs w:val="28"/>
        </w:rPr>
        <w:t xml:space="preserve"> создает соответствующую атмосферу, сохраняя интригу и давая возможность детям поразмышлять о теме урока. А значит, мотивация учеников сохраняется и после завершения занятия. Студент, заинтересованный в открытии новых знаний, - это цель любого преподавателя. </w:t>
      </w:r>
    </w:p>
    <w:p w:rsidR="0008254F" w:rsidRPr="00730AF2" w:rsidRDefault="0008254F" w:rsidP="0008254F">
      <w:pPr>
        <w:spacing w:after="0" w:line="240" w:lineRule="auto"/>
        <w:ind w:firstLine="708"/>
        <w:jc w:val="both"/>
        <w:rPr>
          <w:rFonts w:ascii="Times New Roman" w:hAnsi="Times New Roman" w:cs="Times New Roman"/>
          <w:sz w:val="28"/>
          <w:szCs w:val="28"/>
        </w:rPr>
      </w:pPr>
      <w:r w:rsidRPr="00730AF2">
        <w:rPr>
          <w:rFonts w:ascii="Times New Roman" w:hAnsi="Times New Roman" w:cs="Times New Roman"/>
          <w:sz w:val="28"/>
          <w:szCs w:val="28"/>
        </w:rPr>
        <w:t xml:space="preserve">Во – вторых, тематика данной методики </w:t>
      </w:r>
      <w:r w:rsidR="00DB4319" w:rsidRPr="00730AF2">
        <w:rPr>
          <w:rFonts w:ascii="Times New Roman" w:hAnsi="Times New Roman" w:cs="Times New Roman"/>
          <w:sz w:val="28"/>
          <w:szCs w:val="28"/>
        </w:rPr>
        <w:t>не ограничена,</w:t>
      </w:r>
      <w:r w:rsidRPr="00730AF2">
        <w:rPr>
          <w:rFonts w:ascii="Times New Roman" w:hAnsi="Times New Roman" w:cs="Times New Roman"/>
          <w:sz w:val="28"/>
          <w:szCs w:val="28"/>
        </w:rPr>
        <w:t xml:space="preserve"> </w:t>
      </w:r>
      <w:r w:rsidR="00DB4319" w:rsidRPr="00730AF2">
        <w:rPr>
          <w:rFonts w:ascii="Times New Roman" w:hAnsi="Times New Roman" w:cs="Times New Roman"/>
          <w:sz w:val="28"/>
          <w:szCs w:val="28"/>
        </w:rPr>
        <w:t>а, следовательно</w:t>
      </w:r>
      <w:r w:rsidRPr="00730AF2">
        <w:rPr>
          <w:rFonts w:ascii="Times New Roman" w:hAnsi="Times New Roman" w:cs="Times New Roman"/>
          <w:sz w:val="28"/>
          <w:szCs w:val="28"/>
        </w:rPr>
        <w:t>, применима к любому предмету.</w:t>
      </w:r>
    </w:p>
    <w:p w:rsidR="0008254F" w:rsidRPr="00730AF2" w:rsidRDefault="0008254F" w:rsidP="0008254F">
      <w:pPr>
        <w:spacing w:after="0" w:line="240" w:lineRule="auto"/>
        <w:ind w:firstLine="708"/>
        <w:jc w:val="both"/>
        <w:rPr>
          <w:rFonts w:ascii="Times New Roman" w:hAnsi="Times New Roman" w:cs="Times New Roman"/>
          <w:sz w:val="28"/>
          <w:szCs w:val="28"/>
        </w:rPr>
      </w:pPr>
      <w:r w:rsidRPr="00730AF2">
        <w:rPr>
          <w:rFonts w:ascii="Times New Roman" w:hAnsi="Times New Roman" w:cs="Times New Roman"/>
          <w:sz w:val="28"/>
          <w:szCs w:val="28"/>
        </w:rPr>
        <w:t>В – третьих, проведение уроков- путешествий подразумевают максимальную нагля</w:t>
      </w:r>
      <w:r w:rsidR="00730AF2">
        <w:rPr>
          <w:rFonts w:ascii="Times New Roman" w:hAnsi="Times New Roman" w:cs="Times New Roman"/>
          <w:sz w:val="28"/>
          <w:szCs w:val="28"/>
        </w:rPr>
        <w:t>дность</w:t>
      </w:r>
      <w:r w:rsidRPr="00730AF2">
        <w:rPr>
          <w:rFonts w:ascii="Times New Roman" w:hAnsi="Times New Roman" w:cs="Times New Roman"/>
          <w:sz w:val="28"/>
          <w:szCs w:val="28"/>
        </w:rPr>
        <w:t xml:space="preserve">: широкое использование современных медийных </w:t>
      </w:r>
      <w:r w:rsidR="00DB4319" w:rsidRPr="00730AF2">
        <w:rPr>
          <w:rFonts w:ascii="Times New Roman" w:hAnsi="Times New Roman" w:cs="Times New Roman"/>
          <w:sz w:val="28"/>
          <w:szCs w:val="28"/>
        </w:rPr>
        <w:t>средств (</w:t>
      </w:r>
      <w:r w:rsidRPr="00730AF2">
        <w:rPr>
          <w:rFonts w:ascii="Times New Roman" w:hAnsi="Times New Roman" w:cs="Times New Roman"/>
          <w:sz w:val="28"/>
          <w:szCs w:val="28"/>
        </w:rPr>
        <w:t>проектор, прослушивание медиафайлов, просмотр видео)</w:t>
      </w:r>
    </w:p>
    <w:p w:rsidR="0008254F" w:rsidRPr="00730AF2" w:rsidRDefault="0008254F" w:rsidP="0008254F">
      <w:pPr>
        <w:spacing w:after="0" w:line="240" w:lineRule="auto"/>
        <w:ind w:firstLine="708"/>
        <w:jc w:val="both"/>
        <w:rPr>
          <w:rFonts w:ascii="Times New Roman" w:hAnsi="Times New Roman" w:cs="Times New Roman"/>
          <w:sz w:val="28"/>
          <w:szCs w:val="28"/>
        </w:rPr>
      </w:pPr>
      <w:r w:rsidRPr="00730AF2">
        <w:rPr>
          <w:rFonts w:ascii="Times New Roman" w:hAnsi="Times New Roman" w:cs="Times New Roman"/>
          <w:sz w:val="28"/>
          <w:szCs w:val="28"/>
        </w:rPr>
        <w:t xml:space="preserve">В – четвертых, на </w:t>
      </w:r>
      <w:r w:rsidR="00DB4319" w:rsidRPr="00730AF2">
        <w:rPr>
          <w:rFonts w:ascii="Times New Roman" w:hAnsi="Times New Roman" w:cs="Times New Roman"/>
          <w:sz w:val="28"/>
          <w:szCs w:val="28"/>
        </w:rPr>
        <w:t>занятиях -</w:t>
      </w:r>
      <w:r w:rsidRPr="00730AF2">
        <w:rPr>
          <w:rFonts w:ascii="Times New Roman" w:hAnsi="Times New Roman" w:cs="Times New Roman"/>
          <w:sz w:val="28"/>
          <w:szCs w:val="28"/>
        </w:rPr>
        <w:t xml:space="preserve"> путешествиях развиваются творческие и коммуникативные способности каждого, студенты учатся работать и индивидуально, и активно участвуют в коллективной работе. </w:t>
      </w:r>
    </w:p>
    <w:p w:rsidR="00730AF2" w:rsidRPr="00730AF2" w:rsidRDefault="00730AF2" w:rsidP="00730AF2">
      <w:pPr>
        <w:shd w:val="clear" w:color="auto" w:fill="FFFFFF"/>
        <w:spacing w:after="0" w:line="240" w:lineRule="auto"/>
        <w:ind w:firstLine="709"/>
        <w:jc w:val="both"/>
        <w:rPr>
          <w:rFonts w:ascii="Arial" w:eastAsia="Times New Roman" w:hAnsi="Arial" w:cs="Arial"/>
          <w:color w:val="181818"/>
          <w:sz w:val="21"/>
          <w:szCs w:val="21"/>
          <w:lang w:eastAsia="ru-RU"/>
        </w:rPr>
      </w:pPr>
      <w:r w:rsidRPr="00730AF2">
        <w:rPr>
          <w:rFonts w:ascii="Times New Roman" w:eastAsia="Times New Roman" w:hAnsi="Times New Roman" w:cs="Times New Roman"/>
          <w:color w:val="181818"/>
          <w:sz w:val="28"/>
          <w:szCs w:val="28"/>
          <w:lang w:eastAsia="ru-RU"/>
        </w:rPr>
        <w:t>Данная форма проведения занятия позволяет обеспечить освоение общих и профессиональных компетенций обучающимися и способствует формированию комплексных практических умений и навыков выкладки товаров в торговом зале через выполнение проблемно-поисковых заданий.</w:t>
      </w:r>
    </w:p>
    <w:p w:rsidR="00730AF2" w:rsidRPr="00730AF2" w:rsidRDefault="00730AF2" w:rsidP="00730AF2">
      <w:pPr>
        <w:shd w:val="clear" w:color="auto" w:fill="FFFFFF"/>
        <w:spacing w:after="0" w:line="240" w:lineRule="auto"/>
        <w:ind w:firstLine="709"/>
        <w:jc w:val="both"/>
        <w:rPr>
          <w:rFonts w:ascii="Arial" w:eastAsia="Times New Roman" w:hAnsi="Arial" w:cs="Arial"/>
          <w:color w:val="181818"/>
          <w:sz w:val="21"/>
          <w:szCs w:val="21"/>
          <w:lang w:eastAsia="ru-RU"/>
        </w:rPr>
      </w:pPr>
      <w:r w:rsidRPr="00730AF2">
        <w:rPr>
          <w:rFonts w:ascii="Times New Roman" w:eastAsia="Times New Roman" w:hAnsi="Times New Roman" w:cs="Times New Roman"/>
          <w:color w:val="181818"/>
          <w:sz w:val="28"/>
          <w:szCs w:val="28"/>
          <w:lang w:eastAsia="ru-RU"/>
        </w:rPr>
        <w:t xml:space="preserve">Представленная методическая разработка может быть рекомендована к использованию в учебном процессе преподавателям при изучении </w:t>
      </w:r>
      <w:r w:rsidR="00BD4DF4" w:rsidRPr="00730AF2">
        <w:rPr>
          <w:rFonts w:ascii="Times New Roman" w:eastAsia="Times New Roman" w:hAnsi="Times New Roman" w:cs="Times New Roman"/>
          <w:color w:val="181818"/>
          <w:sz w:val="28"/>
          <w:szCs w:val="28"/>
          <w:lang w:eastAsia="ru-RU"/>
        </w:rPr>
        <w:t>темы «</w:t>
      </w:r>
      <w:r w:rsidR="00BA6092" w:rsidRPr="00BA6092">
        <w:rPr>
          <w:rFonts w:ascii="Times New Roman" w:hAnsi="Times New Roman"/>
          <w:sz w:val="28"/>
          <w:szCs w:val="28"/>
        </w:rPr>
        <w:t>Изучение основных концепции представления товара и правил выкладки</w:t>
      </w:r>
      <w:r w:rsidRPr="00730AF2">
        <w:rPr>
          <w:rFonts w:ascii="Times New Roman" w:eastAsia="Times New Roman" w:hAnsi="Times New Roman" w:cs="Times New Roman"/>
          <w:color w:val="181818"/>
          <w:sz w:val="28"/>
          <w:szCs w:val="28"/>
          <w:lang w:eastAsia="ru-RU"/>
        </w:rPr>
        <w:t>».</w:t>
      </w:r>
    </w:p>
    <w:p w:rsidR="00B73D43" w:rsidRPr="00730AF2" w:rsidRDefault="00B73D43" w:rsidP="00730AF2">
      <w:pPr>
        <w:spacing w:after="0" w:line="240" w:lineRule="auto"/>
        <w:rPr>
          <w:rFonts w:ascii="Times New Roman" w:hAnsi="Times New Roman"/>
          <w:b/>
          <w:sz w:val="28"/>
          <w:szCs w:val="28"/>
        </w:rPr>
      </w:pPr>
    </w:p>
    <w:p w:rsidR="00B73D43" w:rsidRPr="00730AF2" w:rsidRDefault="00B73D43"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E337E5" w:rsidRPr="00730AF2" w:rsidRDefault="00E337E5" w:rsidP="00B73D43">
      <w:pPr>
        <w:spacing w:after="0" w:line="240" w:lineRule="auto"/>
        <w:jc w:val="center"/>
        <w:rPr>
          <w:rFonts w:ascii="Times New Roman" w:hAnsi="Times New Roman"/>
          <w:b/>
          <w:sz w:val="28"/>
          <w:szCs w:val="28"/>
        </w:rPr>
      </w:pPr>
    </w:p>
    <w:p w:rsidR="00BA6092" w:rsidRDefault="00BA6092" w:rsidP="00BA6092">
      <w:pPr>
        <w:spacing w:after="0" w:line="240" w:lineRule="auto"/>
        <w:rPr>
          <w:rFonts w:ascii="Times New Roman" w:hAnsi="Times New Roman"/>
          <w:b/>
          <w:sz w:val="28"/>
          <w:szCs w:val="28"/>
        </w:rPr>
      </w:pPr>
    </w:p>
    <w:p w:rsidR="00BA6092" w:rsidRDefault="00BA6092" w:rsidP="00BA6092">
      <w:pPr>
        <w:spacing w:after="0" w:line="240" w:lineRule="auto"/>
        <w:rPr>
          <w:rFonts w:ascii="Times New Roman" w:hAnsi="Times New Roman"/>
          <w:b/>
          <w:sz w:val="24"/>
          <w:szCs w:val="24"/>
        </w:rPr>
      </w:pPr>
    </w:p>
    <w:p w:rsidR="00E337E5" w:rsidRDefault="00E337E5" w:rsidP="00B73D43">
      <w:pPr>
        <w:spacing w:after="0" w:line="240" w:lineRule="auto"/>
        <w:jc w:val="center"/>
        <w:rPr>
          <w:rFonts w:ascii="Times New Roman" w:hAnsi="Times New Roman"/>
          <w:b/>
          <w:sz w:val="24"/>
          <w:szCs w:val="24"/>
        </w:rPr>
      </w:pPr>
    </w:p>
    <w:p w:rsidR="008A1E26" w:rsidRDefault="008A1E26" w:rsidP="00B73D43">
      <w:pPr>
        <w:spacing w:after="0" w:line="240" w:lineRule="auto"/>
        <w:jc w:val="center"/>
        <w:rPr>
          <w:rFonts w:ascii="Times New Roman" w:hAnsi="Times New Roman"/>
          <w:b/>
          <w:sz w:val="24"/>
          <w:szCs w:val="24"/>
        </w:rPr>
      </w:pPr>
    </w:p>
    <w:p w:rsidR="00644FF2" w:rsidRDefault="00644FF2" w:rsidP="00B73D43">
      <w:pPr>
        <w:spacing w:after="0" w:line="240" w:lineRule="auto"/>
        <w:jc w:val="center"/>
        <w:rPr>
          <w:rFonts w:ascii="Times New Roman" w:hAnsi="Times New Roman"/>
          <w:b/>
          <w:sz w:val="24"/>
          <w:szCs w:val="24"/>
        </w:rPr>
      </w:pPr>
    </w:p>
    <w:p w:rsidR="003C4FE6" w:rsidRPr="003C4FE6" w:rsidRDefault="003C4FE6" w:rsidP="003C4FE6">
      <w:pPr>
        <w:spacing w:after="0" w:line="240" w:lineRule="auto"/>
        <w:jc w:val="center"/>
        <w:rPr>
          <w:rFonts w:ascii="Times New Roman" w:hAnsi="Times New Roman"/>
          <w:b/>
          <w:sz w:val="28"/>
          <w:szCs w:val="28"/>
        </w:rPr>
      </w:pPr>
      <w:r w:rsidRPr="003C4FE6">
        <w:rPr>
          <w:rFonts w:ascii="Times New Roman" w:hAnsi="Times New Roman"/>
          <w:b/>
          <w:sz w:val="28"/>
          <w:szCs w:val="28"/>
        </w:rPr>
        <w:lastRenderedPageBreak/>
        <w:t>Учебный материал для подготовки к уроку</w:t>
      </w:r>
    </w:p>
    <w:p w:rsidR="00DA314C" w:rsidRPr="00DA314C" w:rsidRDefault="00DA314C" w:rsidP="00DA314C">
      <w:pPr>
        <w:spacing w:after="0" w:line="240" w:lineRule="auto"/>
        <w:jc w:val="right"/>
        <w:rPr>
          <w:rFonts w:ascii="Times New Roman" w:hAnsi="Times New Roman"/>
          <w:b/>
          <w:sz w:val="24"/>
          <w:szCs w:val="24"/>
        </w:rPr>
      </w:pPr>
      <w:r w:rsidRPr="00DA314C">
        <w:rPr>
          <w:rFonts w:ascii="Times New Roman" w:hAnsi="Times New Roman"/>
          <w:b/>
          <w:sz w:val="24"/>
          <w:szCs w:val="24"/>
        </w:rPr>
        <w:t>Приложение 1</w:t>
      </w:r>
    </w:p>
    <w:p w:rsidR="00CD6768" w:rsidRPr="00DA314C" w:rsidRDefault="00DA314C" w:rsidP="00DA314C">
      <w:pPr>
        <w:spacing w:after="0" w:line="240" w:lineRule="auto"/>
        <w:rPr>
          <w:rFonts w:ascii="Times New Roman" w:hAnsi="Times New Roman" w:cs="Times New Roman"/>
          <w:sz w:val="28"/>
          <w:szCs w:val="28"/>
        </w:rPr>
      </w:pPr>
      <w:r w:rsidRPr="00DA314C">
        <w:rPr>
          <w:rFonts w:ascii="Times New Roman" w:hAnsi="Times New Roman"/>
          <w:b/>
          <w:sz w:val="28"/>
          <w:szCs w:val="28"/>
        </w:rPr>
        <w:t>Тема: Основные концепции представления товара и правил выкладки</w:t>
      </w:r>
    </w:p>
    <w:p w:rsidR="00DA314C" w:rsidRDefault="00DA314C" w:rsidP="00CD6768">
      <w:pPr>
        <w:spacing w:after="0" w:line="240" w:lineRule="auto"/>
        <w:rPr>
          <w:rFonts w:ascii="Times New Roman" w:hAnsi="Times New Roman" w:cs="Times New Roman"/>
          <w:sz w:val="24"/>
          <w:szCs w:val="24"/>
        </w:rPr>
      </w:pPr>
    </w:p>
    <w:p w:rsidR="00CD6768" w:rsidRPr="00CD6768" w:rsidRDefault="00CD6768" w:rsidP="00CD6768">
      <w:pPr>
        <w:spacing w:after="0" w:line="240" w:lineRule="auto"/>
        <w:rPr>
          <w:rFonts w:ascii="Times New Roman" w:hAnsi="Times New Roman" w:cs="Times New Roman"/>
          <w:sz w:val="24"/>
          <w:szCs w:val="24"/>
        </w:rPr>
      </w:pPr>
      <w:r w:rsidRPr="00CD6768">
        <w:rPr>
          <w:rFonts w:ascii="Times New Roman" w:hAnsi="Times New Roman" w:cs="Times New Roman"/>
          <w:sz w:val="24"/>
          <w:szCs w:val="24"/>
        </w:rPr>
        <w:t xml:space="preserve">1.Общие принципы и стандарты выкладки. Принципы выкладки                                                                                   </w:t>
      </w:r>
    </w:p>
    <w:p w:rsidR="00CD6768" w:rsidRPr="00CD6768" w:rsidRDefault="00CD6768" w:rsidP="00CD6768">
      <w:pPr>
        <w:spacing w:after="0" w:line="240" w:lineRule="auto"/>
        <w:rPr>
          <w:rFonts w:ascii="Times New Roman" w:hAnsi="Times New Roman" w:cs="Times New Roman"/>
          <w:sz w:val="24"/>
          <w:szCs w:val="24"/>
        </w:rPr>
      </w:pPr>
      <w:r w:rsidRPr="00CD6768">
        <w:rPr>
          <w:rFonts w:ascii="Times New Roman" w:hAnsi="Times New Roman" w:cs="Times New Roman"/>
          <w:sz w:val="24"/>
          <w:szCs w:val="24"/>
        </w:rPr>
        <w:t xml:space="preserve">2. Основные концепции представления товара.            </w:t>
      </w:r>
    </w:p>
    <w:p w:rsidR="00CD6768" w:rsidRPr="00CD6768" w:rsidRDefault="00CD6768" w:rsidP="00CD6768">
      <w:pPr>
        <w:spacing w:after="0" w:line="240" w:lineRule="auto"/>
        <w:rPr>
          <w:rFonts w:ascii="Times New Roman" w:hAnsi="Times New Roman" w:cs="Times New Roman"/>
          <w:sz w:val="24"/>
          <w:szCs w:val="24"/>
        </w:rPr>
      </w:pPr>
      <w:r w:rsidRPr="00CD6768">
        <w:rPr>
          <w:rFonts w:ascii="Times New Roman" w:hAnsi="Times New Roman" w:cs="Times New Roman"/>
          <w:sz w:val="24"/>
          <w:szCs w:val="24"/>
        </w:rPr>
        <w:t>3. Правила расположения товара на полках.</w:t>
      </w:r>
    </w:p>
    <w:p w:rsidR="00CD6768" w:rsidRPr="00CD6768" w:rsidRDefault="00CD6768" w:rsidP="00CD6768">
      <w:pPr>
        <w:spacing w:after="0" w:line="240" w:lineRule="auto"/>
        <w:rPr>
          <w:rFonts w:ascii="Times New Roman" w:hAnsi="Times New Roman" w:cs="Times New Roman"/>
          <w:sz w:val="24"/>
          <w:szCs w:val="24"/>
        </w:rPr>
      </w:pPr>
    </w:p>
    <w:p w:rsidR="00CD6768" w:rsidRPr="00CD6768" w:rsidRDefault="00CD6768" w:rsidP="00CD6768">
      <w:pPr>
        <w:shd w:val="clear" w:color="auto" w:fill="FFFFFF"/>
        <w:spacing w:after="125" w:line="240" w:lineRule="auto"/>
        <w:ind w:firstLine="708"/>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color w:val="333333"/>
          <w:sz w:val="24"/>
          <w:szCs w:val="24"/>
          <w:lang w:eastAsia="ru-RU"/>
        </w:rPr>
        <w:t>Выкладка</w:t>
      </w:r>
      <w:r w:rsidRPr="00CD6768">
        <w:rPr>
          <w:rFonts w:ascii="Times New Roman" w:eastAsia="Times New Roman" w:hAnsi="Times New Roman" w:cs="Times New Roman"/>
          <w:color w:val="333333"/>
          <w:sz w:val="24"/>
          <w:szCs w:val="24"/>
          <w:lang w:eastAsia="ru-RU"/>
        </w:rPr>
        <w:t> – это расположение товара на полках, прилавках, стеллажах и т. п. Грамотная выкладка помогает покупателям быстро найти и выбрать нужный им товар.</w:t>
      </w:r>
    </w:p>
    <w:p w:rsidR="00CD6768" w:rsidRPr="00CD6768" w:rsidRDefault="00CD6768" w:rsidP="00CD6768">
      <w:pPr>
        <w:shd w:val="clear" w:color="auto" w:fill="FFFFFF"/>
        <w:spacing w:after="125" w:line="240" w:lineRule="auto"/>
        <w:ind w:firstLine="708"/>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Выкладка бывает </w:t>
      </w:r>
      <w:r w:rsidRPr="00CD6768">
        <w:rPr>
          <w:rFonts w:ascii="Times New Roman" w:eastAsia="Times New Roman" w:hAnsi="Times New Roman" w:cs="Times New Roman"/>
          <w:b/>
          <w:bCs/>
          <w:color w:val="333333"/>
          <w:sz w:val="24"/>
          <w:szCs w:val="24"/>
          <w:lang w:eastAsia="ru-RU"/>
        </w:rPr>
        <w:t>первичной</w:t>
      </w:r>
      <w:r w:rsidRPr="00CD6768">
        <w:rPr>
          <w:rFonts w:ascii="Times New Roman" w:eastAsia="Times New Roman" w:hAnsi="Times New Roman" w:cs="Times New Roman"/>
          <w:color w:val="333333"/>
          <w:sz w:val="24"/>
          <w:szCs w:val="24"/>
          <w:lang w:eastAsia="ru-RU"/>
        </w:rPr>
        <w:t> и </w:t>
      </w:r>
      <w:r w:rsidRPr="00CD6768">
        <w:rPr>
          <w:rFonts w:ascii="Times New Roman" w:eastAsia="Times New Roman" w:hAnsi="Times New Roman" w:cs="Times New Roman"/>
          <w:b/>
          <w:bCs/>
          <w:color w:val="333333"/>
          <w:sz w:val="24"/>
          <w:szCs w:val="24"/>
          <w:lang w:eastAsia="ru-RU"/>
        </w:rPr>
        <w:t>вторичной.</w:t>
      </w:r>
      <w:r w:rsidRPr="00CD6768">
        <w:rPr>
          <w:rFonts w:ascii="Times New Roman" w:eastAsia="Times New Roman" w:hAnsi="Times New Roman" w:cs="Times New Roman"/>
          <w:color w:val="333333"/>
          <w:sz w:val="24"/>
          <w:szCs w:val="24"/>
          <w:lang w:eastAsia="ru-RU"/>
        </w:rPr>
        <w:t xml:space="preserve">  </w:t>
      </w:r>
      <w:r w:rsidRPr="00CD6768">
        <w:rPr>
          <w:rFonts w:ascii="Times New Roman" w:eastAsia="Times New Roman" w:hAnsi="Times New Roman" w:cs="Times New Roman"/>
          <w:b/>
          <w:color w:val="333333"/>
          <w:sz w:val="24"/>
          <w:szCs w:val="24"/>
          <w:lang w:eastAsia="ru-RU"/>
        </w:rPr>
        <w:t>Под первичной выкладкой</w:t>
      </w:r>
      <w:r w:rsidRPr="00CD6768">
        <w:rPr>
          <w:rFonts w:ascii="Times New Roman" w:eastAsia="Times New Roman" w:hAnsi="Times New Roman" w:cs="Times New Roman"/>
          <w:color w:val="333333"/>
          <w:sz w:val="24"/>
          <w:szCs w:val="24"/>
          <w:lang w:eastAsia="ru-RU"/>
        </w:rPr>
        <w:t xml:space="preserve"> понимается расположение товара среди схожих товаров (категорий товара) других производителей или торговых марок на традиционных торговых площадях – полках, витринах. Эта выкладка всегда приоритетна </w:t>
      </w:r>
      <w:r w:rsidRPr="00CD6768">
        <w:rPr>
          <w:rFonts w:ascii="Times New Roman" w:eastAsia="Times New Roman" w:hAnsi="Times New Roman" w:cs="Times New Roman"/>
          <w:b/>
          <w:color w:val="333333"/>
          <w:sz w:val="24"/>
          <w:szCs w:val="24"/>
          <w:lang w:eastAsia="ru-RU"/>
        </w:rPr>
        <w:t>Для вторичной выкладки</w:t>
      </w:r>
      <w:r w:rsidRPr="00CD6768">
        <w:rPr>
          <w:rFonts w:ascii="Times New Roman" w:eastAsia="Times New Roman" w:hAnsi="Times New Roman" w:cs="Times New Roman"/>
          <w:color w:val="333333"/>
          <w:sz w:val="24"/>
          <w:szCs w:val="24"/>
          <w:lang w:eastAsia="ru-RU"/>
        </w:rPr>
        <w:t xml:space="preserve"> (дополнительных точек продаж) используются нестандартные конструкции – дисплеи, стойки, корзины, различные «горки» и «пирамиды» из товаров, специальные брендированные стеллажи. Вторичная выкладка производится только из одного товара или из товара одного производителя. Она дублирует выкладку товара в основном месте продажи.</w:t>
      </w:r>
    </w:p>
    <w:p w:rsidR="00CD6768" w:rsidRPr="00CD6768" w:rsidRDefault="00CD6768" w:rsidP="00CD6768">
      <w:pPr>
        <w:shd w:val="clear" w:color="auto" w:fill="FFFFFF"/>
        <w:spacing w:after="125" w:line="240" w:lineRule="auto"/>
        <w:ind w:firstLine="708"/>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Под правильной выкладкой товаров понимают способ привлечения внимания покупателей и увеличения продаж за счет такого расположения товара на полках и прилавках магазина, при котором: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товары четко поделены на товарные категории/бренды для удобства их восприятия покупателем;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каждый товар/бренд демонстрируется в самом выгодном и привлекательном для покупателя свете, каждый отдельный товар (упаковка) хорошо виден покупателю;</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рекламно-информационные материалы привлекают внимание к нужным товарам/брендам и призывают купить;</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дополнительно стимулируются покупки товаров импульсного спроса и сопутствующих товаров.</w:t>
      </w:r>
    </w:p>
    <w:p w:rsidR="00CD6768" w:rsidRPr="00CD6768" w:rsidRDefault="00CD6768" w:rsidP="00CD6768">
      <w:pPr>
        <w:pBdr>
          <w:bottom w:val="dotted" w:sz="4" w:space="5" w:color="3EA2FF"/>
        </w:pBdr>
        <w:spacing w:before="480" w:after="0" w:line="240" w:lineRule="auto"/>
        <w:ind w:firstLine="708"/>
        <w:jc w:val="both"/>
        <w:outlineLvl w:val="2"/>
        <w:rPr>
          <w:rFonts w:ascii="Times New Roman" w:eastAsia="Times New Roman" w:hAnsi="Times New Roman" w:cs="Times New Roman"/>
          <w:b/>
          <w:bCs/>
          <w:color w:val="00325B"/>
          <w:sz w:val="24"/>
          <w:szCs w:val="24"/>
          <w:shd w:val="clear" w:color="auto" w:fill="FFFFFF"/>
          <w:lang w:eastAsia="ru-RU"/>
        </w:rPr>
      </w:pPr>
      <w:bookmarkStart w:id="1" w:name="lt__0"/>
      <w:r w:rsidRPr="00CD6768">
        <w:rPr>
          <w:rFonts w:ascii="Times New Roman" w:eastAsia="Times New Roman" w:hAnsi="Times New Roman" w:cs="Times New Roman"/>
          <w:b/>
          <w:bCs/>
          <w:color w:val="00325B"/>
          <w:sz w:val="24"/>
          <w:szCs w:val="24"/>
          <w:lang w:eastAsia="ru-RU"/>
        </w:rPr>
        <w:t>Общие правила выкладки</w:t>
      </w:r>
    </w:p>
    <w:bookmarkEnd w:id="1"/>
    <w:p w:rsidR="00CD6768" w:rsidRPr="00CD6768" w:rsidRDefault="00CD6768" w:rsidP="00CD6768">
      <w:pPr>
        <w:shd w:val="clear" w:color="auto" w:fill="FFFFFF"/>
        <w:spacing w:after="125" w:line="240" w:lineRule="auto"/>
        <w:ind w:firstLine="708"/>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Общие правила выкладки отражают особенность восприятия человеком группы товаров, выставленных на одном стеллаже или ином торговом оборудовании: мы начинаем осмотр стеллажа так же, как читаем книгу – слева направо, причем взгляд движется по диагональной траектории, выхватывая на стеллаже фигуры на фоне Покупателем замечается все, что выделено контрастным цветом, формой, POS-материалами и другими способами. А раз замечено, значит, потенциально может быть куплено. Это правило и следует применять при желании увеличить продажи по тому или иному товару: во-первых, сделать его заметным, сделать «фигуру на фоне», во-вторых, поставить его на лучшее, приоритетное место на полке.</w:t>
      </w:r>
    </w:p>
    <w:p w:rsidR="00CD6768" w:rsidRPr="00CD6768" w:rsidRDefault="00CD6768" w:rsidP="00CD6768">
      <w:pPr>
        <w:shd w:val="clear" w:color="auto" w:fill="FFFFFF"/>
        <w:spacing w:after="125" w:line="240" w:lineRule="auto"/>
        <w:ind w:firstLine="708"/>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bCs/>
          <w:color w:val="333333"/>
          <w:sz w:val="24"/>
          <w:szCs w:val="24"/>
          <w:lang w:eastAsia="ru-RU"/>
        </w:rPr>
        <w:t>Учитывайте уровень глаз и уровень вытянутой руки.</w:t>
      </w:r>
      <w:r w:rsidRPr="00CD6768">
        <w:rPr>
          <w:rFonts w:ascii="Times New Roman" w:eastAsia="Times New Roman" w:hAnsi="Times New Roman" w:cs="Times New Roman"/>
          <w:color w:val="333333"/>
          <w:sz w:val="24"/>
          <w:szCs w:val="24"/>
          <w:lang w:eastAsia="ru-RU"/>
        </w:rPr>
        <w:t> Наибольшая концентрация внимания человека приходится на предметы, расположенные на уровне глаз, т. е. в зоне ± 20 см от уровня глаз взрослого человека среднего роста. Товар, расположенный на уровне глаз, продается намного лучше, чем на других полках Это и называется «золотой полкой» Второй приоритет – уровень вытянутой руки Размещая товары, которые рассчитаны на детей, нужно учитывать уровень глаз ребенка (рис 1).</w:t>
      </w:r>
    </w:p>
    <w:p w:rsidR="00CD6768" w:rsidRPr="00CD6768" w:rsidRDefault="00CD6768" w:rsidP="00CD6768">
      <w:pPr>
        <w:spacing w:after="0" w:line="240" w:lineRule="auto"/>
        <w:jc w:val="both"/>
        <w:rPr>
          <w:rFonts w:ascii="Times New Roman" w:eastAsia="Times New Roman" w:hAnsi="Times New Roman" w:cs="Times New Roman"/>
          <w:sz w:val="24"/>
          <w:szCs w:val="24"/>
          <w:lang w:eastAsia="ru-RU"/>
        </w:rPr>
      </w:pPr>
    </w:p>
    <w:p w:rsidR="00CD6768" w:rsidRPr="00CD6768" w:rsidRDefault="00CD6768" w:rsidP="00CD6768">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noProof/>
          <w:color w:val="333333"/>
          <w:sz w:val="24"/>
          <w:szCs w:val="24"/>
          <w:lang w:eastAsia="ru-RU"/>
        </w:rPr>
        <w:lastRenderedPageBreak/>
        <w:drawing>
          <wp:inline distT="0" distB="0" distL="0" distR="0" wp14:anchorId="19F22662" wp14:editId="79B73E1D">
            <wp:extent cx="4389120" cy="5303520"/>
            <wp:effectExtent l="19050" t="0" r="0" b="0"/>
            <wp:docPr id="1" name="Рисунок 1" descr="https://img-lib.wm-help.net/3061515169/i_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lib.wm-help.net/3061515169/i_151.png"/>
                    <pic:cNvPicPr>
                      <a:picLocks noChangeAspect="1" noChangeArrowheads="1"/>
                    </pic:cNvPicPr>
                  </pic:nvPicPr>
                  <pic:blipFill>
                    <a:blip r:embed="rId24" cstate="print"/>
                    <a:srcRect/>
                    <a:stretch>
                      <a:fillRect/>
                    </a:stretch>
                  </pic:blipFill>
                  <pic:spPr bwMode="auto">
                    <a:xfrm>
                      <a:off x="0" y="0"/>
                      <a:ext cx="4389120" cy="5303520"/>
                    </a:xfrm>
                    <a:prstGeom prst="rect">
                      <a:avLst/>
                    </a:prstGeom>
                    <a:noFill/>
                    <a:ln w="9525">
                      <a:noFill/>
                      <a:miter lim="800000"/>
                      <a:headEnd/>
                      <a:tailEnd/>
                    </a:ln>
                  </pic:spPr>
                </pic:pic>
              </a:graphicData>
            </a:graphic>
          </wp:inline>
        </w:drawing>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bCs/>
          <w:color w:val="333333"/>
          <w:sz w:val="24"/>
          <w:szCs w:val="24"/>
          <w:lang w:eastAsia="ru-RU"/>
        </w:rPr>
        <w:t>Рис 1</w:t>
      </w:r>
      <w:r w:rsidRPr="00CD6768">
        <w:rPr>
          <w:rFonts w:ascii="Times New Roman" w:eastAsia="Times New Roman" w:hAnsi="Times New Roman" w:cs="Times New Roman"/>
          <w:color w:val="333333"/>
          <w:sz w:val="24"/>
          <w:szCs w:val="24"/>
          <w:lang w:eastAsia="ru-RU"/>
        </w:rPr>
        <w:t> Размещайте товары на уровне глаз.</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Меняя положение товара внутри стеллажа, можно существенно влиять на объемы продаж товара (рис 2)</w:t>
      </w:r>
    </w:p>
    <w:p w:rsidR="00CD6768" w:rsidRPr="00CD6768" w:rsidRDefault="00CD6768" w:rsidP="00CD6768">
      <w:pPr>
        <w:spacing w:after="0" w:line="240" w:lineRule="auto"/>
        <w:jc w:val="both"/>
        <w:rPr>
          <w:rFonts w:ascii="Times New Roman" w:eastAsia="Times New Roman" w:hAnsi="Times New Roman" w:cs="Times New Roman"/>
          <w:sz w:val="24"/>
          <w:szCs w:val="24"/>
          <w:lang w:eastAsia="ru-RU"/>
        </w:rPr>
      </w:pPr>
    </w:p>
    <w:p w:rsidR="00CD6768" w:rsidRPr="00CD6768" w:rsidRDefault="00CD6768" w:rsidP="00CD6768">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noProof/>
          <w:color w:val="333333"/>
          <w:sz w:val="24"/>
          <w:szCs w:val="24"/>
          <w:lang w:eastAsia="ru-RU"/>
        </w:rPr>
        <w:drawing>
          <wp:inline distT="0" distB="0" distL="0" distR="0" wp14:anchorId="05D6C770" wp14:editId="1BADD28E">
            <wp:extent cx="5732780" cy="2870200"/>
            <wp:effectExtent l="19050" t="0" r="1270" b="0"/>
            <wp:docPr id="2" name="Рисунок 2" descr="https://img-lib.wm-help.net/3061515169/i_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g-lib.wm-help.net/3061515169/i_152.png"/>
                    <pic:cNvPicPr>
                      <a:picLocks noChangeAspect="1" noChangeArrowheads="1"/>
                    </pic:cNvPicPr>
                  </pic:nvPicPr>
                  <pic:blipFill>
                    <a:blip r:embed="rId25" cstate="print"/>
                    <a:srcRect/>
                    <a:stretch>
                      <a:fillRect/>
                    </a:stretch>
                  </pic:blipFill>
                  <pic:spPr bwMode="auto">
                    <a:xfrm>
                      <a:off x="0" y="0"/>
                      <a:ext cx="5732780" cy="2870200"/>
                    </a:xfrm>
                    <a:prstGeom prst="rect">
                      <a:avLst/>
                    </a:prstGeom>
                    <a:noFill/>
                    <a:ln w="9525">
                      <a:noFill/>
                      <a:miter lim="800000"/>
                      <a:headEnd/>
                      <a:tailEnd/>
                    </a:ln>
                  </pic:spPr>
                </pic:pic>
              </a:graphicData>
            </a:graphic>
          </wp:inline>
        </w:drawing>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bCs/>
          <w:color w:val="333333"/>
          <w:sz w:val="24"/>
          <w:szCs w:val="24"/>
          <w:lang w:eastAsia="ru-RU"/>
        </w:rPr>
        <w:t>Рис 2</w:t>
      </w:r>
      <w:r w:rsidRPr="00CD6768">
        <w:rPr>
          <w:rFonts w:ascii="Times New Roman" w:eastAsia="Times New Roman" w:hAnsi="Times New Roman" w:cs="Times New Roman"/>
          <w:color w:val="333333"/>
          <w:sz w:val="24"/>
          <w:szCs w:val="24"/>
          <w:lang w:eastAsia="ru-RU"/>
        </w:rPr>
        <w:t> Изменение продаж при перемещении товара с полки на полку.</w:t>
      </w:r>
    </w:p>
    <w:p w:rsidR="00CD6768" w:rsidRPr="00CD6768" w:rsidRDefault="00CD6768" w:rsidP="00CD6768">
      <w:pPr>
        <w:spacing w:after="0" w:line="240" w:lineRule="auto"/>
        <w:jc w:val="both"/>
        <w:rPr>
          <w:rFonts w:ascii="Times New Roman" w:eastAsia="Times New Roman" w:hAnsi="Times New Roman" w:cs="Times New Roman"/>
          <w:sz w:val="24"/>
          <w:szCs w:val="24"/>
          <w:lang w:eastAsia="ru-RU"/>
        </w:rPr>
      </w:pPr>
    </w:p>
    <w:p w:rsidR="00CD6768" w:rsidRPr="00CD6768" w:rsidRDefault="00CD6768" w:rsidP="00CD6768">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noProof/>
          <w:color w:val="333333"/>
          <w:sz w:val="24"/>
          <w:szCs w:val="24"/>
          <w:lang w:eastAsia="ru-RU"/>
        </w:rPr>
        <w:lastRenderedPageBreak/>
        <w:drawing>
          <wp:inline distT="0" distB="0" distL="0" distR="0" wp14:anchorId="76735445" wp14:editId="4174CE3B">
            <wp:extent cx="5303520" cy="3164840"/>
            <wp:effectExtent l="19050" t="0" r="0" b="0"/>
            <wp:docPr id="3" name="Рисунок 3" descr="https://img-lib.wm-help.net/3061515169/i_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lib.wm-help.net/3061515169/i_153.png"/>
                    <pic:cNvPicPr>
                      <a:picLocks noChangeAspect="1" noChangeArrowheads="1"/>
                    </pic:cNvPicPr>
                  </pic:nvPicPr>
                  <pic:blipFill>
                    <a:blip r:embed="rId26" cstate="print"/>
                    <a:srcRect/>
                    <a:stretch>
                      <a:fillRect/>
                    </a:stretch>
                  </pic:blipFill>
                  <pic:spPr bwMode="auto">
                    <a:xfrm>
                      <a:off x="0" y="0"/>
                      <a:ext cx="5303520" cy="3164840"/>
                    </a:xfrm>
                    <a:prstGeom prst="rect">
                      <a:avLst/>
                    </a:prstGeom>
                    <a:noFill/>
                    <a:ln w="9525">
                      <a:noFill/>
                      <a:miter lim="800000"/>
                      <a:headEnd/>
                      <a:tailEnd/>
                    </a:ln>
                  </pic:spPr>
                </pic:pic>
              </a:graphicData>
            </a:graphic>
          </wp:inline>
        </w:drawing>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bCs/>
          <w:color w:val="333333"/>
          <w:sz w:val="24"/>
          <w:szCs w:val="24"/>
          <w:lang w:eastAsia="ru-RU"/>
        </w:rPr>
        <w:t>Рис 3.</w:t>
      </w:r>
      <w:r w:rsidRPr="00CD6768">
        <w:rPr>
          <w:rFonts w:ascii="Times New Roman" w:eastAsia="Times New Roman" w:hAnsi="Times New Roman" w:cs="Times New Roman"/>
          <w:color w:val="333333"/>
          <w:sz w:val="24"/>
          <w:szCs w:val="24"/>
          <w:lang w:eastAsia="ru-RU"/>
        </w:rPr>
        <w:t> Зоны весовой витрины.</w:t>
      </w:r>
    </w:p>
    <w:p w:rsidR="00CD6768" w:rsidRPr="00CD6768" w:rsidRDefault="00CD6768" w:rsidP="00CD6768">
      <w:pPr>
        <w:shd w:val="clear" w:color="auto" w:fill="FFFFFF"/>
        <w:spacing w:after="125" w:line="240" w:lineRule="auto"/>
        <w:ind w:firstLine="708"/>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Интересно и то, что товар, располагающийся выше уровня глаз, человек воспринимает как более дорогой, а ниже уровня глаз – как более дешевый. Поэтому наверху – это место для дорогих товаров или товаров в подарочной упаковке, чтобы придать им дополнительную ценность. Там же – место для товаров в маленькой упаковке. А внизу располагают дешевый товар или, как мы уже сказали, товар в крупной упаковке, в том числе по соображениям удобства для покупателей и потому, что такой вид выкладки воспринимается человеком как более устойчивый и, соответственно, безопасный (рис 4).</w:t>
      </w:r>
    </w:p>
    <w:p w:rsidR="00CD6768" w:rsidRPr="00CD6768" w:rsidRDefault="00CD6768" w:rsidP="00CD6768">
      <w:pPr>
        <w:spacing w:after="0" w:line="240" w:lineRule="auto"/>
        <w:jc w:val="both"/>
        <w:rPr>
          <w:rFonts w:ascii="Times New Roman" w:eastAsia="Times New Roman" w:hAnsi="Times New Roman" w:cs="Times New Roman"/>
          <w:sz w:val="24"/>
          <w:szCs w:val="24"/>
          <w:lang w:eastAsia="ru-RU"/>
        </w:rPr>
      </w:pPr>
    </w:p>
    <w:p w:rsidR="00CD6768" w:rsidRPr="00CD6768" w:rsidRDefault="00CD6768" w:rsidP="00CD6768">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noProof/>
          <w:color w:val="333333"/>
          <w:sz w:val="24"/>
          <w:szCs w:val="24"/>
          <w:lang w:eastAsia="ru-RU"/>
        </w:rPr>
        <w:drawing>
          <wp:inline distT="0" distB="0" distL="0" distR="0" wp14:anchorId="39188E51" wp14:editId="7E188DF1">
            <wp:extent cx="4015105" cy="4985385"/>
            <wp:effectExtent l="19050" t="0" r="4445" b="0"/>
            <wp:docPr id="4" name="Рисунок 4" descr="https://img-lib.wm-help.net/3061515169/i_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g-lib.wm-help.net/3061515169/i_154.jpg"/>
                    <pic:cNvPicPr>
                      <a:picLocks noChangeAspect="1" noChangeArrowheads="1"/>
                    </pic:cNvPicPr>
                  </pic:nvPicPr>
                  <pic:blipFill>
                    <a:blip r:embed="rId27" cstate="print"/>
                    <a:srcRect/>
                    <a:stretch>
                      <a:fillRect/>
                    </a:stretch>
                  </pic:blipFill>
                  <pic:spPr bwMode="auto">
                    <a:xfrm>
                      <a:off x="0" y="0"/>
                      <a:ext cx="4015105" cy="4985385"/>
                    </a:xfrm>
                    <a:prstGeom prst="rect">
                      <a:avLst/>
                    </a:prstGeom>
                    <a:noFill/>
                    <a:ln w="9525">
                      <a:noFill/>
                      <a:miter lim="800000"/>
                      <a:headEnd/>
                      <a:tailEnd/>
                    </a:ln>
                  </pic:spPr>
                </pic:pic>
              </a:graphicData>
            </a:graphic>
          </wp:inline>
        </w:drawing>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bCs/>
          <w:color w:val="333333"/>
          <w:sz w:val="24"/>
          <w:szCs w:val="24"/>
          <w:lang w:eastAsia="ru-RU"/>
        </w:rPr>
        <w:t>Рис 4.</w:t>
      </w:r>
      <w:r w:rsidRPr="00CD6768">
        <w:rPr>
          <w:rFonts w:ascii="Times New Roman" w:eastAsia="Times New Roman" w:hAnsi="Times New Roman" w:cs="Times New Roman"/>
          <w:color w:val="333333"/>
          <w:sz w:val="24"/>
          <w:szCs w:val="24"/>
          <w:lang w:eastAsia="ru-RU"/>
        </w:rPr>
        <w:t> Выкладка товара с учетом восприятия.</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lastRenderedPageBreak/>
        <w:t>10. </w:t>
      </w:r>
      <w:r w:rsidRPr="00CD6768">
        <w:rPr>
          <w:rFonts w:ascii="Times New Roman" w:eastAsia="Times New Roman" w:hAnsi="Times New Roman" w:cs="Times New Roman"/>
          <w:b/>
          <w:bCs/>
          <w:color w:val="333333"/>
          <w:sz w:val="24"/>
          <w:szCs w:val="24"/>
          <w:lang w:eastAsia="ru-RU"/>
        </w:rPr>
        <w:t>Выделяйте приоритетные места на полках</w:t>
      </w:r>
      <w:r w:rsidRPr="00CD6768">
        <w:rPr>
          <w:rFonts w:ascii="Times New Roman" w:eastAsia="Times New Roman" w:hAnsi="Times New Roman" w:cs="Times New Roman"/>
          <w:color w:val="333333"/>
          <w:sz w:val="24"/>
          <w:szCs w:val="24"/>
          <w:lang w:eastAsia="ru-RU"/>
        </w:rPr>
        <w:t> У полочного пространства также есть понятие «качество» Качество полки в первую очередь зависит от направления движения покупателей – как распределены потоки в торговом зале, так и распределяются зоны на стеллажах.</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Наиболее прибыльным считается место на стеллаже в начале, по ходу движения покупателей.</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Наименее выгодными являются места на стеллаже в «мертвой зоне» – слева внизу, а также самые верхние и нижние полки (рис 4).</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Зона, в которой человек видит товар, оценивает его и принимает решение о покупке, равна 50 см. Поэтому для того, чтобы товар был замечен и выделен среди других товаров той же категории, необходимо, чтобы ширина выкладки была не менее 40–50 см.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Если длина стеллажа или прилавка превышает 3 м, то человек осматривает его, подсознательно деля на зоны 1,5–2 м – так удобнее зонировать пространство и делить его затем на зоны охвата взглядом (по 40–50 см). Поэтому не рекомендуется делать горизонтальную выкладку одного товара длиной более 1,5 м – не возникнет «фигуры на фоне», все сольется в единый ряд.</w:t>
      </w:r>
    </w:p>
    <w:p w:rsidR="00CD6768" w:rsidRPr="00CD6768" w:rsidRDefault="00CD6768" w:rsidP="00CD6768">
      <w:pPr>
        <w:spacing w:after="0" w:line="240" w:lineRule="auto"/>
        <w:jc w:val="both"/>
        <w:rPr>
          <w:rFonts w:ascii="Times New Roman" w:eastAsia="Times New Roman" w:hAnsi="Times New Roman" w:cs="Times New Roman"/>
          <w:sz w:val="24"/>
          <w:szCs w:val="24"/>
          <w:lang w:eastAsia="ru-RU"/>
        </w:rPr>
      </w:pPr>
    </w:p>
    <w:p w:rsidR="00CD6768" w:rsidRPr="00CD6768" w:rsidRDefault="00CD6768" w:rsidP="00CD6768">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noProof/>
          <w:color w:val="333333"/>
          <w:sz w:val="24"/>
          <w:szCs w:val="24"/>
          <w:lang w:eastAsia="ru-RU"/>
        </w:rPr>
        <w:drawing>
          <wp:inline distT="0" distB="0" distL="0" distR="0" wp14:anchorId="0F0A528F" wp14:editId="1A0E031B">
            <wp:extent cx="6130290" cy="4102735"/>
            <wp:effectExtent l="19050" t="0" r="3810" b="0"/>
            <wp:docPr id="5" name="Рисунок 5" descr="https://img-lib.wm-help.net/3061515169/i_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lib.wm-help.net/3061515169/i_155.png"/>
                    <pic:cNvPicPr>
                      <a:picLocks noChangeAspect="1" noChangeArrowheads="1"/>
                    </pic:cNvPicPr>
                  </pic:nvPicPr>
                  <pic:blipFill>
                    <a:blip r:embed="rId28" cstate="print"/>
                    <a:srcRect/>
                    <a:stretch>
                      <a:fillRect/>
                    </a:stretch>
                  </pic:blipFill>
                  <pic:spPr bwMode="auto">
                    <a:xfrm>
                      <a:off x="0" y="0"/>
                      <a:ext cx="6130290" cy="4102735"/>
                    </a:xfrm>
                    <a:prstGeom prst="rect">
                      <a:avLst/>
                    </a:prstGeom>
                    <a:noFill/>
                    <a:ln w="9525">
                      <a:noFill/>
                      <a:miter lim="800000"/>
                      <a:headEnd/>
                      <a:tailEnd/>
                    </a:ln>
                  </pic:spPr>
                </pic:pic>
              </a:graphicData>
            </a:graphic>
          </wp:inline>
        </w:drawing>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bCs/>
          <w:color w:val="333333"/>
          <w:sz w:val="24"/>
          <w:szCs w:val="24"/>
          <w:lang w:eastAsia="ru-RU"/>
        </w:rPr>
        <w:t>Рис 5.</w:t>
      </w:r>
      <w:r w:rsidRPr="00CD6768">
        <w:rPr>
          <w:rFonts w:ascii="Times New Roman" w:eastAsia="Times New Roman" w:hAnsi="Times New Roman" w:cs="Times New Roman"/>
          <w:color w:val="333333"/>
          <w:sz w:val="24"/>
          <w:szCs w:val="24"/>
          <w:lang w:eastAsia="ru-RU"/>
        </w:rPr>
        <w:t> «Мертвая зона»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Размещайте </w:t>
      </w:r>
      <w:r w:rsidRPr="00CD6768">
        <w:rPr>
          <w:rFonts w:ascii="Times New Roman" w:eastAsia="Times New Roman" w:hAnsi="Times New Roman" w:cs="Times New Roman"/>
          <w:i/>
          <w:iCs/>
          <w:color w:val="6B5B29"/>
          <w:sz w:val="24"/>
          <w:szCs w:val="24"/>
          <w:lang w:eastAsia="ru-RU"/>
        </w:rPr>
        <w:t>на лучших местах в торговом зале и на полках</w:t>
      </w:r>
      <w:r w:rsidRPr="00CD6768">
        <w:rPr>
          <w:rFonts w:ascii="Times New Roman" w:eastAsia="Times New Roman" w:hAnsi="Times New Roman" w:cs="Times New Roman"/>
          <w:color w:val="333333"/>
          <w:sz w:val="24"/>
          <w:szCs w:val="24"/>
          <w:lang w:eastAsia="ru-RU"/>
        </w:rPr>
        <w:t> самые популярные и ходовые позиции, а также позиции, приносящие большую прибыль. Важно, чтобы лучшие товары продавались еще лучше. Не забывайте правильно распределять количество торговой площади под товары – пропорционально вкладу в продажи Например, если доля продажи данного товара в общем объеме продаж составляет 5 %, то он должен занимать не менее 5 % общей площади торгового оборудования.</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11. </w:t>
      </w:r>
      <w:r w:rsidRPr="00CD6768">
        <w:rPr>
          <w:rFonts w:ascii="Times New Roman" w:eastAsia="Times New Roman" w:hAnsi="Times New Roman" w:cs="Times New Roman"/>
          <w:b/>
          <w:bCs/>
          <w:color w:val="333333"/>
          <w:sz w:val="24"/>
          <w:szCs w:val="24"/>
          <w:lang w:eastAsia="ru-RU"/>
        </w:rPr>
        <w:t>Располагайте товары в своей товарной категории.</w:t>
      </w:r>
      <w:r w:rsidRPr="00CD6768">
        <w:rPr>
          <w:rFonts w:ascii="Times New Roman" w:eastAsia="Times New Roman" w:hAnsi="Times New Roman" w:cs="Times New Roman"/>
          <w:color w:val="333333"/>
          <w:sz w:val="24"/>
          <w:szCs w:val="24"/>
          <w:lang w:eastAsia="ru-RU"/>
        </w:rPr>
        <w:t> Всегда следуйте этому принципу. Молоко с молоком, мыло с мылом, электродрели с электродрелями. Исключение составляет специальная выкладка, когда рядом выкладывают все товары одного производителя или одной торговой марки. Но и тогда необходимо продублировать выкладку на основном месте продажи.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12. </w:t>
      </w:r>
      <w:r w:rsidRPr="00CD6768">
        <w:rPr>
          <w:rFonts w:ascii="Times New Roman" w:eastAsia="Times New Roman" w:hAnsi="Times New Roman" w:cs="Times New Roman"/>
          <w:b/>
          <w:bCs/>
          <w:color w:val="333333"/>
          <w:sz w:val="24"/>
          <w:szCs w:val="24"/>
          <w:lang w:eastAsia="ru-RU"/>
        </w:rPr>
        <w:t>Располагайте товары в своей ценовой категории.</w:t>
      </w:r>
      <w:r w:rsidRPr="00CD6768">
        <w:rPr>
          <w:rFonts w:ascii="Times New Roman" w:eastAsia="Times New Roman" w:hAnsi="Times New Roman" w:cs="Times New Roman"/>
          <w:color w:val="333333"/>
          <w:sz w:val="24"/>
          <w:szCs w:val="24"/>
          <w:lang w:eastAsia="ru-RU"/>
        </w:rPr>
        <w:t> Также следуйте и этому принципу. Размещайте дорогие товары рядом с дорогими на верхних полках стеллажей, дешевые – рядом с дешевыми на нижних полках. Активно рекламируемые и популярные товары также должны располагаться вместе, иначе может быть нанесен урон другим товарам, не имеющим рекламной поддержки.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lastRenderedPageBreak/>
        <w:t>Рекомендуется соблюдать принцип возрастания цены (в начале стеллажа находятся товары более дешевые, затем идут все более дорогие товары) в тех магазинах, которые предназначены для покупателей со средним доходом или для товаров повседневного использования. Товары статусные, элитные необходимо размещать по принципу «сначала дорогие, затем все дешевле» – чтобы не снижать престиж товара.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Магазины низких цен (дискаунтеры) начинают ряд с наиболее дешевых товаров, которыми они гордятся и которые они хотят в первую очередь предложить покупателю. В таких магазинах цена растет по ходу покупательского потока. Особенно привлекательные позиции по низким ценам располагаются на торцах стеллажей (рис 3. 21).</w:t>
      </w:r>
    </w:p>
    <w:p w:rsidR="00CD6768" w:rsidRPr="00CD6768" w:rsidRDefault="00CD6768" w:rsidP="00CD6768">
      <w:pPr>
        <w:spacing w:after="0" w:line="240" w:lineRule="auto"/>
        <w:jc w:val="both"/>
        <w:rPr>
          <w:rFonts w:ascii="Times New Roman" w:eastAsia="Times New Roman" w:hAnsi="Times New Roman" w:cs="Times New Roman"/>
          <w:sz w:val="24"/>
          <w:szCs w:val="24"/>
          <w:lang w:eastAsia="ru-RU"/>
        </w:rPr>
      </w:pPr>
    </w:p>
    <w:p w:rsidR="00CD6768" w:rsidRPr="00CD6768" w:rsidRDefault="00CD6768" w:rsidP="00CD6768">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noProof/>
          <w:color w:val="333333"/>
          <w:sz w:val="24"/>
          <w:szCs w:val="24"/>
          <w:lang w:eastAsia="ru-RU"/>
        </w:rPr>
        <w:drawing>
          <wp:inline distT="0" distB="0" distL="0" distR="0" wp14:anchorId="2699DD68" wp14:editId="77CF93E7">
            <wp:extent cx="6297295" cy="3633470"/>
            <wp:effectExtent l="19050" t="0" r="8255" b="0"/>
            <wp:docPr id="6" name="Рисунок 6" descr="https://img-lib.wm-help.net/3061515169/i_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g-lib.wm-help.net/3061515169/i_156.jpg"/>
                    <pic:cNvPicPr>
                      <a:picLocks noChangeAspect="1" noChangeArrowheads="1"/>
                    </pic:cNvPicPr>
                  </pic:nvPicPr>
                  <pic:blipFill>
                    <a:blip r:embed="rId29" cstate="print"/>
                    <a:srcRect/>
                    <a:stretch>
                      <a:fillRect/>
                    </a:stretch>
                  </pic:blipFill>
                  <pic:spPr bwMode="auto">
                    <a:xfrm>
                      <a:off x="0" y="0"/>
                      <a:ext cx="6297295" cy="3633470"/>
                    </a:xfrm>
                    <a:prstGeom prst="rect">
                      <a:avLst/>
                    </a:prstGeom>
                    <a:noFill/>
                    <a:ln w="9525">
                      <a:noFill/>
                      <a:miter lim="800000"/>
                      <a:headEnd/>
                      <a:tailEnd/>
                    </a:ln>
                  </pic:spPr>
                </pic:pic>
              </a:graphicData>
            </a:graphic>
          </wp:inline>
        </w:drawing>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bCs/>
          <w:color w:val="333333"/>
          <w:sz w:val="24"/>
          <w:szCs w:val="24"/>
          <w:lang w:eastAsia="ru-RU"/>
        </w:rPr>
        <w:t>Рис 6.</w:t>
      </w:r>
      <w:r w:rsidRPr="00CD6768">
        <w:rPr>
          <w:rFonts w:ascii="Times New Roman" w:eastAsia="Times New Roman" w:hAnsi="Times New Roman" w:cs="Times New Roman"/>
          <w:color w:val="333333"/>
          <w:sz w:val="24"/>
          <w:szCs w:val="24"/>
          <w:lang w:eastAsia="ru-RU"/>
        </w:rPr>
        <w:t> В магазинах низких цен цена растет по ходу покупательского потока.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В дорогих магазинах, напротив, ряд начинается с дорогих, качественных товаров, которые также часто располагают на торцах – ведь именно такие товары являются предметом гордости магазинов, именно самые качественные (и дорогие) товары они хотят представить своим покупателям.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13. </w:t>
      </w:r>
      <w:r w:rsidRPr="00CD6768">
        <w:rPr>
          <w:rFonts w:ascii="Times New Roman" w:eastAsia="Times New Roman" w:hAnsi="Times New Roman" w:cs="Times New Roman"/>
          <w:b/>
          <w:bCs/>
          <w:color w:val="333333"/>
          <w:sz w:val="24"/>
          <w:szCs w:val="24"/>
          <w:lang w:eastAsia="ru-RU"/>
        </w:rPr>
        <w:t>Располагайте товар «лицом» к покупателю.</w:t>
      </w:r>
      <w:r w:rsidRPr="00CD6768">
        <w:rPr>
          <w:rFonts w:ascii="Times New Roman" w:eastAsia="Times New Roman" w:hAnsi="Times New Roman" w:cs="Times New Roman"/>
          <w:color w:val="333333"/>
          <w:sz w:val="24"/>
          <w:szCs w:val="24"/>
          <w:lang w:eastAsia="ru-RU"/>
        </w:rPr>
        <w:t> Товар должен быть </w:t>
      </w:r>
      <w:r w:rsidRPr="00CD6768">
        <w:rPr>
          <w:rFonts w:ascii="Times New Roman" w:eastAsia="Times New Roman" w:hAnsi="Times New Roman" w:cs="Times New Roman"/>
          <w:i/>
          <w:iCs/>
          <w:color w:val="6B5B29"/>
          <w:sz w:val="24"/>
          <w:szCs w:val="24"/>
          <w:lang w:eastAsia="ru-RU"/>
        </w:rPr>
        <w:t>всегда</w:t>
      </w:r>
      <w:r w:rsidRPr="00CD6768">
        <w:rPr>
          <w:rFonts w:ascii="Times New Roman" w:eastAsia="Times New Roman" w:hAnsi="Times New Roman" w:cs="Times New Roman"/>
          <w:color w:val="333333"/>
          <w:sz w:val="24"/>
          <w:szCs w:val="24"/>
          <w:lang w:eastAsia="ru-RU"/>
        </w:rPr>
        <w:t> расположен этикеткой или лицевой стороной к покупателю с учетом угла зрения покупателя Проведите эксперимент – пройдите по своему магазину и прочитайте надписи на всех этикетках Легко было? Голову не нужно было наклонять на 90 градусов? А специально брать товар в руки? Информация на упаковке должна быть легко читаема, без прикладывания физических усилий, не закрываться другими упаковками и ценниками. Человек может легко прочесть вертикально написанное слово, только если оно состоит не более чем из пяти букв и является распространенным (таких слов около ста). Длинные слова, тем более иностранные, написанные вертикально, человек читать не будет.</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14. </w:t>
      </w:r>
      <w:r w:rsidRPr="00CD6768">
        <w:rPr>
          <w:rFonts w:ascii="Times New Roman" w:eastAsia="Times New Roman" w:hAnsi="Times New Roman" w:cs="Times New Roman"/>
          <w:b/>
          <w:bCs/>
          <w:color w:val="333333"/>
          <w:sz w:val="24"/>
          <w:szCs w:val="24"/>
          <w:lang w:eastAsia="ru-RU"/>
        </w:rPr>
        <w:t>Обеспечивайте необходимое количество фейсингов.</w:t>
      </w:r>
      <w:r w:rsidRPr="00CD6768">
        <w:rPr>
          <w:rFonts w:ascii="Times New Roman" w:eastAsia="Times New Roman" w:hAnsi="Times New Roman" w:cs="Times New Roman"/>
          <w:color w:val="333333"/>
          <w:sz w:val="24"/>
          <w:szCs w:val="24"/>
          <w:lang w:eastAsia="ru-RU"/>
        </w:rPr>
        <w:t> </w:t>
      </w:r>
      <w:r w:rsidRPr="00CD6768">
        <w:rPr>
          <w:rFonts w:ascii="Times New Roman" w:eastAsia="Times New Roman" w:hAnsi="Times New Roman" w:cs="Times New Roman"/>
          <w:b/>
          <w:color w:val="333333"/>
          <w:sz w:val="24"/>
          <w:szCs w:val="24"/>
          <w:lang w:eastAsia="ru-RU"/>
        </w:rPr>
        <w:t>Фейсингом</w:t>
      </w:r>
      <w:r w:rsidRPr="00CD6768">
        <w:rPr>
          <w:rFonts w:ascii="Times New Roman" w:eastAsia="Times New Roman" w:hAnsi="Times New Roman" w:cs="Times New Roman"/>
          <w:color w:val="333333"/>
          <w:sz w:val="24"/>
          <w:szCs w:val="24"/>
          <w:lang w:eastAsia="ru-RU"/>
        </w:rPr>
        <w:t xml:space="preserve"> (от англ face – лицо) называют единицу товара, стоящую непосредственно на полке и выставленную таким образом, чтобы была полностью видна сторона, содержащая название марки и базовую информацию. То есть фейсинг – это такой товар, который стоит на самой полке, а не на другом товаре; в первом, самом близком к покупателю ряду; и товары совсем не загораживают друг друга Необходимое количество фейсингов зависит от вида товара, расположения на полке, особенностей магазина и т. п. Обеспечьте ходовому товару наибольшее количество фейсингов.</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Общие правила определения количества фейсингов таковы:</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xml:space="preserve">1 Разделите товар на однотипные группы согласно дерева принятия решения. Например, в магазине низких цен категория «ВИНО» в группе Алкоголь делится на подкатегории: красное, белое, розовое вино; </w:t>
      </w:r>
      <w:r w:rsidRPr="00CD6768">
        <w:rPr>
          <w:rFonts w:ascii="Times New Roman" w:eastAsia="Times New Roman" w:hAnsi="Times New Roman" w:cs="Times New Roman"/>
          <w:color w:val="333333"/>
          <w:sz w:val="24"/>
          <w:szCs w:val="24"/>
          <w:lang w:eastAsia="ru-RU"/>
        </w:rPr>
        <w:lastRenderedPageBreak/>
        <w:t>далее – по странам производства: Франция, Италия, Испания, Германия, Чили, ЮАР, Болгария, Грузия, Россия и т. д.</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2 В рамках «ВИНА» выделите для подкатегорий полочное пространство пропорционально продажам в штуках.</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3 В подкатегориях разбейте товар на ценовые сегменты (например, низкий/средний/высокий), а полочное пространство группы – на доли по ценовым сегментам.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4 Определите фейсинги, исходя из продаж в штуках.</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5 Разместите товар по возрастанию цены слева направо.</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6. </w:t>
      </w:r>
      <w:r w:rsidRPr="00CD6768">
        <w:rPr>
          <w:rFonts w:ascii="Times New Roman" w:eastAsia="Times New Roman" w:hAnsi="Times New Roman" w:cs="Times New Roman"/>
          <w:b/>
          <w:bCs/>
          <w:color w:val="333333"/>
          <w:sz w:val="24"/>
          <w:szCs w:val="24"/>
          <w:lang w:eastAsia="ru-RU"/>
        </w:rPr>
        <w:t>Никогда не закрывайте товары ценником или POS-материалом</w:t>
      </w:r>
      <w:r w:rsidRPr="00CD6768">
        <w:rPr>
          <w:rFonts w:ascii="Times New Roman" w:eastAsia="Times New Roman" w:hAnsi="Times New Roman" w:cs="Times New Roman"/>
          <w:color w:val="333333"/>
          <w:sz w:val="24"/>
          <w:szCs w:val="24"/>
          <w:lang w:eastAsia="ru-RU"/>
        </w:rPr>
        <w:t> Вы продаете товар, все остальное должно лишь способствовать продаже и не выходить на передний план.</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7. </w:t>
      </w:r>
      <w:r w:rsidRPr="00CD6768">
        <w:rPr>
          <w:rFonts w:ascii="Times New Roman" w:eastAsia="Times New Roman" w:hAnsi="Times New Roman" w:cs="Times New Roman"/>
          <w:b/>
          <w:bCs/>
          <w:color w:val="333333"/>
          <w:sz w:val="24"/>
          <w:szCs w:val="24"/>
          <w:lang w:eastAsia="ru-RU"/>
        </w:rPr>
        <w:t>При вводе нового товара в ассортимент необходимо оптимизировать</w:t>
      </w:r>
      <w:r w:rsidRPr="00CD6768">
        <w:rPr>
          <w:rFonts w:ascii="Times New Roman" w:eastAsia="Times New Roman" w:hAnsi="Times New Roman" w:cs="Times New Roman"/>
          <w:color w:val="333333"/>
          <w:sz w:val="24"/>
          <w:szCs w:val="24"/>
          <w:lang w:eastAsia="ru-RU"/>
        </w:rPr>
        <w:t>, </w:t>
      </w:r>
      <w:r w:rsidRPr="00CD6768">
        <w:rPr>
          <w:rFonts w:ascii="Times New Roman" w:eastAsia="Times New Roman" w:hAnsi="Times New Roman" w:cs="Times New Roman"/>
          <w:b/>
          <w:bCs/>
          <w:color w:val="333333"/>
          <w:sz w:val="24"/>
          <w:szCs w:val="24"/>
          <w:lang w:eastAsia="ru-RU"/>
        </w:rPr>
        <w:t>а не ухудшить выкладку имеющихся товаров</w:t>
      </w:r>
      <w:r w:rsidRPr="00CD6768">
        <w:rPr>
          <w:rFonts w:ascii="Times New Roman" w:eastAsia="Times New Roman" w:hAnsi="Times New Roman" w:cs="Times New Roman"/>
          <w:color w:val="333333"/>
          <w:sz w:val="24"/>
          <w:szCs w:val="24"/>
          <w:lang w:eastAsia="ru-RU"/>
        </w:rPr>
        <w:t> В конце концов, они уже доказали свою жизнеспособность, а новичка следует проверить Если вы хотите оказать новому товару дополнительную поддержку, подберите POS-материалы или продублируйте выкладку на дисплее.</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8. </w:t>
      </w:r>
      <w:r w:rsidRPr="00CD6768">
        <w:rPr>
          <w:rFonts w:ascii="Times New Roman" w:eastAsia="Times New Roman" w:hAnsi="Times New Roman" w:cs="Times New Roman"/>
          <w:b/>
          <w:bCs/>
          <w:color w:val="333333"/>
          <w:sz w:val="24"/>
          <w:szCs w:val="24"/>
          <w:lang w:eastAsia="ru-RU"/>
        </w:rPr>
        <w:t>Мелкий товар размещайте ближе к покупателю</w:t>
      </w:r>
      <w:r w:rsidRPr="00CD6768">
        <w:rPr>
          <w:rFonts w:ascii="Times New Roman" w:eastAsia="Times New Roman" w:hAnsi="Times New Roman" w:cs="Times New Roman"/>
          <w:color w:val="333333"/>
          <w:sz w:val="24"/>
          <w:szCs w:val="24"/>
          <w:lang w:eastAsia="ru-RU"/>
        </w:rPr>
        <w:t> (ближе на полке и ближе к уровню глаз), </w:t>
      </w:r>
      <w:r w:rsidRPr="00CD6768">
        <w:rPr>
          <w:rFonts w:ascii="Times New Roman" w:eastAsia="Times New Roman" w:hAnsi="Times New Roman" w:cs="Times New Roman"/>
          <w:b/>
          <w:bCs/>
          <w:color w:val="333333"/>
          <w:sz w:val="24"/>
          <w:szCs w:val="24"/>
          <w:lang w:eastAsia="ru-RU"/>
        </w:rPr>
        <w:t>крупный можно расположить дальше или ниже</w:t>
      </w:r>
      <w:r w:rsidRPr="00CD6768">
        <w:rPr>
          <w:rFonts w:ascii="Times New Roman" w:eastAsia="Times New Roman" w:hAnsi="Times New Roman" w:cs="Times New Roman"/>
          <w:color w:val="333333"/>
          <w:sz w:val="24"/>
          <w:szCs w:val="24"/>
          <w:lang w:eastAsia="ru-RU"/>
        </w:rPr>
        <w:t>, чтобы товары не загораживали друг друга.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9. </w:t>
      </w:r>
      <w:r w:rsidRPr="00CD6768">
        <w:rPr>
          <w:rFonts w:ascii="Times New Roman" w:eastAsia="Times New Roman" w:hAnsi="Times New Roman" w:cs="Times New Roman"/>
          <w:b/>
          <w:bCs/>
          <w:color w:val="333333"/>
          <w:sz w:val="24"/>
          <w:szCs w:val="24"/>
          <w:lang w:eastAsia="ru-RU"/>
        </w:rPr>
        <w:t>Поддерживайте в должном порядке внешний вид товара и торговой мебели</w:t>
      </w:r>
      <w:r w:rsidRPr="00CD6768">
        <w:rPr>
          <w:rFonts w:ascii="Times New Roman" w:eastAsia="Times New Roman" w:hAnsi="Times New Roman" w:cs="Times New Roman"/>
          <w:color w:val="333333"/>
          <w:sz w:val="24"/>
          <w:szCs w:val="24"/>
          <w:lang w:eastAsia="ru-RU"/>
        </w:rPr>
        <w:t> Торговая мебель должна быть чистой, без пыли и пятен (особенно на стекле). Следует следить за целостностью этикеток и упаковок товара, так как нарушенный вид портит имидж и товара, и магазина.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10. </w:t>
      </w:r>
      <w:r w:rsidRPr="00CD6768">
        <w:rPr>
          <w:rFonts w:ascii="Times New Roman" w:eastAsia="Times New Roman" w:hAnsi="Times New Roman" w:cs="Times New Roman"/>
          <w:b/>
          <w:bCs/>
          <w:color w:val="333333"/>
          <w:sz w:val="24"/>
          <w:szCs w:val="24"/>
          <w:lang w:eastAsia="ru-RU"/>
        </w:rPr>
        <w:t>Правильно располагайте полки на стеллаже.</w:t>
      </w:r>
      <w:r w:rsidRPr="00CD6768">
        <w:rPr>
          <w:rFonts w:ascii="Times New Roman" w:eastAsia="Times New Roman" w:hAnsi="Times New Roman" w:cs="Times New Roman"/>
          <w:color w:val="333333"/>
          <w:sz w:val="24"/>
          <w:szCs w:val="24"/>
          <w:lang w:eastAsia="ru-RU"/>
        </w:rPr>
        <w:t> Они должны быть расположены так, чтобы от края товара до края верхней полки оставалось 3–4 см (можно было просунуть два пальца). При большем интервале полочное пространство используется неэффективно, при меньшем – товар трудно взять с полки.</w:t>
      </w:r>
    </w:p>
    <w:p w:rsidR="00CD6768" w:rsidRPr="00CD6768" w:rsidRDefault="00CD6768" w:rsidP="00CD6768">
      <w:pPr>
        <w:pBdr>
          <w:bottom w:val="dotted" w:sz="4" w:space="5" w:color="3EA2FF"/>
        </w:pBdr>
        <w:spacing w:before="480" w:after="0" w:line="240" w:lineRule="auto"/>
        <w:jc w:val="both"/>
        <w:outlineLvl w:val="2"/>
        <w:rPr>
          <w:rFonts w:ascii="Times New Roman" w:eastAsia="Times New Roman" w:hAnsi="Times New Roman" w:cs="Times New Roman"/>
          <w:b/>
          <w:bCs/>
          <w:color w:val="00325B"/>
          <w:sz w:val="24"/>
          <w:szCs w:val="24"/>
          <w:shd w:val="clear" w:color="auto" w:fill="FFFFFF"/>
          <w:lang w:eastAsia="ru-RU"/>
        </w:rPr>
      </w:pPr>
      <w:bookmarkStart w:id="2" w:name="lt__1"/>
      <w:r w:rsidRPr="00CD6768">
        <w:rPr>
          <w:rFonts w:ascii="Times New Roman" w:eastAsia="Times New Roman" w:hAnsi="Times New Roman" w:cs="Times New Roman"/>
          <w:b/>
          <w:bCs/>
          <w:color w:val="00325B"/>
          <w:sz w:val="24"/>
          <w:szCs w:val="24"/>
          <w:shd w:val="clear" w:color="auto" w:fill="FFFFFF"/>
          <w:lang w:eastAsia="ru-RU"/>
        </w:rPr>
        <w:t>Виды выкладки</w:t>
      </w:r>
    </w:p>
    <w:bookmarkEnd w:id="2"/>
    <w:p w:rsidR="00CD6768" w:rsidRPr="00CD6768" w:rsidRDefault="00CD6768" w:rsidP="00CD6768">
      <w:pPr>
        <w:pBdr>
          <w:bottom w:val="dotted" w:sz="4" w:space="5" w:color="3EA2FF"/>
        </w:pBdr>
        <w:spacing w:before="480" w:after="0" w:line="240" w:lineRule="auto"/>
        <w:jc w:val="both"/>
        <w:outlineLvl w:val="2"/>
        <w:rPr>
          <w:rFonts w:ascii="Times New Roman" w:eastAsia="Times New Roman" w:hAnsi="Times New Roman" w:cs="Times New Roman"/>
          <w:b/>
          <w:bCs/>
          <w:color w:val="00325B"/>
          <w:sz w:val="24"/>
          <w:szCs w:val="24"/>
          <w:shd w:val="clear" w:color="auto" w:fill="FFFFFF"/>
          <w:lang w:eastAsia="ru-RU"/>
        </w:rPr>
      </w:pPr>
      <w:r w:rsidRPr="00CD6768">
        <w:rPr>
          <w:rFonts w:ascii="Times New Roman" w:eastAsia="Times New Roman" w:hAnsi="Times New Roman" w:cs="Times New Roman"/>
          <w:b/>
          <w:bCs/>
          <w:color w:val="00325B"/>
          <w:sz w:val="24"/>
          <w:szCs w:val="24"/>
          <w:lang w:eastAsia="ru-RU"/>
        </w:rPr>
        <w:t>Виды выкладки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w:t>
      </w:r>
      <w:r w:rsidRPr="00CD6768">
        <w:rPr>
          <w:rFonts w:ascii="Times New Roman" w:eastAsia="Times New Roman" w:hAnsi="Times New Roman" w:cs="Times New Roman"/>
          <w:b/>
          <w:bCs/>
          <w:color w:val="333333"/>
          <w:sz w:val="24"/>
          <w:szCs w:val="24"/>
          <w:lang w:eastAsia="ru-RU"/>
        </w:rPr>
        <w:t>Выкладка по товарным группам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Этот вид выкладки подразумевает выкладку товара одной товарной группы всех производителей или брендов Например, кофе разных торговых марок в одном месте или фрукты на стеллаже Группировка по виду товара эффективна для покупателей со средним уровнем дохода, так как они менее зависимы от брендов, предпочитая привлекательную цену или товар по акции. Также выкладка по виду товара эффективна для целевых покупок, когда покупатель целенаправленно ищет товар определенной категории, например сметану, – покупателю будет гораздо удобнее, если все виды сметаны выставлены вместе, а не внутри брендов молочной продукции. Чем больше формат магазина, тем актуальнее выкладка именно по товарным группам.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w:t>
      </w:r>
      <w:r w:rsidRPr="00CD6768">
        <w:rPr>
          <w:rFonts w:ascii="Times New Roman" w:eastAsia="Times New Roman" w:hAnsi="Times New Roman" w:cs="Times New Roman"/>
          <w:b/>
          <w:bCs/>
          <w:color w:val="333333"/>
          <w:sz w:val="24"/>
          <w:szCs w:val="24"/>
          <w:lang w:eastAsia="ru-RU"/>
        </w:rPr>
        <w:t>Выкладка по производителям или по брендам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Этот вид выкладки подразумевает выкладку всех наименований одного производителя единым блоком в рамках определенного отдела/секции.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Если выкладка товаров одного производителя занимает большую долю в общем объеме реализации, продукцию группируют в корпоративный блок в каждой продуктовой группе (если это не противоречит общей концепции представления товара).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Чаще всего выкладку по брендам применяют для более дорогих магазинов либо внутри блока товарной группы. Например, внутри блока «Сметана» можно разместить продукцию по брендам с учетом жирности и вида упаковки.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xml:space="preserve">Также выкладку по брендам применяют, если ритейлер совместно с производителем заинтересован в продвижении какого-либо бренда </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lastRenderedPageBreak/>
        <w:t>Здесь можно привести два приема выкладки, которые используют поставщики.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1 Прием «стены замка» используется при выкладке товара корпоративным блоком Применяя этот прием, можно привлечь внимание к малопопулярным товарам.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Наиболее сильные позиции (товары-лидеры) располагаются на обоих концах блока, а в центре размещают «слабые» товары Лидеры вытягивают слабый центр, делая его сильнее (рис 7).</w:t>
      </w:r>
    </w:p>
    <w:p w:rsidR="00CD6768" w:rsidRPr="00CD6768" w:rsidRDefault="00CD6768" w:rsidP="00CD6768">
      <w:pPr>
        <w:spacing w:after="0" w:line="240" w:lineRule="auto"/>
        <w:jc w:val="both"/>
        <w:rPr>
          <w:rFonts w:ascii="Times New Roman" w:eastAsia="Times New Roman" w:hAnsi="Times New Roman" w:cs="Times New Roman"/>
          <w:sz w:val="24"/>
          <w:szCs w:val="24"/>
          <w:lang w:eastAsia="ru-RU"/>
        </w:rPr>
      </w:pPr>
    </w:p>
    <w:p w:rsidR="00CD6768" w:rsidRPr="00CD6768" w:rsidRDefault="00CD6768" w:rsidP="00CD6768">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noProof/>
          <w:color w:val="333333"/>
          <w:sz w:val="24"/>
          <w:szCs w:val="24"/>
          <w:lang w:eastAsia="ru-RU"/>
        </w:rPr>
        <w:drawing>
          <wp:inline distT="0" distB="0" distL="0" distR="0" wp14:anchorId="7169FCCD" wp14:editId="0A14364B">
            <wp:extent cx="8237855" cy="1987550"/>
            <wp:effectExtent l="19050" t="0" r="0" b="0"/>
            <wp:docPr id="7" name="Рисунок 7" descr="https://img-lib.wm-help.net/3061515169/i_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g-lib.wm-help.net/3061515169/i_159.jpg"/>
                    <pic:cNvPicPr>
                      <a:picLocks noChangeAspect="1" noChangeArrowheads="1"/>
                    </pic:cNvPicPr>
                  </pic:nvPicPr>
                  <pic:blipFill>
                    <a:blip r:embed="rId30" cstate="print"/>
                    <a:srcRect/>
                    <a:stretch>
                      <a:fillRect/>
                    </a:stretch>
                  </pic:blipFill>
                  <pic:spPr bwMode="auto">
                    <a:xfrm>
                      <a:off x="0" y="0"/>
                      <a:ext cx="8237855" cy="1987550"/>
                    </a:xfrm>
                    <a:prstGeom prst="rect">
                      <a:avLst/>
                    </a:prstGeom>
                    <a:noFill/>
                    <a:ln w="9525">
                      <a:noFill/>
                      <a:miter lim="800000"/>
                      <a:headEnd/>
                      <a:tailEnd/>
                    </a:ln>
                  </pic:spPr>
                </pic:pic>
              </a:graphicData>
            </a:graphic>
          </wp:inline>
        </w:drawing>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bCs/>
          <w:color w:val="333333"/>
          <w:sz w:val="24"/>
          <w:szCs w:val="24"/>
          <w:lang w:eastAsia="ru-RU"/>
        </w:rPr>
        <w:t>Рис 7.</w:t>
      </w:r>
      <w:r w:rsidRPr="00CD6768">
        <w:rPr>
          <w:rFonts w:ascii="Times New Roman" w:eastAsia="Times New Roman" w:hAnsi="Times New Roman" w:cs="Times New Roman"/>
          <w:color w:val="333333"/>
          <w:sz w:val="24"/>
          <w:szCs w:val="24"/>
          <w:lang w:eastAsia="ru-RU"/>
        </w:rPr>
        <w:t> Прием «стены замка».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2. Прием «крепкий орешек». В данном случае мы делаем акцент на сильный центр, в котором располагаем наиболее сильные позиции. По бокам можно расположить более слабые позиции, чтобы ослабить крайние товары конкурентов по обеим сторонам крепкого орешка (рис. 8).</w:t>
      </w:r>
    </w:p>
    <w:p w:rsidR="00CD6768" w:rsidRPr="00CD6768" w:rsidRDefault="00CD6768" w:rsidP="00CD6768">
      <w:pPr>
        <w:spacing w:after="0" w:line="240" w:lineRule="auto"/>
        <w:jc w:val="both"/>
        <w:rPr>
          <w:rFonts w:ascii="Times New Roman" w:eastAsia="Times New Roman" w:hAnsi="Times New Roman" w:cs="Times New Roman"/>
          <w:sz w:val="24"/>
          <w:szCs w:val="24"/>
          <w:lang w:eastAsia="ru-RU"/>
        </w:rPr>
      </w:pPr>
    </w:p>
    <w:p w:rsidR="00CD6768" w:rsidRPr="00CD6768" w:rsidRDefault="00CD6768" w:rsidP="00CD6768">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noProof/>
          <w:color w:val="333333"/>
          <w:sz w:val="24"/>
          <w:szCs w:val="24"/>
          <w:lang w:eastAsia="ru-RU"/>
        </w:rPr>
        <w:drawing>
          <wp:inline distT="0" distB="0" distL="0" distR="0" wp14:anchorId="44738B6D" wp14:editId="1FB8A692">
            <wp:extent cx="8237855" cy="1987550"/>
            <wp:effectExtent l="19050" t="0" r="0" b="0"/>
            <wp:docPr id="8" name="Рисунок 8" descr="https://img-lib.wm-help.net/3061515169/i_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img-lib.wm-help.net/3061515169/i_160.jpg"/>
                    <pic:cNvPicPr>
                      <a:picLocks noChangeAspect="1" noChangeArrowheads="1"/>
                    </pic:cNvPicPr>
                  </pic:nvPicPr>
                  <pic:blipFill>
                    <a:blip r:embed="rId31" cstate="print"/>
                    <a:srcRect/>
                    <a:stretch>
                      <a:fillRect/>
                    </a:stretch>
                  </pic:blipFill>
                  <pic:spPr bwMode="auto">
                    <a:xfrm>
                      <a:off x="0" y="0"/>
                      <a:ext cx="8237855" cy="1987550"/>
                    </a:xfrm>
                    <a:prstGeom prst="rect">
                      <a:avLst/>
                    </a:prstGeom>
                    <a:noFill/>
                    <a:ln w="9525">
                      <a:noFill/>
                      <a:miter lim="800000"/>
                      <a:headEnd/>
                      <a:tailEnd/>
                    </a:ln>
                  </pic:spPr>
                </pic:pic>
              </a:graphicData>
            </a:graphic>
          </wp:inline>
        </w:drawing>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b/>
          <w:bCs/>
          <w:color w:val="333333"/>
          <w:sz w:val="24"/>
          <w:szCs w:val="24"/>
          <w:lang w:eastAsia="ru-RU"/>
        </w:rPr>
        <w:t>Рис 8.</w:t>
      </w:r>
      <w:r w:rsidRPr="00CD6768">
        <w:rPr>
          <w:rFonts w:ascii="Times New Roman" w:eastAsia="Times New Roman" w:hAnsi="Times New Roman" w:cs="Times New Roman"/>
          <w:color w:val="333333"/>
          <w:sz w:val="24"/>
          <w:szCs w:val="24"/>
          <w:lang w:eastAsia="ru-RU"/>
        </w:rPr>
        <w:t> Прием «крепкий орешек».</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ВАЖНО: Мерчандайзер поставщика может выставлять свой товар, занимая площади, выделенные конкурентам (случайно или умышленно). Если категорийный менеджер, директор магазина или товаровед допускает такое «самоуправство», то общие продажи товара по категории могут снизиться из-за снижения продаж других брендов.</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Эта мысль возвращает нас к главе 1, где говорится о необходимости контроля за мерчандайзером поставщика – это наш магазин, поэтому последнее слово при выкладке товара должно оставаться за сотрудниками магазина.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w:t>
      </w:r>
      <w:r w:rsidRPr="00CD6768">
        <w:rPr>
          <w:rFonts w:ascii="Times New Roman" w:eastAsia="Times New Roman" w:hAnsi="Times New Roman" w:cs="Times New Roman"/>
          <w:b/>
          <w:bCs/>
          <w:color w:val="333333"/>
          <w:sz w:val="24"/>
          <w:szCs w:val="24"/>
          <w:lang w:eastAsia="ru-RU"/>
        </w:rPr>
        <w:t>Вертикальная выкладка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Однородные товары размещают вертикально в несколько рядов по всей длине оборудования. Это хороший показ товаров, удобный покупателям любого роста. Зона зрительного охвата покупателя максимально совпадает в площадью вертикальной выкладки, поэтому такая выкладка является самой эффективной из всех видов выкладки на стандартном стеллажном оборудовании. Меньший товар располагается на верхних полках, на самой нижней полке размещается товар самых больших размеров или более дешевый. Это оптимально для товаров одной марки или одного производителя. Для того чтобы вертикальный ряд был заметен, его ширина должна быть не менее 40 см.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lastRenderedPageBreak/>
        <w:t>• </w:t>
      </w:r>
      <w:r w:rsidRPr="00CD6768">
        <w:rPr>
          <w:rFonts w:ascii="Times New Roman" w:eastAsia="Times New Roman" w:hAnsi="Times New Roman" w:cs="Times New Roman"/>
          <w:b/>
          <w:bCs/>
          <w:color w:val="333333"/>
          <w:sz w:val="24"/>
          <w:szCs w:val="24"/>
          <w:lang w:eastAsia="ru-RU"/>
        </w:rPr>
        <w:t>Горизонтальная выкладка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Горизонтальная выкладка предусматривает расположение однородных товаров (например, по виду товара или по бренду) вдоль по всей длине оборудования, занимая 1–2 полки. Этот вид выкладки эффективен, например, при выкладке соусов, майонеза, приправ над холодильной бонеттой в продуктовом магазине. На обычных стеллажах с большим количеством полок такая выкладка неэффективна – сразу отдается преимущество товарной подгруппе или бренду, расположенному на уровне глаз, в то время как другие товары оказываются в проигрышной позиции – слишком высоко или в самом низу.</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w:t>
      </w:r>
      <w:r w:rsidRPr="00CD6768">
        <w:rPr>
          <w:rFonts w:ascii="Times New Roman" w:eastAsia="Times New Roman" w:hAnsi="Times New Roman" w:cs="Times New Roman"/>
          <w:b/>
          <w:bCs/>
          <w:color w:val="333333"/>
          <w:sz w:val="24"/>
          <w:szCs w:val="24"/>
          <w:lang w:eastAsia="ru-RU"/>
        </w:rPr>
        <w:t>Дисплейная выкладка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Обычно дисплейную выкладку применяют на дополнительных точках продажи В этом случае товар помещают на отдельно стоящий фирменный стенд или стойку, не привязанную к основной точке продажи товара Продукция на дисплее дублируется, а не выносится с основного места продажи: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дисплей должен сразу бросаться в глаза;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дисплей должен быть аккуратно оформлен и подсвечен;</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дисплей должен быть всегда в поле зрения продавца – чтобы можно было использовать находящиеся на нем товары как тему для беседы;</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рядом с дисплеем должны находиться рекламные материалы с текстовой информацией.</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Было замечено, что одновременное использование дисплейной выкладки и ярких надписей, рекламирующих товар, способно поднять продажи по этому товару на 400–600 %!</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Однако при всех плюсах дисплейной выкладки она все реже и реже используется в современном мерчандайзинге. Причина в том, что товару определенного производителя в этом случае дается значительное преимущество, что искажает картину потребления, с одной стороны, а также усиливает зависимость ритейлера от поставщика – с другой. В конце концов, задача ритейлера – не больше продать товара Х, а больше продать товаров категории Y, наилучшим образом удовлетворив потребности покупателей.</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Наилучшая область применения дисплейной выкладки – сезонные товары, особенно если они требуют специального нестандартного оборудования для выкладки.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Помимо перечисленных плюсов, у дисплейной выкладки есть один существенный минус: поставщик, предлагая ритейлеру бесплатный фирменный дисплей или холодильник, увеличивает товарный запас (дисплей должен быть заполнен), при том что не всегда на эти товары бывает повышенный спрос К тому же дисплей может стилистически и по размерам «не вписываться» в ваш магазин.</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w:t>
      </w:r>
      <w:r w:rsidRPr="00CD6768">
        <w:rPr>
          <w:rFonts w:ascii="Times New Roman" w:eastAsia="Times New Roman" w:hAnsi="Times New Roman" w:cs="Times New Roman"/>
          <w:b/>
          <w:bCs/>
          <w:color w:val="333333"/>
          <w:sz w:val="24"/>
          <w:szCs w:val="24"/>
          <w:lang w:eastAsia="ru-RU"/>
        </w:rPr>
        <w:t>Палетная выкладка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Это выкладка одного наименования товара в большом количестве на поддоне, зачастую прямо в прозрачной упаковке с обязательной крупной хорошо читаемой табличкой с указанием цены и названия товара Обычно располагается по периметру магазина или в кассовой зоне Палетная выкладка очень эффективна, позволяя быстро распродать товар, даже не очень ходовой Палету хорошо использовать в качестве дополнительной точки продажи Палетная выкладка широко применяется в супермаркетах и гипермаркетах.</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Эффект палетной выкладки основан в первую очередь на нежелании покупателя думать-выбирать: он двигается по торговому залу и «упирается» в палету: «Гречка? Возьму на всякий случай». Это стимулирует и импульсные («не будет лишним»), и целевые покупки («как раз собирался купить»).</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Эффективность палетной выкладки значительно снижается, если: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на палете более одного товара;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палета стоит месяцами и, по сути, превращается в постоянную дополнительную точку продаж;</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палет в торговом зале слишком много, эффект новизны утрачивается, они воспринимаются как часть основной выкладки;</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ценник мелкий, низко расположен, и у покупателя возникают трудности с узнаванием цены.</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lastRenderedPageBreak/>
        <w:t>• </w:t>
      </w:r>
      <w:r w:rsidRPr="00CD6768">
        <w:rPr>
          <w:rFonts w:ascii="Times New Roman" w:eastAsia="Times New Roman" w:hAnsi="Times New Roman" w:cs="Times New Roman"/>
          <w:b/>
          <w:bCs/>
          <w:color w:val="333333"/>
          <w:sz w:val="24"/>
          <w:szCs w:val="24"/>
          <w:lang w:eastAsia="ru-RU"/>
        </w:rPr>
        <w:t>Выкладка товаров «навалом»</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Осуществляется с помощью различного типа емкостей или базовых стендов Это могут быть магазинные тележки, проволочные контейнеры (накопители), корзины, бачки, столы. Часто этот прием используется при распродажах, обычно выбирается один вид товара Требуется применение вывески с указанием названия товара и цены (например, праздничные наборы к Новому году).</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Но нужно помнить, что этот вид выкладки (так же, как и палетная) несколько снижает статусность товара, поэтому для товаров престижных и дорогих эти виды использовать не рекомендуется.</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 </w:t>
      </w:r>
      <w:r w:rsidRPr="00CD6768">
        <w:rPr>
          <w:rFonts w:ascii="Times New Roman" w:eastAsia="Times New Roman" w:hAnsi="Times New Roman" w:cs="Times New Roman"/>
          <w:b/>
          <w:bCs/>
          <w:color w:val="333333"/>
          <w:sz w:val="24"/>
          <w:szCs w:val="24"/>
          <w:lang w:eastAsia="ru-RU"/>
        </w:rPr>
        <w:t>Многотоварная выкладка</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Многотоварная выкладка предполагает одноместное размещение различных товаров и изделий, обычно связанных между собой Позволяет существенно увеличить продажи. Например, тематические композиции в продуктовом супермаркете (сливки рядом с кофе, чай и печенье, рыба и соус) или капсульная развеска в магазине одежды (так называемый принцип «total look» – создание единого образа путем подбора гармоничных сочетаний одежды, обуви, аксессуаров).</w:t>
      </w:r>
    </w:p>
    <w:p w:rsidR="00CD6768" w:rsidRPr="00CD6768" w:rsidRDefault="00CD6768" w:rsidP="00CD6768">
      <w:pPr>
        <w:shd w:val="clear" w:color="auto" w:fill="FFFFFF"/>
        <w:spacing w:after="125" w:line="240" w:lineRule="auto"/>
        <w:ind w:firstLine="708"/>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Возникает закономерный вопрос: какой вид выкладки лучше и какой выбрать? Однозначного ответа на этот вопрос не существует – все зависит от типа товара, формата магазина, особенностей целевых групп покупателей.</w:t>
      </w:r>
    </w:p>
    <w:p w:rsidR="00CD6768" w:rsidRPr="00CD6768" w:rsidRDefault="00CD6768" w:rsidP="00CD6768">
      <w:pPr>
        <w:shd w:val="clear" w:color="auto" w:fill="FFFFFF"/>
        <w:spacing w:after="125" w:line="240" w:lineRule="auto"/>
        <w:jc w:val="both"/>
        <w:rPr>
          <w:rFonts w:ascii="Times New Roman" w:eastAsia="Times New Roman" w:hAnsi="Times New Roman" w:cs="Times New Roman"/>
          <w:color w:val="333333"/>
          <w:sz w:val="24"/>
          <w:szCs w:val="24"/>
          <w:lang w:eastAsia="ru-RU"/>
        </w:rPr>
      </w:pPr>
      <w:r w:rsidRPr="00CD6768">
        <w:rPr>
          <w:rFonts w:ascii="Times New Roman" w:eastAsia="Times New Roman" w:hAnsi="Times New Roman" w:cs="Times New Roman"/>
          <w:color w:val="333333"/>
          <w:sz w:val="24"/>
          <w:szCs w:val="24"/>
          <w:lang w:eastAsia="ru-RU"/>
        </w:rPr>
        <w:t>При выборе между выкладкой по товарным группам и по брендам нужно ориентироваться на  целевых покупателей: если они преимущественно оперируют брендами при выборе товара, значит, выкладку нужно организовывать по брендам. Если же большинство покупателей при выборе товара ориентируются на характеристики товара и цену, а бренд не имеет первостепенного значения, рекомендуется применять выкладку по товарным группам. Например, многие дискаунтеры размещают соки по видам: апельсиновый, томатный, яблочный и т. д., а уже внутри определенного вида – по брендам в рамках вертикальной выкладки. Супермаркеты же предпочитают выкладку соков строго по брендам. И это очевидно: для покупателей сока в дискаунтере важна цена, и они готовы переключиться с одного бренда на другой при наличии более привлекательной цены А покупатели супермаркета ориентируются на привычный вкус и известность марки в большей степени, чем на цену, поэтому среди них больше приверженцев определенных брендов.</w:t>
      </w:r>
    </w:p>
    <w:p w:rsidR="00142470" w:rsidRDefault="00142470" w:rsidP="00142470">
      <w:pPr>
        <w:spacing w:after="0" w:line="240" w:lineRule="auto"/>
        <w:ind w:left="339" w:right="334"/>
        <w:jc w:val="center"/>
        <w:rPr>
          <w:rFonts w:ascii="Times New Roman" w:hAnsi="Times New Roman" w:cs="Times New Roman"/>
          <w:b/>
          <w:sz w:val="24"/>
        </w:rPr>
      </w:pPr>
      <w:bookmarkStart w:id="3" w:name="_bookmark6"/>
      <w:bookmarkEnd w:id="3"/>
    </w:p>
    <w:p w:rsidR="00142470" w:rsidRDefault="00142470" w:rsidP="00142470">
      <w:pPr>
        <w:spacing w:after="0" w:line="240" w:lineRule="auto"/>
        <w:ind w:left="339" w:right="334"/>
        <w:jc w:val="center"/>
        <w:rPr>
          <w:rFonts w:ascii="Times New Roman" w:hAnsi="Times New Roman" w:cs="Times New Roman"/>
          <w:b/>
          <w:sz w:val="24"/>
        </w:rPr>
      </w:pPr>
    </w:p>
    <w:p w:rsidR="00142470" w:rsidRPr="00142470" w:rsidRDefault="00142470" w:rsidP="00142470">
      <w:pPr>
        <w:spacing w:after="0" w:line="240" w:lineRule="auto"/>
        <w:ind w:left="339" w:right="334"/>
        <w:jc w:val="center"/>
        <w:rPr>
          <w:rFonts w:ascii="Times New Roman" w:hAnsi="Times New Roman" w:cs="Times New Roman"/>
          <w:b/>
          <w:sz w:val="24"/>
        </w:rPr>
      </w:pPr>
      <w:r w:rsidRPr="00142470">
        <w:rPr>
          <w:rFonts w:ascii="Times New Roman" w:hAnsi="Times New Roman" w:cs="Times New Roman"/>
          <w:b/>
          <w:sz w:val="24"/>
        </w:rPr>
        <w:t>ВЫКЛАДКА</w:t>
      </w:r>
      <w:r w:rsidRPr="00142470">
        <w:rPr>
          <w:rFonts w:ascii="Times New Roman" w:hAnsi="Times New Roman" w:cs="Times New Roman"/>
          <w:b/>
          <w:spacing w:val="-6"/>
          <w:sz w:val="24"/>
        </w:rPr>
        <w:t xml:space="preserve"> </w:t>
      </w:r>
      <w:r w:rsidRPr="00142470">
        <w:rPr>
          <w:rFonts w:ascii="Times New Roman" w:hAnsi="Times New Roman" w:cs="Times New Roman"/>
          <w:b/>
          <w:sz w:val="24"/>
        </w:rPr>
        <w:t>И</w:t>
      </w:r>
      <w:r w:rsidRPr="00142470">
        <w:rPr>
          <w:rFonts w:ascii="Times New Roman" w:hAnsi="Times New Roman" w:cs="Times New Roman"/>
          <w:b/>
          <w:spacing w:val="-6"/>
          <w:sz w:val="24"/>
        </w:rPr>
        <w:t xml:space="preserve"> </w:t>
      </w:r>
      <w:r w:rsidRPr="00142470">
        <w:rPr>
          <w:rFonts w:ascii="Times New Roman" w:hAnsi="Times New Roman" w:cs="Times New Roman"/>
          <w:b/>
          <w:sz w:val="24"/>
        </w:rPr>
        <w:t>ПРЕДСТАВЛЕНИЕ</w:t>
      </w:r>
      <w:r w:rsidRPr="00142470">
        <w:rPr>
          <w:rFonts w:ascii="Times New Roman" w:hAnsi="Times New Roman" w:cs="Times New Roman"/>
          <w:b/>
          <w:spacing w:val="-5"/>
          <w:sz w:val="24"/>
        </w:rPr>
        <w:t xml:space="preserve"> </w:t>
      </w:r>
      <w:r w:rsidRPr="00142470">
        <w:rPr>
          <w:rFonts w:ascii="Times New Roman" w:hAnsi="Times New Roman" w:cs="Times New Roman"/>
          <w:b/>
          <w:sz w:val="24"/>
        </w:rPr>
        <w:t>ТОВАРОВ</w:t>
      </w:r>
      <w:r w:rsidRPr="00142470">
        <w:rPr>
          <w:rFonts w:ascii="Times New Roman" w:hAnsi="Times New Roman" w:cs="Times New Roman"/>
          <w:b/>
          <w:spacing w:val="-6"/>
          <w:sz w:val="24"/>
        </w:rPr>
        <w:t xml:space="preserve"> </w:t>
      </w:r>
      <w:r w:rsidRPr="00142470">
        <w:rPr>
          <w:rFonts w:ascii="Times New Roman" w:hAnsi="Times New Roman" w:cs="Times New Roman"/>
          <w:b/>
          <w:sz w:val="24"/>
        </w:rPr>
        <w:t>В</w:t>
      </w:r>
      <w:r w:rsidRPr="00142470">
        <w:rPr>
          <w:rFonts w:ascii="Times New Roman" w:hAnsi="Times New Roman" w:cs="Times New Roman"/>
          <w:b/>
          <w:spacing w:val="-5"/>
          <w:sz w:val="24"/>
        </w:rPr>
        <w:t xml:space="preserve"> </w:t>
      </w:r>
      <w:r w:rsidRPr="00142470">
        <w:rPr>
          <w:rFonts w:ascii="Times New Roman" w:hAnsi="Times New Roman" w:cs="Times New Roman"/>
          <w:b/>
          <w:sz w:val="24"/>
        </w:rPr>
        <w:t>ТОРГОВЫХ</w:t>
      </w:r>
      <w:r w:rsidRPr="00142470">
        <w:rPr>
          <w:rFonts w:ascii="Times New Roman" w:hAnsi="Times New Roman" w:cs="Times New Roman"/>
          <w:b/>
          <w:spacing w:val="-7"/>
          <w:sz w:val="24"/>
        </w:rPr>
        <w:t xml:space="preserve"> </w:t>
      </w:r>
      <w:r w:rsidRPr="00142470">
        <w:rPr>
          <w:rFonts w:ascii="Times New Roman" w:hAnsi="Times New Roman" w:cs="Times New Roman"/>
          <w:b/>
          <w:sz w:val="24"/>
        </w:rPr>
        <w:t>ТОЧКАХ: МЕРЧАНДАЙЗИНГОВЫЙ ПОДХОД</w:t>
      </w:r>
    </w:p>
    <w:p w:rsidR="00142470" w:rsidRPr="00142470" w:rsidRDefault="00142470" w:rsidP="00142470">
      <w:pPr>
        <w:pStyle w:val="ab"/>
        <w:spacing w:before="4"/>
        <w:rPr>
          <w:b/>
        </w:rPr>
      </w:pPr>
    </w:p>
    <w:p w:rsidR="00142470" w:rsidRPr="00142470" w:rsidRDefault="00142470" w:rsidP="00142470">
      <w:pPr>
        <w:pStyle w:val="a3"/>
        <w:widowControl w:val="0"/>
        <w:numPr>
          <w:ilvl w:val="0"/>
          <w:numId w:val="19"/>
        </w:numPr>
        <w:tabs>
          <w:tab w:val="left" w:pos="662"/>
        </w:tabs>
        <w:autoSpaceDE w:val="0"/>
        <w:autoSpaceDN w:val="0"/>
        <w:spacing w:before="1" w:after="0" w:line="240" w:lineRule="auto"/>
        <w:ind w:right="137" w:firstLine="0"/>
        <w:contextualSpacing w:val="0"/>
        <w:jc w:val="both"/>
        <w:rPr>
          <w:rFonts w:ascii="Times New Roman" w:hAnsi="Times New Roman" w:cs="Times New Roman"/>
          <w:sz w:val="24"/>
        </w:rPr>
      </w:pPr>
      <w:bookmarkStart w:id="4" w:name="_bookmark7"/>
      <w:bookmarkEnd w:id="4"/>
      <w:r w:rsidRPr="00142470">
        <w:rPr>
          <w:rFonts w:ascii="Times New Roman" w:hAnsi="Times New Roman" w:cs="Times New Roman"/>
          <w:b/>
          <w:sz w:val="24"/>
        </w:rPr>
        <w:t xml:space="preserve">Основные цели использования выкладки товаров в магазине. Планограмма. </w:t>
      </w:r>
    </w:p>
    <w:p w:rsidR="00142470" w:rsidRPr="00142470" w:rsidRDefault="00142470" w:rsidP="00142470">
      <w:pPr>
        <w:pStyle w:val="a3"/>
        <w:widowControl w:val="0"/>
        <w:tabs>
          <w:tab w:val="left" w:pos="662"/>
        </w:tabs>
        <w:autoSpaceDE w:val="0"/>
        <w:autoSpaceDN w:val="0"/>
        <w:spacing w:before="1" w:after="0" w:line="240" w:lineRule="auto"/>
        <w:ind w:left="484" w:right="137"/>
        <w:contextualSpacing w:val="0"/>
        <w:jc w:val="both"/>
        <w:rPr>
          <w:rFonts w:ascii="Times New Roman" w:hAnsi="Times New Roman" w:cs="Times New Roman"/>
          <w:sz w:val="24"/>
        </w:rPr>
      </w:pPr>
      <w:r w:rsidRPr="00142470">
        <w:rPr>
          <w:rFonts w:ascii="Times New Roman" w:hAnsi="Times New Roman" w:cs="Times New Roman"/>
          <w:b/>
          <w:sz w:val="24"/>
        </w:rPr>
        <w:t>Выкладка</w:t>
      </w:r>
      <w:r w:rsidRPr="00142470">
        <w:rPr>
          <w:rFonts w:ascii="Times New Roman" w:hAnsi="Times New Roman" w:cs="Times New Roman"/>
          <w:b/>
          <w:spacing w:val="55"/>
          <w:w w:val="150"/>
          <w:sz w:val="24"/>
        </w:rPr>
        <w:t xml:space="preserve">  </w:t>
      </w:r>
      <w:r w:rsidRPr="00142470">
        <w:rPr>
          <w:rFonts w:ascii="Times New Roman" w:hAnsi="Times New Roman" w:cs="Times New Roman"/>
          <w:b/>
          <w:sz w:val="24"/>
        </w:rPr>
        <w:t>товаров</w:t>
      </w:r>
      <w:r w:rsidRPr="00142470">
        <w:rPr>
          <w:rFonts w:ascii="Times New Roman" w:hAnsi="Times New Roman" w:cs="Times New Roman"/>
          <w:b/>
          <w:spacing w:val="58"/>
          <w:w w:val="150"/>
          <w:sz w:val="24"/>
        </w:rPr>
        <w:t xml:space="preserve">  </w:t>
      </w:r>
      <w:r w:rsidRPr="00142470">
        <w:rPr>
          <w:rFonts w:ascii="Times New Roman" w:hAnsi="Times New Roman" w:cs="Times New Roman"/>
          <w:sz w:val="24"/>
        </w:rPr>
        <w:t>—</w:t>
      </w:r>
      <w:r w:rsidRPr="00142470">
        <w:rPr>
          <w:rFonts w:ascii="Times New Roman" w:hAnsi="Times New Roman" w:cs="Times New Roman"/>
          <w:spacing w:val="57"/>
          <w:w w:val="150"/>
          <w:sz w:val="24"/>
        </w:rPr>
        <w:t xml:space="preserve">  </w:t>
      </w:r>
      <w:r w:rsidRPr="00142470">
        <w:rPr>
          <w:rFonts w:ascii="Times New Roman" w:hAnsi="Times New Roman" w:cs="Times New Roman"/>
          <w:sz w:val="24"/>
        </w:rPr>
        <w:t>инструмент</w:t>
      </w:r>
      <w:r w:rsidRPr="00142470">
        <w:rPr>
          <w:rFonts w:ascii="Times New Roman" w:hAnsi="Times New Roman" w:cs="Times New Roman"/>
          <w:spacing w:val="58"/>
          <w:w w:val="150"/>
          <w:sz w:val="24"/>
        </w:rPr>
        <w:t xml:space="preserve">  </w:t>
      </w:r>
      <w:r w:rsidRPr="00142470">
        <w:rPr>
          <w:rFonts w:ascii="Times New Roman" w:hAnsi="Times New Roman" w:cs="Times New Roman"/>
          <w:sz w:val="24"/>
        </w:rPr>
        <w:t>достижения</w:t>
      </w:r>
      <w:r w:rsidRPr="00142470">
        <w:rPr>
          <w:rFonts w:ascii="Times New Roman" w:hAnsi="Times New Roman" w:cs="Times New Roman"/>
          <w:spacing w:val="56"/>
          <w:w w:val="150"/>
          <w:sz w:val="24"/>
        </w:rPr>
        <w:t xml:space="preserve">  </w:t>
      </w:r>
      <w:r w:rsidRPr="00142470">
        <w:rPr>
          <w:rFonts w:ascii="Times New Roman" w:hAnsi="Times New Roman" w:cs="Times New Roman"/>
          <w:sz w:val="24"/>
        </w:rPr>
        <w:t>целей</w:t>
      </w:r>
      <w:r w:rsidRPr="00142470">
        <w:rPr>
          <w:rFonts w:ascii="Times New Roman" w:hAnsi="Times New Roman" w:cs="Times New Roman"/>
          <w:spacing w:val="59"/>
          <w:w w:val="150"/>
          <w:sz w:val="24"/>
        </w:rPr>
        <w:t xml:space="preserve">  </w:t>
      </w:r>
      <w:r w:rsidRPr="00142470">
        <w:rPr>
          <w:rFonts w:ascii="Times New Roman" w:hAnsi="Times New Roman" w:cs="Times New Roman"/>
          <w:spacing w:val="-2"/>
          <w:sz w:val="24"/>
        </w:rPr>
        <w:t>мерчандайзинга,</w:t>
      </w:r>
      <w:r>
        <w:rPr>
          <w:rFonts w:ascii="Times New Roman" w:hAnsi="Times New Roman" w:cs="Times New Roman"/>
          <w:spacing w:val="-2"/>
          <w:sz w:val="24"/>
        </w:rPr>
        <w:t xml:space="preserve"> </w:t>
      </w:r>
      <w:r w:rsidRPr="00142470">
        <w:rPr>
          <w:rFonts w:ascii="Times New Roman" w:hAnsi="Times New Roman" w:cs="Times New Roman"/>
        </w:rPr>
        <w:t>способствующий</w:t>
      </w:r>
      <w:r w:rsidRPr="00142470">
        <w:rPr>
          <w:rFonts w:ascii="Times New Roman" w:hAnsi="Times New Roman" w:cs="Times New Roman"/>
          <w:spacing w:val="-5"/>
        </w:rPr>
        <w:t xml:space="preserve"> </w:t>
      </w:r>
      <w:r w:rsidRPr="00142470">
        <w:rPr>
          <w:rFonts w:ascii="Times New Roman" w:hAnsi="Times New Roman" w:cs="Times New Roman"/>
        </w:rPr>
        <w:t>выигрышному</w:t>
      </w:r>
      <w:r w:rsidRPr="00142470">
        <w:rPr>
          <w:rFonts w:ascii="Times New Roman" w:hAnsi="Times New Roman" w:cs="Times New Roman"/>
          <w:spacing w:val="-7"/>
        </w:rPr>
        <w:t xml:space="preserve"> </w:t>
      </w:r>
      <w:r w:rsidRPr="00142470">
        <w:rPr>
          <w:rFonts w:ascii="Times New Roman" w:hAnsi="Times New Roman" w:cs="Times New Roman"/>
        </w:rPr>
        <w:t>представлению</w:t>
      </w:r>
      <w:r w:rsidRPr="00142470">
        <w:rPr>
          <w:rFonts w:ascii="Times New Roman" w:hAnsi="Times New Roman" w:cs="Times New Roman"/>
          <w:spacing w:val="-3"/>
        </w:rPr>
        <w:t xml:space="preserve"> </w:t>
      </w:r>
      <w:r w:rsidRPr="00142470">
        <w:rPr>
          <w:rFonts w:ascii="Times New Roman" w:hAnsi="Times New Roman" w:cs="Times New Roman"/>
        </w:rPr>
        <w:t>товара</w:t>
      </w:r>
      <w:r w:rsidRPr="00142470">
        <w:rPr>
          <w:rFonts w:ascii="Times New Roman" w:hAnsi="Times New Roman" w:cs="Times New Roman"/>
          <w:spacing w:val="-3"/>
        </w:rPr>
        <w:t xml:space="preserve"> </w:t>
      </w:r>
      <w:r w:rsidRPr="00142470">
        <w:rPr>
          <w:rFonts w:ascii="Times New Roman" w:hAnsi="Times New Roman" w:cs="Times New Roman"/>
          <w:spacing w:val="-2"/>
        </w:rPr>
        <w:t>покупателю.</w:t>
      </w:r>
    </w:p>
    <w:p w:rsidR="00142470" w:rsidRPr="00142470" w:rsidRDefault="00142470" w:rsidP="00142470">
      <w:pPr>
        <w:spacing w:after="0" w:line="240" w:lineRule="auto"/>
        <w:ind w:left="484"/>
        <w:jc w:val="both"/>
        <w:rPr>
          <w:rFonts w:ascii="Times New Roman" w:hAnsi="Times New Roman" w:cs="Times New Roman"/>
          <w:sz w:val="24"/>
        </w:rPr>
      </w:pPr>
      <w:r w:rsidRPr="00142470">
        <w:rPr>
          <w:rFonts w:ascii="Times New Roman" w:hAnsi="Times New Roman" w:cs="Times New Roman"/>
          <w:sz w:val="24"/>
        </w:rPr>
        <w:t>Под</w:t>
      </w:r>
      <w:r w:rsidRPr="00142470">
        <w:rPr>
          <w:rFonts w:ascii="Times New Roman" w:hAnsi="Times New Roman" w:cs="Times New Roman"/>
          <w:spacing w:val="-1"/>
          <w:sz w:val="24"/>
        </w:rPr>
        <w:t xml:space="preserve"> </w:t>
      </w:r>
      <w:r w:rsidRPr="00142470">
        <w:rPr>
          <w:rFonts w:ascii="Times New Roman" w:hAnsi="Times New Roman" w:cs="Times New Roman"/>
          <w:i/>
          <w:sz w:val="24"/>
        </w:rPr>
        <w:t>выкладкой</w:t>
      </w:r>
      <w:r w:rsidRPr="00142470">
        <w:rPr>
          <w:rFonts w:ascii="Times New Roman" w:hAnsi="Times New Roman" w:cs="Times New Roman"/>
          <w:i/>
          <w:spacing w:val="1"/>
          <w:sz w:val="24"/>
        </w:rPr>
        <w:t xml:space="preserve"> </w:t>
      </w:r>
      <w:r w:rsidRPr="00142470">
        <w:rPr>
          <w:rFonts w:ascii="Times New Roman" w:hAnsi="Times New Roman" w:cs="Times New Roman"/>
          <w:spacing w:val="-2"/>
          <w:sz w:val="24"/>
        </w:rPr>
        <w:t>понимается:</w:t>
      </w:r>
    </w:p>
    <w:p w:rsidR="00142470" w:rsidRPr="00142470" w:rsidRDefault="00142470" w:rsidP="00142470">
      <w:pPr>
        <w:pStyle w:val="a3"/>
        <w:widowControl w:val="0"/>
        <w:numPr>
          <w:ilvl w:val="1"/>
          <w:numId w:val="19"/>
        </w:numPr>
        <w:tabs>
          <w:tab w:val="left" w:pos="850"/>
        </w:tabs>
        <w:autoSpaceDE w:val="0"/>
        <w:autoSpaceDN w:val="0"/>
        <w:spacing w:after="0" w:line="240" w:lineRule="auto"/>
        <w:ind w:right="145" w:firstLine="340"/>
        <w:contextualSpacing w:val="0"/>
        <w:jc w:val="both"/>
        <w:rPr>
          <w:rFonts w:ascii="Times New Roman" w:hAnsi="Times New Roman" w:cs="Times New Roman"/>
          <w:sz w:val="24"/>
        </w:rPr>
      </w:pPr>
      <w:r w:rsidRPr="00142470">
        <w:rPr>
          <w:rFonts w:ascii="Times New Roman" w:hAnsi="Times New Roman" w:cs="Times New Roman"/>
          <w:sz w:val="24"/>
        </w:rPr>
        <w:t>Размещение товара (торговых марок) на торговом оборудовании в зависимости от типа торговой точки и места в торговом зале, типа самого товара и в зависимости от степени популярности торговых марок.</w:t>
      </w:r>
    </w:p>
    <w:p w:rsidR="00142470" w:rsidRPr="00142470" w:rsidRDefault="00142470" w:rsidP="00142470">
      <w:pPr>
        <w:pStyle w:val="a3"/>
        <w:widowControl w:val="0"/>
        <w:numPr>
          <w:ilvl w:val="1"/>
          <w:numId w:val="19"/>
        </w:numPr>
        <w:tabs>
          <w:tab w:val="left" w:pos="851"/>
        </w:tabs>
        <w:autoSpaceDE w:val="0"/>
        <w:autoSpaceDN w:val="0"/>
        <w:spacing w:before="1" w:after="0" w:line="240" w:lineRule="auto"/>
        <w:ind w:left="851" w:hanging="367"/>
        <w:contextualSpacing w:val="0"/>
        <w:jc w:val="both"/>
        <w:rPr>
          <w:rFonts w:ascii="Times New Roman" w:hAnsi="Times New Roman" w:cs="Times New Roman"/>
          <w:sz w:val="24"/>
        </w:rPr>
      </w:pPr>
      <w:r w:rsidRPr="00142470">
        <w:rPr>
          <w:rFonts w:ascii="Times New Roman" w:hAnsi="Times New Roman" w:cs="Times New Roman"/>
          <w:sz w:val="24"/>
        </w:rPr>
        <w:t>Поддержание</w:t>
      </w:r>
      <w:r w:rsidRPr="00142470">
        <w:rPr>
          <w:rFonts w:ascii="Times New Roman" w:hAnsi="Times New Roman" w:cs="Times New Roman"/>
          <w:spacing w:val="-7"/>
          <w:sz w:val="24"/>
        </w:rPr>
        <w:t xml:space="preserve"> </w:t>
      </w:r>
      <w:r w:rsidRPr="00142470">
        <w:rPr>
          <w:rFonts w:ascii="Times New Roman" w:hAnsi="Times New Roman" w:cs="Times New Roman"/>
          <w:sz w:val="24"/>
        </w:rPr>
        <w:t>определенного</w:t>
      </w:r>
      <w:r w:rsidRPr="00142470">
        <w:rPr>
          <w:rFonts w:ascii="Times New Roman" w:hAnsi="Times New Roman" w:cs="Times New Roman"/>
          <w:spacing w:val="-3"/>
          <w:sz w:val="24"/>
        </w:rPr>
        <w:t xml:space="preserve"> </w:t>
      </w:r>
      <w:r w:rsidRPr="00142470">
        <w:rPr>
          <w:rFonts w:ascii="Times New Roman" w:hAnsi="Times New Roman" w:cs="Times New Roman"/>
          <w:sz w:val="24"/>
        </w:rPr>
        <w:t>объёма</w:t>
      </w:r>
      <w:r w:rsidRPr="00142470">
        <w:rPr>
          <w:rFonts w:ascii="Times New Roman" w:hAnsi="Times New Roman" w:cs="Times New Roman"/>
          <w:spacing w:val="-2"/>
          <w:sz w:val="24"/>
        </w:rPr>
        <w:t xml:space="preserve"> </w:t>
      </w:r>
      <w:r w:rsidRPr="00142470">
        <w:rPr>
          <w:rFonts w:ascii="Times New Roman" w:hAnsi="Times New Roman" w:cs="Times New Roman"/>
          <w:sz w:val="24"/>
        </w:rPr>
        <w:t>и</w:t>
      </w:r>
      <w:r w:rsidRPr="00142470">
        <w:rPr>
          <w:rFonts w:ascii="Times New Roman" w:hAnsi="Times New Roman" w:cs="Times New Roman"/>
          <w:spacing w:val="-3"/>
          <w:sz w:val="24"/>
        </w:rPr>
        <w:t xml:space="preserve"> </w:t>
      </w:r>
      <w:r w:rsidRPr="00142470">
        <w:rPr>
          <w:rFonts w:ascii="Times New Roman" w:hAnsi="Times New Roman" w:cs="Times New Roman"/>
          <w:sz w:val="24"/>
        </w:rPr>
        <w:t>ассортимента</w:t>
      </w:r>
      <w:r w:rsidRPr="00142470">
        <w:rPr>
          <w:rFonts w:ascii="Times New Roman" w:hAnsi="Times New Roman" w:cs="Times New Roman"/>
          <w:spacing w:val="-3"/>
          <w:sz w:val="24"/>
        </w:rPr>
        <w:t xml:space="preserve"> </w:t>
      </w:r>
      <w:r w:rsidRPr="00142470">
        <w:rPr>
          <w:rFonts w:ascii="Times New Roman" w:hAnsi="Times New Roman" w:cs="Times New Roman"/>
          <w:spacing w:val="-2"/>
          <w:sz w:val="24"/>
        </w:rPr>
        <w:t>товара.</w:t>
      </w:r>
    </w:p>
    <w:p w:rsidR="00142470" w:rsidRPr="00142470" w:rsidRDefault="00142470" w:rsidP="00142470">
      <w:pPr>
        <w:pStyle w:val="a3"/>
        <w:widowControl w:val="0"/>
        <w:numPr>
          <w:ilvl w:val="1"/>
          <w:numId w:val="19"/>
        </w:numPr>
        <w:tabs>
          <w:tab w:val="left" w:pos="850"/>
        </w:tabs>
        <w:autoSpaceDE w:val="0"/>
        <w:autoSpaceDN w:val="0"/>
        <w:spacing w:after="0" w:line="240" w:lineRule="auto"/>
        <w:ind w:right="140" w:firstLine="340"/>
        <w:contextualSpacing w:val="0"/>
        <w:jc w:val="both"/>
        <w:rPr>
          <w:rFonts w:ascii="Times New Roman" w:hAnsi="Times New Roman" w:cs="Times New Roman"/>
          <w:sz w:val="24"/>
        </w:rPr>
      </w:pPr>
      <w:r w:rsidRPr="00142470">
        <w:rPr>
          <w:rFonts w:ascii="Times New Roman" w:hAnsi="Times New Roman" w:cs="Times New Roman"/>
          <w:sz w:val="24"/>
        </w:rPr>
        <w:t>Ротация продукции в зависимости от срока годности FIFO (FIFO – first in-first</w:t>
      </w:r>
      <w:r w:rsidRPr="00142470">
        <w:rPr>
          <w:rFonts w:ascii="Times New Roman" w:hAnsi="Times New Roman" w:cs="Times New Roman"/>
          <w:spacing w:val="40"/>
          <w:sz w:val="24"/>
        </w:rPr>
        <w:t xml:space="preserve"> </w:t>
      </w:r>
      <w:r w:rsidRPr="00142470">
        <w:rPr>
          <w:rFonts w:ascii="Times New Roman" w:hAnsi="Times New Roman" w:cs="Times New Roman"/>
          <w:sz w:val="24"/>
        </w:rPr>
        <w:t>out – «первый пришёл, первый ушёл»).</w:t>
      </w:r>
    </w:p>
    <w:p w:rsidR="00142470" w:rsidRPr="00142470" w:rsidRDefault="00142470" w:rsidP="00142470">
      <w:pPr>
        <w:pStyle w:val="3"/>
        <w:spacing w:before="5" w:line="240" w:lineRule="auto"/>
        <w:ind w:left="484"/>
      </w:pPr>
      <w:r w:rsidRPr="00142470">
        <w:t>Цели</w:t>
      </w:r>
      <w:r w:rsidRPr="00142470">
        <w:rPr>
          <w:spacing w:val="-4"/>
        </w:rPr>
        <w:t xml:space="preserve"> </w:t>
      </w:r>
      <w:r w:rsidRPr="00142470">
        <w:t>использования</w:t>
      </w:r>
      <w:r w:rsidRPr="00142470">
        <w:rPr>
          <w:spacing w:val="-2"/>
        </w:rPr>
        <w:t xml:space="preserve"> </w:t>
      </w:r>
      <w:r w:rsidRPr="00142470">
        <w:t>выкладки</w:t>
      </w:r>
      <w:r w:rsidRPr="00142470">
        <w:rPr>
          <w:spacing w:val="-5"/>
        </w:rPr>
        <w:t xml:space="preserve"> </w:t>
      </w:r>
      <w:r w:rsidRPr="00142470">
        <w:rPr>
          <w:spacing w:val="-2"/>
        </w:rPr>
        <w:t>товаров:</w:t>
      </w:r>
    </w:p>
    <w:p w:rsidR="00142470" w:rsidRPr="00142470" w:rsidRDefault="00142470" w:rsidP="00142470">
      <w:pPr>
        <w:pStyle w:val="ab"/>
        <w:ind w:left="143" w:right="138" w:firstLine="340"/>
        <w:jc w:val="both"/>
      </w:pPr>
      <w:r w:rsidRPr="00142470">
        <w:rPr>
          <w:u w:val="single"/>
        </w:rPr>
        <w:t xml:space="preserve">А. Создание удобств для покупателя: </w:t>
      </w:r>
      <w:r w:rsidRPr="00142470">
        <w:t>Способствование распределению познавательных ресурсов; Создание привлекательной для совершения покупки обстановки; Облегчение поиска и выбора необходимых товаров.</w:t>
      </w:r>
    </w:p>
    <w:p w:rsidR="00142470" w:rsidRPr="00142470" w:rsidRDefault="00142470" w:rsidP="00142470">
      <w:pPr>
        <w:pStyle w:val="ab"/>
        <w:ind w:left="484"/>
        <w:jc w:val="both"/>
      </w:pPr>
      <w:r w:rsidRPr="00142470">
        <w:rPr>
          <w:u w:val="single"/>
        </w:rPr>
        <w:t>Б.</w:t>
      </w:r>
      <w:r w:rsidRPr="00142470">
        <w:rPr>
          <w:spacing w:val="-5"/>
          <w:u w:val="single"/>
        </w:rPr>
        <w:t xml:space="preserve"> </w:t>
      </w:r>
      <w:r w:rsidRPr="00142470">
        <w:rPr>
          <w:u w:val="single"/>
        </w:rPr>
        <w:t>Создание</w:t>
      </w:r>
      <w:r w:rsidRPr="00142470">
        <w:rPr>
          <w:spacing w:val="-2"/>
          <w:u w:val="single"/>
        </w:rPr>
        <w:t xml:space="preserve"> </w:t>
      </w:r>
      <w:r w:rsidRPr="00142470">
        <w:rPr>
          <w:u w:val="single"/>
        </w:rPr>
        <w:t>выгод</w:t>
      </w:r>
      <w:r w:rsidRPr="00142470">
        <w:rPr>
          <w:spacing w:val="-1"/>
          <w:u w:val="single"/>
        </w:rPr>
        <w:t xml:space="preserve"> </w:t>
      </w:r>
      <w:r w:rsidRPr="00142470">
        <w:rPr>
          <w:u w:val="single"/>
        </w:rPr>
        <w:t>для</w:t>
      </w:r>
      <w:r w:rsidRPr="00142470">
        <w:rPr>
          <w:spacing w:val="-3"/>
          <w:u w:val="single"/>
        </w:rPr>
        <w:t xml:space="preserve"> </w:t>
      </w:r>
      <w:r w:rsidRPr="00142470">
        <w:rPr>
          <w:u w:val="single"/>
        </w:rPr>
        <w:t>торгового</w:t>
      </w:r>
      <w:r w:rsidRPr="00142470">
        <w:rPr>
          <w:spacing w:val="-1"/>
          <w:u w:val="single"/>
        </w:rPr>
        <w:t xml:space="preserve"> </w:t>
      </w:r>
      <w:r w:rsidRPr="00142470">
        <w:rPr>
          <w:u w:val="single"/>
        </w:rPr>
        <w:t>предприятия</w:t>
      </w:r>
      <w:r w:rsidRPr="00142470">
        <w:rPr>
          <w:spacing w:val="-4"/>
          <w:u w:val="single"/>
        </w:rPr>
        <w:t xml:space="preserve"> </w:t>
      </w:r>
      <w:r w:rsidRPr="00142470">
        <w:rPr>
          <w:u w:val="single"/>
        </w:rPr>
        <w:t>и</w:t>
      </w:r>
      <w:r w:rsidRPr="00142470">
        <w:rPr>
          <w:spacing w:val="-2"/>
          <w:u w:val="single"/>
        </w:rPr>
        <w:t xml:space="preserve"> </w:t>
      </w:r>
      <w:r w:rsidRPr="00142470">
        <w:rPr>
          <w:u w:val="single"/>
        </w:rPr>
        <w:t>предприятия</w:t>
      </w:r>
      <w:r w:rsidRPr="00142470">
        <w:rPr>
          <w:spacing w:val="1"/>
          <w:u w:val="single"/>
        </w:rPr>
        <w:t xml:space="preserve"> </w:t>
      </w:r>
      <w:r w:rsidRPr="00142470">
        <w:rPr>
          <w:u w:val="single"/>
        </w:rPr>
        <w:t>-</w:t>
      </w:r>
      <w:r w:rsidRPr="00142470">
        <w:rPr>
          <w:spacing w:val="-5"/>
          <w:u w:val="single"/>
        </w:rPr>
        <w:t xml:space="preserve"> </w:t>
      </w:r>
      <w:r w:rsidRPr="00142470">
        <w:rPr>
          <w:spacing w:val="-2"/>
          <w:u w:val="single"/>
        </w:rPr>
        <w:t>производителя:</w:t>
      </w:r>
    </w:p>
    <w:p w:rsidR="00142470" w:rsidRPr="00142470" w:rsidRDefault="00142470" w:rsidP="00142470">
      <w:pPr>
        <w:pStyle w:val="a3"/>
        <w:widowControl w:val="0"/>
        <w:numPr>
          <w:ilvl w:val="0"/>
          <w:numId w:val="18"/>
        </w:numPr>
        <w:tabs>
          <w:tab w:val="left" w:pos="861"/>
        </w:tabs>
        <w:autoSpaceDE w:val="0"/>
        <w:autoSpaceDN w:val="0"/>
        <w:spacing w:before="2" w:after="0" w:line="240" w:lineRule="auto"/>
        <w:ind w:right="140" w:firstLine="340"/>
        <w:contextualSpacing w:val="0"/>
        <w:jc w:val="both"/>
        <w:rPr>
          <w:rFonts w:ascii="Times New Roman" w:hAnsi="Times New Roman" w:cs="Times New Roman"/>
          <w:sz w:val="24"/>
        </w:rPr>
      </w:pPr>
      <w:r w:rsidRPr="00142470">
        <w:rPr>
          <w:rFonts w:ascii="Times New Roman" w:hAnsi="Times New Roman" w:cs="Times New Roman"/>
          <w:sz w:val="24"/>
        </w:rPr>
        <w:t>Создание условий совместного</w:t>
      </w:r>
      <w:r w:rsidRPr="00142470">
        <w:rPr>
          <w:rFonts w:ascii="Times New Roman" w:hAnsi="Times New Roman" w:cs="Times New Roman"/>
          <w:spacing w:val="-2"/>
          <w:sz w:val="24"/>
        </w:rPr>
        <w:t xml:space="preserve"> </w:t>
      </w:r>
      <w:r w:rsidRPr="00142470">
        <w:rPr>
          <w:rFonts w:ascii="Times New Roman" w:hAnsi="Times New Roman" w:cs="Times New Roman"/>
          <w:sz w:val="24"/>
        </w:rPr>
        <w:t>соседства товаров,</w:t>
      </w:r>
      <w:r w:rsidRPr="00142470">
        <w:rPr>
          <w:rFonts w:ascii="Times New Roman" w:hAnsi="Times New Roman" w:cs="Times New Roman"/>
          <w:spacing w:val="-2"/>
          <w:sz w:val="24"/>
        </w:rPr>
        <w:t xml:space="preserve"> </w:t>
      </w:r>
      <w:r w:rsidRPr="00142470">
        <w:rPr>
          <w:rFonts w:ascii="Times New Roman" w:hAnsi="Times New Roman" w:cs="Times New Roman"/>
          <w:sz w:val="24"/>
        </w:rPr>
        <w:t>позволяющих наиболее</w:t>
      </w:r>
      <w:r w:rsidRPr="00142470">
        <w:rPr>
          <w:rFonts w:ascii="Times New Roman" w:hAnsi="Times New Roman" w:cs="Times New Roman"/>
          <w:spacing w:val="-3"/>
          <w:sz w:val="24"/>
        </w:rPr>
        <w:t xml:space="preserve"> </w:t>
      </w:r>
      <w:r w:rsidRPr="00142470">
        <w:rPr>
          <w:rFonts w:ascii="Times New Roman" w:hAnsi="Times New Roman" w:cs="Times New Roman"/>
          <w:sz w:val="24"/>
        </w:rPr>
        <w:t>полно использовать потенциал товаров.</w:t>
      </w:r>
    </w:p>
    <w:p w:rsidR="00142470" w:rsidRPr="00142470" w:rsidRDefault="00142470" w:rsidP="00142470">
      <w:pPr>
        <w:pStyle w:val="a3"/>
        <w:widowControl w:val="0"/>
        <w:numPr>
          <w:ilvl w:val="0"/>
          <w:numId w:val="18"/>
        </w:numPr>
        <w:tabs>
          <w:tab w:val="left" w:pos="862"/>
        </w:tabs>
        <w:autoSpaceDE w:val="0"/>
        <w:autoSpaceDN w:val="0"/>
        <w:spacing w:before="2" w:after="0" w:line="240" w:lineRule="auto"/>
        <w:ind w:left="862" w:hanging="378"/>
        <w:contextualSpacing w:val="0"/>
        <w:jc w:val="both"/>
        <w:rPr>
          <w:rFonts w:ascii="Times New Roman" w:hAnsi="Times New Roman" w:cs="Times New Roman"/>
          <w:sz w:val="24"/>
        </w:rPr>
      </w:pPr>
      <w:r w:rsidRPr="00142470">
        <w:rPr>
          <w:rFonts w:ascii="Times New Roman" w:hAnsi="Times New Roman" w:cs="Times New Roman"/>
          <w:sz w:val="24"/>
        </w:rPr>
        <w:t>Формирование</w:t>
      </w:r>
      <w:r w:rsidRPr="00142470">
        <w:rPr>
          <w:rFonts w:ascii="Times New Roman" w:hAnsi="Times New Roman" w:cs="Times New Roman"/>
          <w:spacing w:val="-3"/>
          <w:sz w:val="24"/>
        </w:rPr>
        <w:t xml:space="preserve"> </w:t>
      </w:r>
      <w:r w:rsidRPr="00142470">
        <w:rPr>
          <w:rFonts w:ascii="Times New Roman" w:hAnsi="Times New Roman" w:cs="Times New Roman"/>
          <w:sz w:val="24"/>
        </w:rPr>
        <w:t>тесных</w:t>
      </w:r>
      <w:r w:rsidRPr="00142470">
        <w:rPr>
          <w:rFonts w:ascii="Times New Roman" w:hAnsi="Times New Roman" w:cs="Times New Roman"/>
          <w:spacing w:val="-3"/>
          <w:sz w:val="24"/>
        </w:rPr>
        <w:t xml:space="preserve"> </w:t>
      </w:r>
      <w:r w:rsidRPr="00142470">
        <w:rPr>
          <w:rFonts w:ascii="Times New Roman" w:hAnsi="Times New Roman" w:cs="Times New Roman"/>
          <w:sz w:val="24"/>
        </w:rPr>
        <w:t>взаимоотношений</w:t>
      </w:r>
      <w:r w:rsidRPr="00142470">
        <w:rPr>
          <w:rFonts w:ascii="Times New Roman" w:hAnsi="Times New Roman" w:cs="Times New Roman"/>
          <w:spacing w:val="-2"/>
          <w:sz w:val="24"/>
        </w:rPr>
        <w:t xml:space="preserve"> </w:t>
      </w:r>
      <w:r w:rsidRPr="00142470">
        <w:rPr>
          <w:rFonts w:ascii="Times New Roman" w:hAnsi="Times New Roman" w:cs="Times New Roman"/>
          <w:sz w:val="24"/>
        </w:rPr>
        <w:t>между</w:t>
      </w:r>
      <w:r w:rsidRPr="00142470">
        <w:rPr>
          <w:rFonts w:ascii="Times New Roman" w:hAnsi="Times New Roman" w:cs="Times New Roman"/>
          <w:spacing w:val="-7"/>
          <w:sz w:val="24"/>
        </w:rPr>
        <w:t xml:space="preserve"> </w:t>
      </w:r>
      <w:r w:rsidRPr="00142470">
        <w:rPr>
          <w:rFonts w:ascii="Times New Roman" w:hAnsi="Times New Roman" w:cs="Times New Roman"/>
          <w:sz w:val="24"/>
        </w:rPr>
        <w:t>товарами</w:t>
      </w:r>
      <w:r w:rsidRPr="00142470">
        <w:rPr>
          <w:rFonts w:ascii="Times New Roman" w:hAnsi="Times New Roman" w:cs="Times New Roman"/>
          <w:spacing w:val="-2"/>
          <w:sz w:val="24"/>
        </w:rPr>
        <w:t xml:space="preserve"> </w:t>
      </w:r>
      <w:r w:rsidRPr="00142470">
        <w:rPr>
          <w:rFonts w:ascii="Times New Roman" w:hAnsi="Times New Roman" w:cs="Times New Roman"/>
          <w:sz w:val="24"/>
        </w:rPr>
        <w:t>и</w:t>
      </w:r>
      <w:r w:rsidRPr="00142470">
        <w:rPr>
          <w:rFonts w:ascii="Times New Roman" w:hAnsi="Times New Roman" w:cs="Times New Roman"/>
          <w:spacing w:val="-1"/>
          <w:sz w:val="24"/>
        </w:rPr>
        <w:t xml:space="preserve"> </w:t>
      </w:r>
      <w:r w:rsidRPr="00142470">
        <w:rPr>
          <w:rFonts w:ascii="Times New Roman" w:hAnsi="Times New Roman" w:cs="Times New Roman"/>
          <w:spacing w:val="-2"/>
          <w:sz w:val="24"/>
        </w:rPr>
        <w:t>посетителями.</w:t>
      </w:r>
    </w:p>
    <w:p w:rsidR="00142470" w:rsidRPr="00142470" w:rsidRDefault="00142470" w:rsidP="00142470">
      <w:pPr>
        <w:pStyle w:val="a3"/>
        <w:widowControl w:val="0"/>
        <w:numPr>
          <w:ilvl w:val="0"/>
          <w:numId w:val="18"/>
        </w:numPr>
        <w:tabs>
          <w:tab w:val="left" w:pos="861"/>
        </w:tabs>
        <w:autoSpaceDE w:val="0"/>
        <w:autoSpaceDN w:val="0"/>
        <w:spacing w:before="2" w:after="0" w:line="240" w:lineRule="auto"/>
        <w:ind w:right="139" w:firstLine="340"/>
        <w:contextualSpacing w:val="0"/>
        <w:jc w:val="both"/>
        <w:rPr>
          <w:rFonts w:ascii="Times New Roman" w:hAnsi="Times New Roman" w:cs="Times New Roman"/>
          <w:sz w:val="24"/>
        </w:rPr>
      </w:pPr>
      <w:r w:rsidRPr="00142470">
        <w:rPr>
          <w:rFonts w:ascii="Times New Roman" w:hAnsi="Times New Roman" w:cs="Times New Roman"/>
          <w:sz w:val="24"/>
        </w:rPr>
        <w:t>Создание предпочтительных условия для отдельных марок, выбранных в качестве объектов особого внимания и используемых для достижения определённых тактических задач или стратегических целей.</w:t>
      </w:r>
    </w:p>
    <w:p w:rsidR="00142470" w:rsidRPr="00142470" w:rsidRDefault="00142470" w:rsidP="00142470">
      <w:pPr>
        <w:pStyle w:val="a3"/>
        <w:widowControl w:val="0"/>
        <w:numPr>
          <w:ilvl w:val="0"/>
          <w:numId w:val="18"/>
        </w:numPr>
        <w:tabs>
          <w:tab w:val="left" w:pos="862"/>
        </w:tabs>
        <w:autoSpaceDE w:val="0"/>
        <w:autoSpaceDN w:val="0"/>
        <w:spacing w:before="5" w:after="0" w:line="240" w:lineRule="auto"/>
        <w:ind w:left="862" w:hanging="378"/>
        <w:contextualSpacing w:val="0"/>
        <w:jc w:val="both"/>
        <w:rPr>
          <w:rFonts w:ascii="Times New Roman" w:hAnsi="Times New Roman" w:cs="Times New Roman"/>
          <w:sz w:val="24"/>
        </w:rPr>
      </w:pPr>
      <w:r w:rsidRPr="00142470">
        <w:rPr>
          <w:rFonts w:ascii="Times New Roman" w:hAnsi="Times New Roman" w:cs="Times New Roman"/>
          <w:sz w:val="24"/>
        </w:rPr>
        <w:lastRenderedPageBreak/>
        <w:t>Достижение</w:t>
      </w:r>
      <w:r w:rsidRPr="00142470">
        <w:rPr>
          <w:rFonts w:ascii="Times New Roman" w:hAnsi="Times New Roman" w:cs="Times New Roman"/>
          <w:spacing w:val="-7"/>
          <w:sz w:val="24"/>
        </w:rPr>
        <w:t xml:space="preserve"> </w:t>
      </w:r>
      <w:r w:rsidRPr="00142470">
        <w:rPr>
          <w:rFonts w:ascii="Times New Roman" w:hAnsi="Times New Roman" w:cs="Times New Roman"/>
          <w:sz w:val="24"/>
        </w:rPr>
        <w:t>конкурентных</w:t>
      </w:r>
      <w:r w:rsidRPr="00142470">
        <w:rPr>
          <w:rFonts w:ascii="Times New Roman" w:hAnsi="Times New Roman" w:cs="Times New Roman"/>
          <w:spacing w:val="-6"/>
          <w:sz w:val="24"/>
        </w:rPr>
        <w:t xml:space="preserve"> </w:t>
      </w:r>
      <w:r w:rsidRPr="00142470">
        <w:rPr>
          <w:rFonts w:ascii="Times New Roman" w:hAnsi="Times New Roman" w:cs="Times New Roman"/>
          <w:spacing w:val="-2"/>
          <w:sz w:val="24"/>
        </w:rPr>
        <w:t>преимуществ.</w:t>
      </w:r>
    </w:p>
    <w:p w:rsidR="00142470" w:rsidRPr="00142470" w:rsidRDefault="00142470" w:rsidP="00142470">
      <w:pPr>
        <w:pStyle w:val="ab"/>
        <w:ind w:left="143" w:right="137" w:firstLine="340"/>
        <w:jc w:val="both"/>
      </w:pPr>
      <w:r w:rsidRPr="00142470">
        <w:t>Способ выкладки товара зависит от множества факторов: планировки магазина, природы товара, упаковки, ценовым диапазоном товаров, имиджа магазина и др. факторов. Обычно в магазинах составляют планограммы.</w:t>
      </w:r>
    </w:p>
    <w:p w:rsidR="00142470" w:rsidRPr="00142470" w:rsidRDefault="00142470" w:rsidP="00142470">
      <w:pPr>
        <w:pStyle w:val="ab"/>
        <w:ind w:left="143" w:right="139" w:firstLine="340"/>
        <w:jc w:val="both"/>
      </w:pPr>
      <w:r w:rsidRPr="00142470">
        <w:rPr>
          <w:b/>
        </w:rPr>
        <w:t xml:space="preserve">Планограмма </w:t>
      </w:r>
      <w:r w:rsidRPr="00142470">
        <w:t>— карты выкладки, по которым расставляется ассортимент торговой марки. Планограммы строятся с использованием специальных компьютерных</w:t>
      </w:r>
      <w:r w:rsidRPr="00142470">
        <w:rPr>
          <w:spacing w:val="40"/>
        </w:rPr>
        <w:t xml:space="preserve"> </w:t>
      </w:r>
      <w:r w:rsidRPr="00142470">
        <w:t>программ с указанием штрих-кодов (номеров моделей товаров), изображением товаров (цвет, размер упаковки, форма), указанием размера прибыли товара.</w:t>
      </w:r>
    </w:p>
    <w:p w:rsidR="00142470" w:rsidRPr="00142470" w:rsidRDefault="00142470" w:rsidP="00142470">
      <w:pPr>
        <w:pStyle w:val="ab"/>
        <w:ind w:left="484"/>
        <w:jc w:val="both"/>
      </w:pPr>
      <w:r w:rsidRPr="00142470">
        <w:t>Принципы</w:t>
      </w:r>
      <w:r w:rsidRPr="00142470">
        <w:rPr>
          <w:spacing w:val="-6"/>
        </w:rPr>
        <w:t xml:space="preserve"> </w:t>
      </w:r>
      <w:r w:rsidRPr="00142470">
        <w:t>составления</w:t>
      </w:r>
      <w:r w:rsidRPr="00142470">
        <w:rPr>
          <w:spacing w:val="-8"/>
        </w:rPr>
        <w:t xml:space="preserve"> </w:t>
      </w:r>
      <w:r w:rsidRPr="00142470">
        <w:rPr>
          <w:spacing w:val="-2"/>
        </w:rPr>
        <w:t>планограмм:</w:t>
      </w:r>
    </w:p>
    <w:p w:rsidR="00142470" w:rsidRPr="00142470" w:rsidRDefault="00142470" w:rsidP="00142470">
      <w:pPr>
        <w:pStyle w:val="a3"/>
        <w:widowControl w:val="0"/>
        <w:numPr>
          <w:ilvl w:val="0"/>
          <w:numId w:val="17"/>
        </w:numPr>
        <w:tabs>
          <w:tab w:val="left" w:pos="850"/>
        </w:tabs>
        <w:autoSpaceDE w:val="0"/>
        <w:autoSpaceDN w:val="0"/>
        <w:spacing w:after="0" w:line="240" w:lineRule="auto"/>
        <w:ind w:right="140" w:firstLine="340"/>
        <w:contextualSpacing w:val="0"/>
        <w:jc w:val="both"/>
        <w:rPr>
          <w:rFonts w:ascii="Times New Roman" w:hAnsi="Times New Roman" w:cs="Times New Roman"/>
          <w:sz w:val="24"/>
        </w:rPr>
      </w:pPr>
      <w:r w:rsidRPr="00142470">
        <w:rPr>
          <w:rFonts w:ascii="Times New Roman" w:hAnsi="Times New Roman" w:cs="Times New Roman"/>
          <w:sz w:val="24"/>
        </w:rPr>
        <w:t>Применение принципа заимствования популярности: слабые товары</w:t>
      </w:r>
      <w:r w:rsidRPr="00142470">
        <w:rPr>
          <w:rFonts w:ascii="Times New Roman" w:hAnsi="Times New Roman" w:cs="Times New Roman"/>
          <w:spacing w:val="40"/>
          <w:sz w:val="24"/>
        </w:rPr>
        <w:t xml:space="preserve"> </w:t>
      </w:r>
      <w:r w:rsidRPr="00142470">
        <w:rPr>
          <w:rFonts w:ascii="Times New Roman" w:hAnsi="Times New Roman" w:cs="Times New Roman"/>
          <w:sz w:val="24"/>
        </w:rPr>
        <w:t>располагают посередине, а сильные начинают и завершают ряд. Согласно данной концепции, находясь в окружении сильных товаров, слабые товары заимствуют у них дополнительное внимание.</w:t>
      </w:r>
    </w:p>
    <w:p w:rsidR="00142470" w:rsidRPr="00142470" w:rsidRDefault="00142470" w:rsidP="00142470">
      <w:pPr>
        <w:pStyle w:val="a3"/>
        <w:widowControl w:val="0"/>
        <w:numPr>
          <w:ilvl w:val="0"/>
          <w:numId w:val="17"/>
        </w:numPr>
        <w:tabs>
          <w:tab w:val="left" w:pos="851"/>
        </w:tabs>
        <w:autoSpaceDE w:val="0"/>
        <w:autoSpaceDN w:val="0"/>
        <w:spacing w:after="0" w:line="240" w:lineRule="auto"/>
        <w:ind w:left="851" w:hanging="367"/>
        <w:contextualSpacing w:val="0"/>
        <w:jc w:val="both"/>
        <w:rPr>
          <w:rFonts w:ascii="Times New Roman" w:hAnsi="Times New Roman" w:cs="Times New Roman"/>
          <w:sz w:val="24"/>
        </w:rPr>
      </w:pPr>
      <w:r w:rsidRPr="00142470">
        <w:rPr>
          <w:rFonts w:ascii="Times New Roman" w:hAnsi="Times New Roman" w:cs="Times New Roman"/>
          <w:sz w:val="24"/>
        </w:rPr>
        <w:t>Выбор</w:t>
      </w:r>
      <w:r w:rsidRPr="00142470">
        <w:rPr>
          <w:rFonts w:ascii="Times New Roman" w:hAnsi="Times New Roman" w:cs="Times New Roman"/>
          <w:spacing w:val="-4"/>
          <w:sz w:val="24"/>
        </w:rPr>
        <w:t xml:space="preserve"> </w:t>
      </w:r>
      <w:r w:rsidRPr="00142470">
        <w:rPr>
          <w:rFonts w:ascii="Times New Roman" w:hAnsi="Times New Roman" w:cs="Times New Roman"/>
          <w:sz w:val="24"/>
        </w:rPr>
        <w:t>типа</w:t>
      </w:r>
      <w:r w:rsidRPr="00142470">
        <w:rPr>
          <w:rFonts w:ascii="Times New Roman" w:hAnsi="Times New Roman" w:cs="Times New Roman"/>
          <w:spacing w:val="-3"/>
          <w:sz w:val="24"/>
        </w:rPr>
        <w:t xml:space="preserve"> </w:t>
      </w:r>
      <w:r w:rsidRPr="00142470">
        <w:rPr>
          <w:rFonts w:ascii="Times New Roman" w:hAnsi="Times New Roman" w:cs="Times New Roman"/>
          <w:sz w:val="24"/>
        </w:rPr>
        <w:t>раскладки</w:t>
      </w:r>
      <w:r w:rsidRPr="00142470">
        <w:rPr>
          <w:rFonts w:ascii="Times New Roman" w:hAnsi="Times New Roman" w:cs="Times New Roman"/>
          <w:spacing w:val="-2"/>
          <w:sz w:val="24"/>
        </w:rPr>
        <w:t xml:space="preserve"> </w:t>
      </w:r>
      <w:r w:rsidRPr="00142470">
        <w:rPr>
          <w:rFonts w:ascii="Times New Roman" w:hAnsi="Times New Roman" w:cs="Times New Roman"/>
          <w:sz w:val="24"/>
        </w:rPr>
        <w:t>товара. Выделяют</w:t>
      </w:r>
      <w:r w:rsidRPr="00142470">
        <w:rPr>
          <w:rFonts w:ascii="Times New Roman" w:hAnsi="Times New Roman" w:cs="Times New Roman"/>
          <w:spacing w:val="-1"/>
          <w:sz w:val="24"/>
        </w:rPr>
        <w:t xml:space="preserve"> </w:t>
      </w:r>
      <w:r w:rsidRPr="00142470">
        <w:rPr>
          <w:rFonts w:ascii="Times New Roman" w:hAnsi="Times New Roman" w:cs="Times New Roman"/>
          <w:sz w:val="24"/>
        </w:rPr>
        <w:t>шесть</w:t>
      </w:r>
      <w:r w:rsidRPr="00142470">
        <w:rPr>
          <w:rFonts w:ascii="Times New Roman" w:hAnsi="Times New Roman" w:cs="Times New Roman"/>
          <w:spacing w:val="-1"/>
          <w:sz w:val="24"/>
        </w:rPr>
        <w:t xml:space="preserve"> </w:t>
      </w:r>
      <w:r w:rsidRPr="00142470">
        <w:rPr>
          <w:rFonts w:ascii="Times New Roman" w:hAnsi="Times New Roman" w:cs="Times New Roman"/>
          <w:sz w:val="24"/>
        </w:rPr>
        <w:t>типов</w:t>
      </w:r>
      <w:r w:rsidRPr="00142470">
        <w:rPr>
          <w:rFonts w:ascii="Times New Roman" w:hAnsi="Times New Roman" w:cs="Times New Roman"/>
          <w:spacing w:val="-3"/>
          <w:sz w:val="24"/>
        </w:rPr>
        <w:t xml:space="preserve"> </w:t>
      </w:r>
      <w:r w:rsidRPr="00142470">
        <w:rPr>
          <w:rFonts w:ascii="Times New Roman" w:hAnsi="Times New Roman" w:cs="Times New Roman"/>
          <w:sz w:val="24"/>
        </w:rPr>
        <w:t>выкладки</w:t>
      </w:r>
      <w:r w:rsidRPr="00142470">
        <w:rPr>
          <w:rFonts w:ascii="Times New Roman" w:hAnsi="Times New Roman" w:cs="Times New Roman"/>
          <w:spacing w:val="-1"/>
          <w:sz w:val="24"/>
        </w:rPr>
        <w:t xml:space="preserve"> </w:t>
      </w:r>
      <w:r w:rsidR="00C80724">
        <w:rPr>
          <w:rFonts w:ascii="Times New Roman" w:hAnsi="Times New Roman" w:cs="Times New Roman"/>
          <w:spacing w:val="-2"/>
          <w:sz w:val="24"/>
        </w:rPr>
        <w:t>(табл.</w:t>
      </w:r>
      <w:r w:rsidRPr="00142470">
        <w:rPr>
          <w:rFonts w:ascii="Times New Roman" w:hAnsi="Times New Roman" w:cs="Times New Roman"/>
          <w:spacing w:val="-2"/>
          <w:sz w:val="24"/>
        </w:rPr>
        <w:t>1.).</w:t>
      </w:r>
    </w:p>
    <w:p w:rsidR="00142470" w:rsidRPr="00142470" w:rsidRDefault="00142470" w:rsidP="00142470">
      <w:pPr>
        <w:pStyle w:val="a3"/>
        <w:widowControl w:val="0"/>
        <w:numPr>
          <w:ilvl w:val="0"/>
          <w:numId w:val="17"/>
        </w:numPr>
        <w:tabs>
          <w:tab w:val="left" w:pos="850"/>
        </w:tabs>
        <w:autoSpaceDE w:val="0"/>
        <w:autoSpaceDN w:val="0"/>
        <w:spacing w:after="0" w:line="240" w:lineRule="auto"/>
        <w:ind w:right="142" w:firstLine="340"/>
        <w:contextualSpacing w:val="0"/>
        <w:jc w:val="both"/>
        <w:rPr>
          <w:rFonts w:ascii="Times New Roman" w:hAnsi="Times New Roman" w:cs="Times New Roman"/>
          <w:sz w:val="24"/>
        </w:rPr>
      </w:pPr>
      <w:r w:rsidRPr="00142470">
        <w:rPr>
          <w:rFonts w:ascii="Times New Roman" w:hAnsi="Times New Roman" w:cs="Times New Roman"/>
          <w:sz w:val="24"/>
        </w:rPr>
        <w:t>Прорисовка схемы расположения товаров на торговом оборудовании (полки с учётом вида, размера, цвета и формы товара).</w:t>
      </w:r>
    </w:p>
    <w:p w:rsidR="00142470" w:rsidRPr="00142470" w:rsidRDefault="00142470" w:rsidP="00142470">
      <w:pPr>
        <w:pStyle w:val="a3"/>
        <w:widowControl w:val="0"/>
        <w:numPr>
          <w:ilvl w:val="0"/>
          <w:numId w:val="17"/>
        </w:numPr>
        <w:tabs>
          <w:tab w:val="left" w:pos="851"/>
        </w:tabs>
        <w:autoSpaceDE w:val="0"/>
        <w:autoSpaceDN w:val="0"/>
        <w:spacing w:after="0" w:line="240" w:lineRule="auto"/>
        <w:ind w:left="851" w:hanging="367"/>
        <w:contextualSpacing w:val="0"/>
        <w:jc w:val="both"/>
        <w:rPr>
          <w:rFonts w:ascii="Times New Roman" w:hAnsi="Times New Roman" w:cs="Times New Roman"/>
          <w:sz w:val="24"/>
        </w:rPr>
      </w:pPr>
      <w:r w:rsidRPr="00142470">
        <w:rPr>
          <w:rFonts w:ascii="Times New Roman" w:hAnsi="Times New Roman" w:cs="Times New Roman"/>
          <w:sz w:val="24"/>
        </w:rPr>
        <w:t>Одобрение</w:t>
      </w:r>
      <w:r w:rsidRPr="00142470">
        <w:rPr>
          <w:rFonts w:ascii="Times New Roman" w:hAnsi="Times New Roman" w:cs="Times New Roman"/>
          <w:spacing w:val="-6"/>
          <w:sz w:val="24"/>
        </w:rPr>
        <w:t xml:space="preserve"> </w:t>
      </w:r>
      <w:r w:rsidRPr="00142470">
        <w:rPr>
          <w:rFonts w:ascii="Times New Roman" w:hAnsi="Times New Roman" w:cs="Times New Roman"/>
          <w:sz w:val="24"/>
        </w:rPr>
        <w:t>и</w:t>
      </w:r>
      <w:r w:rsidRPr="00142470">
        <w:rPr>
          <w:rFonts w:ascii="Times New Roman" w:hAnsi="Times New Roman" w:cs="Times New Roman"/>
          <w:spacing w:val="-1"/>
          <w:sz w:val="24"/>
        </w:rPr>
        <w:t xml:space="preserve"> </w:t>
      </w:r>
      <w:r w:rsidRPr="00142470">
        <w:rPr>
          <w:rFonts w:ascii="Times New Roman" w:hAnsi="Times New Roman" w:cs="Times New Roman"/>
          <w:sz w:val="24"/>
        </w:rPr>
        <w:t>утверждение</w:t>
      </w:r>
      <w:r w:rsidRPr="00142470">
        <w:rPr>
          <w:rFonts w:ascii="Times New Roman" w:hAnsi="Times New Roman" w:cs="Times New Roman"/>
          <w:spacing w:val="-4"/>
          <w:sz w:val="24"/>
        </w:rPr>
        <w:t xml:space="preserve"> </w:t>
      </w:r>
      <w:r w:rsidRPr="00142470">
        <w:rPr>
          <w:rFonts w:ascii="Times New Roman" w:hAnsi="Times New Roman" w:cs="Times New Roman"/>
          <w:sz w:val="24"/>
        </w:rPr>
        <w:t>планограммы</w:t>
      </w:r>
      <w:r w:rsidRPr="00142470">
        <w:rPr>
          <w:rFonts w:ascii="Times New Roman" w:hAnsi="Times New Roman" w:cs="Times New Roman"/>
          <w:spacing w:val="-2"/>
          <w:sz w:val="24"/>
        </w:rPr>
        <w:t xml:space="preserve"> руководством.</w:t>
      </w:r>
    </w:p>
    <w:p w:rsidR="00142470" w:rsidRPr="00142470" w:rsidRDefault="00142470" w:rsidP="00142470">
      <w:pPr>
        <w:pStyle w:val="a3"/>
        <w:widowControl w:val="0"/>
        <w:numPr>
          <w:ilvl w:val="0"/>
          <w:numId w:val="17"/>
        </w:numPr>
        <w:tabs>
          <w:tab w:val="left" w:pos="850"/>
        </w:tabs>
        <w:autoSpaceDE w:val="0"/>
        <w:autoSpaceDN w:val="0"/>
        <w:spacing w:after="0" w:line="240" w:lineRule="auto"/>
        <w:ind w:right="139" w:firstLine="340"/>
        <w:contextualSpacing w:val="0"/>
        <w:jc w:val="both"/>
        <w:rPr>
          <w:rFonts w:ascii="Times New Roman" w:hAnsi="Times New Roman" w:cs="Times New Roman"/>
          <w:sz w:val="24"/>
        </w:rPr>
      </w:pPr>
      <w:r w:rsidRPr="00142470">
        <w:rPr>
          <w:rFonts w:ascii="Times New Roman" w:hAnsi="Times New Roman" w:cs="Times New Roman"/>
          <w:sz w:val="24"/>
        </w:rPr>
        <w:t>Возможность изменения (корректировок) планограммы с учётом изменения позиций (на первом месте прибыль или удобство размещения для покупателя) и изменения условий – изменения ассортимента товара, появление дополнительного торгового оборудования и др.</w:t>
      </w:r>
    </w:p>
    <w:p w:rsidR="00142470" w:rsidRPr="00142470" w:rsidRDefault="00142470" w:rsidP="00142470">
      <w:pPr>
        <w:spacing w:after="0" w:line="240" w:lineRule="auto"/>
        <w:jc w:val="both"/>
        <w:rPr>
          <w:rFonts w:ascii="Times New Roman" w:hAnsi="Times New Roman" w:cs="Times New Roman"/>
          <w:sz w:val="24"/>
        </w:rPr>
      </w:pPr>
    </w:p>
    <w:p w:rsidR="00142470" w:rsidRPr="00142470" w:rsidRDefault="00142470" w:rsidP="00142470">
      <w:pPr>
        <w:pStyle w:val="3"/>
        <w:tabs>
          <w:tab w:val="left" w:pos="436"/>
          <w:tab w:val="left" w:pos="4303"/>
        </w:tabs>
        <w:spacing w:before="60" w:line="240" w:lineRule="auto"/>
        <w:ind w:left="0" w:right="257"/>
        <w:jc w:val="left"/>
      </w:pPr>
      <w:r>
        <w:tab/>
      </w:r>
      <w:r w:rsidRPr="00142470">
        <w:t>Мерчандайзинговые</w:t>
      </w:r>
      <w:r w:rsidRPr="00142470">
        <w:rPr>
          <w:spacing w:val="-6"/>
        </w:rPr>
        <w:t xml:space="preserve"> </w:t>
      </w:r>
      <w:r w:rsidRPr="00142470">
        <w:t>подходы</w:t>
      </w:r>
      <w:r w:rsidRPr="00142470">
        <w:rPr>
          <w:spacing w:val="-4"/>
        </w:rPr>
        <w:t xml:space="preserve"> </w:t>
      </w:r>
      <w:r w:rsidRPr="00142470">
        <w:t>к</w:t>
      </w:r>
      <w:r w:rsidRPr="00142470">
        <w:rPr>
          <w:spacing w:val="-5"/>
        </w:rPr>
        <w:t xml:space="preserve"> </w:t>
      </w:r>
      <w:r w:rsidRPr="00142470">
        <w:t>выкладке</w:t>
      </w:r>
      <w:r w:rsidRPr="00142470">
        <w:rPr>
          <w:spacing w:val="-8"/>
        </w:rPr>
        <w:t xml:space="preserve"> </w:t>
      </w:r>
      <w:r w:rsidRPr="00142470">
        <w:t>и</w:t>
      </w:r>
      <w:r w:rsidRPr="00142470">
        <w:rPr>
          <w:spacing w:val="-4"/>
        </w:rPr>
        <w:t xml:space="preserve"> </w:t>
      </w:r>
      <w:r w:rsidRPr="00142470">
        <w:t>представление</w:t>
      </w:r>
      <w:r w:rsidRPr="00142470">
        <w:rPr>
          <w:spacing w:val="-5"/>
        </w:rPr>
        <w:t xml:space="preserve"> </w:t>
      </w:r>
      <w:r w:rsidRPr="00142470">
        <w:t>товаров</w:t>
      </w:r>
      <w:r w:rsidRPr="00142470">
        <w:rPr>
          <w:spacing w:val="-4"/>
        </w:rPr>
        <w:t xml:space="preserve"> </w:t>
      </w:r>
      <w:r w:rsidRPr="00142470">
        <w:t>в</w:t>
      </w:r>
      <w:r w:rsidRPr="00142470">
        <w:rPr>
          <w:spacing w:val="-4"/>
        </w:rPr>
        <w:t xml:space="preserve"> </w:t>
      </w:r>
      <w:r w:rsidRPr="00142470">
        <w:t xml:space="preserve">торговых </w:t>
      </w:r>
      <w:r w:rsidRPr="00142470">
        <w:rPr>
          <w:spacing w:val="-2"/>
        </w:rPr>
        <w:t>точках</w:t>
      </w:r>
    </w:p>
    <w:p w:rsidR="00142470" w:rsidRPr="00142470" w:rsidRDefault="00142470" w:rsidP="00142470">
      <w:pPr>
        <w:spacing w:after="0" w:line="240" w:lineRule="auto"/>
        <w:ind w:left="571"/>
        <w:jc w:val="both"/>
        <w:rPr>
          <w:rFonts w:ascii="Times New Roman" w:hAnsi="Times New Roman" w:cs="Times New Roman"/>
          <w:b/>
          <w:sz w:val="24"/>
          <w:szCs w:val="24"/>
        </w:rPr>
      </w:pPr>
      <w:r w:rsidRPr="00142470">
        <w:rPr>
          <w:rFonts w:ascii="Times New Roman" w:hAnsi="Times New Roman" w:cs="Times New Roman"/>
          <w:b/>
          <w:sz w:val="24"/>
          <w:szCs w:val="24"/>
        </w:rPr>
        <w:t>Дисплейная</w:t>
      </w:r>
      <w:r w:rsidRPr="00142470">
        <w:rPr>
          <w:rFonts w:ascii="Times New Roman" w:hAnsi="Times New Roman" w:cs="Times New Roman"/>
          <w:b/>
          <w:spacing w:val="-3"/>
          <w:sz w:val="24"/>
          <w:szCs w:val="24"/>
        </w:rPr>
        <w:t xml:space="preserve"> </w:t>
      </w:r>
      <w:r w:rsidRPr="00142470">
        <w:rPr>
          <w:rFonts w:ascii="Times New Roman" w:hAnsi="Times New Roman" w:cs="Times New Roman"/>
          <w:b/>
          <w:spacing w:val="-2"/>
          <w:sz w:val="24"/>
          <w:szCs w:val="24"/>
        </w:rPr>
        <w:t>выкладка.</w:t>
      </w:r>
    </w:p>
    <w:p w:rsidR="00142470" w:rsidRPr="00142470" w:rsidRDefault="00142470" w:rsidP="00142470">
      <w:pPr>
        <w:pStyle w:val="ab"/>
        <w:ind w:left="143" w:right="141" w:firstLine="427"/>
        <w:jc w:val="both"/>
      </w:pPr>
      <w:r w:rsidRPr="00142470">
        <w:t xml:space="preserve">Под </w:t>
      </w:r>
      <w:r w:rsidRPr="00142470">
        <w:rPr>
          <w:b/>
        </w:rPr>
        <w:t xml:space="preserve">дисплеем в мерчандайзинге </w:t>
      </w:r>
      <w:r w:rsidRPr="00142470">
        <w:t>понимаются приспособления, использующиеся, как правило, для размещения товаров спонтанного спроса (жевательные резинки, сладости, маленькие батарейки и др.). Их размещают в тех местах, где у покупателя может возникнуть импульсивное решение что-то приобрести. Самое выгодное место – возле кассового аппарата.</w:t>
      </w:r>
    </w:p>
    <w:p w:rsidR="00142470" w:rsidRPr="00142470" w:rsidRDefault="00142470" w:rsidP="00142470">
      <w:pPr>
        <w:pStyle w:val="ab"/>
        <w:ind w:left="571"/>
        <w:jc w:val="both"/>
      </w:pPr>
      <w:r w:rsidRPr="00142470">
        <w:t>Существуют</w:t>
      </w:r>
      <w:r w:rsidRPr="00142470">
        <w:rPr>
          <w:spacing w:val="-6"/>
        </w:rPr>
        <w:t xml:space="preserve"> </w:t>
      </w:r>
      <w:r w:rsidRPr="00142470">
        <w:t>дисплеи-витрины,</w:t>
      </w:r>
      <w:r w:rsidRPr="00142470">
        <w:rPr>
          <w:spacing w:val="-4"/>
        </w:rPr>
        <w:t xml:space="preserve"> </w:t>
      </w:r>
      <w:r w:rsidRPr="00142470">
        <w:t>дисплеи-фигуры</w:t>
      </w:r>
      <w:r w:rsidRPr="00142470">
        <w:rPr>
          <w:spacing w:val="-4"/>
        </w:rPr>
        <w:t xml:space="preserve"> </w:t>
      </w:r>
      <w:r w:rsidRPr="00142470">
        <w:t>и</w:t>
      </w:r>
      <w:r w:rsidRPr="00142470">
        <w:rPr>
          <w:spacing w:val="-4"/>
        </w:rPr>
        <w:t xml:space="preserve"> </w:t>
      </w:r>
      <w:r w:rsidRPr="00142470">
        <w:t>экстра-</w:t>
      </w:r>
      <w:r w:rsidRPr="00142470">
        <w:rPr>
          <w:spacing w:val="-2"/>
        </w:rPr>
        <w:t>дисплеи.</w:t>
      </w:r>
    </w:p>
    <w:p w:rsidR="00142470" w:rsidRPr="00142470" w:rsidRDefault="00142470" w:rsidP="00142470">
      <w:pPr>
        <w:pStyle w:val="ab"/>
        <w:ind w:left="143" w:right="142" w:firstLine="427"/>
        <w:jc w:val="both"/>
      </w:pPr>
      <w:r w:rsidRPr="00142470">
        <w:rPr>
          <w:b/>
        </w:rPr>
        <w:t xml:space="preserve">Дисплеи-витрины </w:t>
      </w:r>
      <w:r w:rsidRPr="00142470">
        <w:t>– инструменты продвижения внутреннего размещения, представляющие собой напольные или прилавочные стенды крупного размера.</w:t>
      </w:r>
    </w:p>
    <w:p w:rsidR="00142470" w:rsidRPr="00142470" w:rsidRDefault="00142470" w:rsidP="00142470">
      <w:pPr>
        <w:pStyle w:val="ab"/>
        <w:ind w:left="143" w:right="137" w:firstLine="427"/>
        <w:jc w:val="both"/>
      </w:pPr>
      <w:r w:rsidRPr="00142470">
        <w:rPr>
          <w:b/>
        </w:rPr>
        <w:t xml:space="preserve">Дисплеи-фигуры </w:t>
      </w:r>
      <w:r w:rsidRPr="00142470">
        <w:t>– инструменты продвижения внутреннего размещения в виде напольных или прилавочных фигур увеличенных размеров с изображением продвигаемых товарных марок.</w:t>
      </w:r>
    </w:p>
    <w:p w:rsidR="00142470" w:rsidRPr="00142470" w:rsidRDefault="00142470" w:rsidP="00142470">
      <w:pPr>
        <w:pStyle w:val="ab"/>
        <w:ind w:left="143" w:right="138" w:firstLine="427"/>
        <w:jc w:val="both"/>
      </w:pPr>
      <w:r w:rsidRPr="00142470">
        <w:rPr>
          <w:b/>
        </w:rPr>
        <w:t>Экстра-дисплеи (Extra-displays</w:t>
      </w:r>
      <w:r w:rsidRPr="00142470">
        <w:t>) – инструменты продвижения внутреннего размещения, предназначенные для отбора и экспонирования товаров продвигаемых товарных марок и позволяющие в наиболее выгодной части пространства торгового зала обеспечить выкладку торговой марки наиболее эффективным способом.</w:t>
      </w:r>
    </w:p>
    <w:p w:rsidR="00142470" w:rsidRPr="00142470" w:rsidRDefault="00142470" w:rsidP="00142470">
      <w:pPr>
        <w:pStyle w:val="ab"/>
        <w:spacing w:before="275"/>
        <w:ind w:left="143" w:right="146" w:firstLine="427"/>
        <w:jc w:val="both"/>
      </w:pPr>
      <w:r w:rsidRPr="00142470">
        <w:t xml:space="preserve">При представлении товара используют ряд инструментов и приёмов </w:t>
      </w:r>
      <w:r w:rsidRPr="00142470">
        <w:rPr>
          <w:spacing w:val="-2"/>
        </w:rPr>
        <w:t>мерчандайзинга.</w:t>
      </w:r>
    </w:p>
    <w:p w:rsidR="00142470" w:rsidRPr="00142470" w:rsidRDefault="00142470" w:rsidP="00142470">
      <w:pPr>
        <w:pStyle w:val="3"/>
        <w:spacing w:before="4" w:line="240" w:lineRule="auto"/>
        <w:ind w:left="571"/>
      </w:pPr>
      <w:r w:rsidRPr="00142470">
        <w:t>Инструменты</w:t>
      </w:r>
      <w:r w:rsidRPr="00142470">
        <w:rPr>
          <w:spacing w:val="-3"/>
        </w:rPr>
        <w:t xml:space="preserve"> </w:t>
      </w:r>
      <w:r w:rsidRPr="00142470">
        <w:rPr>
          <w:spacing w:val="-2"/>
        </w:rPr>
        <w:t>мерчандайзинга.</w:t>
      </w:r>
    </w:p>
    <w:p w:rsidR="00142470" w:rsidRPr="00142470" w:rsidRDefault="00142470" w:rsidP="00142470">
      <w:pPr>
        <w:pStyle w:val="a3"/>
        <w:widowControl w:val="0"/>
        <w:numPr>
          <w:ilvl w:val="0"/>
          <w:numId w:val="16"/>
        </w:numPr>
        <w:tabs>
          <w:tab w:val="left" w:pos="1137"/>
        </w:tabs>
        <w:autoSpaceDE w:val="0"/>
        <w:autoSpaceDN w:val="0"/>
        <w:spacing w:after="0" w:line="240" w:lineRule="auto"/>
        <w:ind w:hanging="566"/>
        <w:contextualSpacing w:val="0"/>
        <w:jc w:val="both"/>
        <w:rPr>
          <w:rFonts w:ascii="Times New Roman" w:hAnsi="Times New Roman" w:cs="Times New Roman"/>
          <w:sz w:val="24"/>
          <w:szCs w:val="24"/>
        </w:rPr>
      </w:pPr>
      <w:r w:rsidRPr="00142470">
        <w:rPr>
          <w:rFonts w:ascii="Times New Roman" w:hAnsi="Times New Roman" w:cs="Times New Roman"/>
          <w:sz w:val="24"/>
          <w:szCs w:val="24"/>
        </w:rPr>
        <w:t>Дизайн</w:t>
      </w:r>
      <w:r w:rsidRPr="00142470">
        <w:rPr>
          <w:rFonts w:ascii="Times New Roman" w:hAnsi="Times New Roman" w:cs="Times New Roman"/>
          <w:spacing w:val="-6"/>
          <w:sz w:val="24"/>
          <w:szCs w:val="24"/>
        </w:rPr>
        <w:t xml:space="preserve"> </w:t>
      </w:r>
      <w:r w:rsidRPr="00142470">
        <w:rPr>
          <w:rFonts w:ascii="Times New Roman" w:hAnsi="Times New Roman" w:cs="Times New Roman"/>
          <w:sz w:val="24"/>
          <w:szCs w:val="24"/>
        </w:rPr>
        <w:t>магазина</w:t>
      </w:r>
      <w:r w:rsidRPr="00142470">
        <w:rPr>
          <w:rFonts w:ascii="Times New Roman" w:hAnsi="Times New Roman" w:cs="Times New Roman"/>
          <w:spacing w:val="-3"/>
          <w:sz w:val="24"/>
          <w:szCs w:val="24"/>
        </w:rPr>
        <w:t xml:space="preserve"> </w:t>
      </w:r>
      <w:r w:rsidRPr="00142470">
        <w:rPr>
          <w:rFonts w:ascii="Times New Roman" w:hAnsi="Times New Roman" w:cs="Times New Roman"/>
          <w:sz w:val="24"/>
          <w:szCs w:val="24"/>
        </w:rPr>
        <w:t>-</w:t>
      </w:r>
      <w:r w:rsidRPr="00142470">
        <w:rPr>
          <w:rFonts w:ascii="Times New Roman" w:hAnsi="Times New Roman" w:cs="Times New Roman"/>
          <w:spacing w:val="-4"/>
          <w:sz w:val="24"/>
          <w:szCs w:val="24"/>
        </w:rPr>
        <w:t xml:space="preserve"> </w:t>
      </w:r>
      <w:r w:rsidRPr="00142470">
        <w:rPr>
          <w:rFonts w:ascii="Times New Roman" w:hAnsi="Times New Roman" w:cs="Times New Roman"/>
          <w:sz w:val="24"/>
          <w:szCs w:val="24"/>
        </w:rPr>
        <w:t>определенный</w:t>
      </w:r>
      <w:r w:rsidRPr="00142470">
        <w:rPr>
          <w:rFonts w:ascii="Times New Roman" w:hAnsi="Times New Roman" w:cs="Times New Roman"/>
          <w:spacing w:val="-3"/>
          <w:sz w:val="24"/>
          <w:szCs w:val="24"/>
        </w:rPr>
        <w:t xml:space="preserve"> </w:t>
      </w:r>
      <w:r w:rsidRPr="00142470">
        <w:rPr>
          <w:rFonts w:ascii="Times New Roman" w:hAnsi="Times New Roman" w:cs="Times New Roman"/>
          <w:sz w:val="24"/>
          <w:szCs w:val="24"/>
        </w:rPr>
        <w:t>способ</w:t>
      </w:r>
      <w:r w:rsidRPr="00142470">
        <w:rPr>
          <w:rFonts w:ascii="Times New Roman" w:hAnsi="Times New Roman" w:cs="Times New Roman"/>
          <w:spacing w:val="-4"/>
          <w:sz w:val="24"/>
          <w:szCs w:val="24"/>
        </w:rPr>
        <w:t xml:space="preserve"> </w:t>
      </w:r>
      <w:r w:rsidRPr="00142470">
        <w:rPr>
          <w:rFonts w:ascii="Times New Roman" w:hAnsi="Times New Roman" w:cs="Times New Roman"/>
          <w:sz w:val="24"/>
          <w:szCs w:val="24"/>
        </w:rPr>
        <w:t>демонстрации</w:t>
      </w:r>
      <w:r w:rsidRPr="00142470">
        <w:rPr>
          <w:rFonts w:ascii="Times New Roman" w:hAnsi="Times New Roman" w:cs="Times New Roman"/>
          <w:spacing w:val="-3"/>
          <w:sz w:val="24"/>
          <w:szCs w:val="24"/>
        </w:rPr>
        <w:t xml:space="preserve"> </w:t>
      </w:r>
      <w:r w:rsidRPr="00142470">
        <w:rPr>
          <w:rFonts w:ascii="Times New Roman" w:hAnsi="Times New Roman" w:cs="Times New Roman"/>
          <w:spacing w:val="-2"/>
          <w:sz w:val="24"/>
          <w:szCs w:val="24"/>
        </w:rPr>
        <w:t>товаров.</w:t>
      </w:r>
    </w:p>
    <w:p w:rsidR="00142470" w:rsidRPr="00142470" w:rsidRDefault="00142470" w:rsidP="00142470">
      <w:pPr>
        <w:pStyle w:val="a3"/>
        <w:widowControl w:val="0"/>
        <w:numPr>
          <w:ilvl w:val="0"/>
          <w:numId w:val="16"/>
        </w:numPr>
        <w:tabs>
          <w:tab w:val="left" w:pos="1137"/>
        </w:tabs>
        <w:autoSpaceDE w:val="0"/>
        <w:autoSpaceDN w:val="0"/>
        <w:spacing w:before="1" w:after="0" w:line="240" w:lineRule="auto"/>
        <w:ind w:hanging="566"/>
        <w:contextualSpacing w:val="0"/>
        <w:jc w:val="both"/>
        <w:rPr>
          <w:rFonts w:ascii="Times New Roman" w:hAnsi="Times New Roman" w:cs="Times New Roman"/>
          <w:sz w:val="24"/>
          <w:szCs w:val="24"/>
        </w:rPr>
      </w:pPr>
      <w:r w:rsidRPr="00142470">
        <w:rPr>
          <w:rFonts w:ascii="Times New Roman" w:hAnsi="Times New Roman" w:cs="Times New Roman"/>
          <w:sz w:val="24"/>
          <w:szCs w:val="24"/>
        </w:rPr>
        <w:t>Специальное</w:t>
      </w:r>
      <w:r w:rsidRPr="00142470">
        <w:rPr>
          <w:rFonts w:ascii="Times New Roman" w:hAnsi="Times New Roman" w:cs="Times New Roman"/>
          <w:spacing w:val="-5"/>
          <w:sz w:val="24"/>
          <w:szCs w:val="24"/>
        </w:rPr>
        <w:t xml:space="preserve"> </w:t>
      </w:r>
      <w:r w:rsidRPr="00142470">
        <w:rPr>
          <w:rFonts w:ascii="Times New Roman" w:hAnsi="Times New Roman" w:cs="Times New Roman"/>
          <w:sz w:val="24"/>
          <w:szCs w:val="24"/>
        </w:rPr>
        <w:t>рекламное</w:t>
      </w:r>
      <w:r w:rsidRPr="00142470">
        <w:rPr>
          <w:rFonts w:ascii="Times New Roman" w:hAnsi="Times New Roman" w:cs="Times New Roman"/>
          <w:spacing w:val="-5"/>
          <w:sz w:val="24"/>
          <w:szCs w:val="24"/>
        </w:rPr>
        <w:t xml:space="preserve"> </w:t>
      </w:r>
      <w:r w:rsidRPr="00142470">
        <w:rPr>
          <w:rFonts w:ascii="Times New Roman" w:hAnsi="Times New Roman" w:cs="Times New Roman"/>
          <w:spacing w:val="-2"/>
          <w:sz w:val="24"/>
          <w:szCs w:val="24"/>
        </w:rPr>
        <w:t>оборудование:</w:t>
      </w:r>
    </w:p>
    <w:p w:rsidR="00142470" w:rsidRPr="00142470" w:rsidRDefault="00142470" w:rsidP="00142470">
      <w:pPr>
        <w:pStyle w:val="a3"/>
        <w:widowControl w:val="0"/>
        <w:numPr>
          <w:ilvl w:val="1"/>
          <w:numId w:val="16"/>
        </w:numPr>
        <w:tabs>
          <w:tab w:val="left" w:pos="1136"/>
        </w:tabs>
        <w:autoSpaceDE w:val="0"/>
        <w:autoSpaceDN w:val="0"/>
        <w:spacing w:after="0" w:line="240" w:lineRule="auto"/>
        <w:ind w:right="148" w:firstLine="427"/>
        <w:contextualSpacing w:val="0"/>
        <w:jc w:val="both"/>
        <w:rPr>
          <w:rFonts w:ascii="Times New Roman" w:hAnsi="Times New Roman" w:cs="Times New Roman"/>
          <w:sz w:val="24"/>
          <w:szCs w:val="24"/>
        </w:rPr>
      </w:pPr>
      <w:r w:rsidRPr="00142470">
        <w:rPr>
          <w:rFonts w:ascii="Times New Roman" w:hAnsi="Times New Roman" w:cs="Times New Roman"/>
          <w:sz w:val="24"/>
          <w:szCs w:val="24"/>
        </w:rPr>
        <w:t xml:space="preserve">Сезонное рекламное оборудование (рассчитано на короткий промежуток </w:t>
      </w:r>
      <w:r w:rsidRPr="00142470">
        <w:rPr>
          <w:rFonts w:ascii="Times New Roman" w:hAnsi="Times New Roman" w:cs="Times New Roman"/>
          <w:spacing w:val="-2"/>
          <w:sz w:val="24"/>
          <w:szCs w:val="24"/>
        </w:rPr>
        <w:t>времени).</w:t>
      </w:r>
    </w:p>
    <w:p w:rsidR="00142470" w:rsidRPr="00142470" w:rsidRDefault="00142470" w:rsidP="00142470">
      <w:pPr>
        <w:pStyle w:val="a3"/>
        <w:widowControl w:val="0"/>
        <w:numPr>
          <w:ilvl w:val="1"/>
          <w:numId w:val="16"/>
        </w:numPr>
        <w:tabs>
          <w:tab w:val="left" w:pos="1136"/>
        </w:tabs>
        <w:autoSpaceDE w:val="0"/>
        <w:autoSpaceDN w:val="0"/>
        <w:spacing w:after="0" w:line="240" w:lineRule="auto"/>
        <w:ind w:right="144" w:firstLine="360"/>
        <w:contextualSpacing w:val="0"/>
        <w:jc w:val="both"/>
        <w:rPr>
          <w:rFonts w:ascii="Times New Roman" w:hAnsi="Times New Roman" w:cs="Times New Roman"/>
          <w:sz w:val="24"/>
          <w:szCs w:val="24"/>
        </w:rPr>
      </w:pPr>
      <w:r w:rsidRPr="00142470">
        <w:rPr>
          <w:rFonts w:ascii="Times New Roman" w:hAnsi="Times New Roman" w:cs="Times New Roman"/>
          <w:sz w:val="24"/>
          <w:szCs w:val="24"/>
        </w:rPr>
        <w:t>Постоянное рекламное оборудование (рассчитано для рекламной поддержки нового высокотехнологичного товара)</w:t>
      </w:r>
    </w:p>
    <w:p w:rsidR="00142470" w:rsidRPr="00142470" w:rsidRDefault="00142470" w:rsidP="00142470">
      <w:pPr>
        <w:pStyle w:val="a3"/>
        <w:widowControl w:val="0"/>
        <w:numPr>
          <w:ilvl w:val="0"/>
          <w:numId w:val="16"/>
        </w:numPr>
        <w:tabs>
          <w:tab w:val="left" w:pos="1136"/>
        </w:tabs>
        <w:autoSpaceDE w:val="0"/>
        <w:autoSpaceDN w:val="0"/>
        <w:spacing w:after="0" w:line="240" w:lineRule="auto"/>
        <w:ind w:left="143" w:right="137" w:firstLine="360"/>
        <w:contextualSpacing w:val="0"/>
        <w:jc w:val="both"/>
        <w:rPr>
          <w:rFonts w:ascii="Times New Roman" w:hAnsi="Times New Roman" w:cs="Times New Roman"/>
          <w:sz w:val="24"/>
          <w:szCs w:val="24"/>
        </w:rPr>
      </w:pPr>
      <w:r w:rsidRPr="00142470">
        <w:rPr>
          <w:rFonts w:ascii="Times New Roman" w:hAnsi="Times New Roman" w:cs="Times New Roman"/>
          <w:sz w:val="24"/>
          <w:szCs w:val="24"/>
        </w:rPr>
        <w:t>Торговое оборудование — это специальное оборудование, предназначенное для правильной организации пространства торгового зала. Важные характеристики – прочность, универсальность.</w:t>
      </w:r>
    </w:p>
    <w:p w:rsidR="00142470" w:rsidRPr="00142470" w:rsidRDefault="00142470" w:rsidP="00142470">
      <w:pPr>
        <w:pStyle w:val="ab"/>
        <w:spacing w:before="274"/>
        <w:ind w:left="143"/>
      </w:pPr>
      <w:r w:rsidRPr="00142470">
        <w:t>Выделяют</w:t>
      </w:r>
      <w:r w:rsidRPr="00142470">
        <w:rPr>
          <w:spacing w:val="-6"/>
        </w:rPr>
        <w:t xml:space="preserve"> </w:t>
      </w:r>
      <w:r w:rsidRPr="00142470">
        <w:t>следующие мерчандайзинговые</w:t>
      </w:r>
      <w:r w:rsidRPr="00142470">
        <w:rPr>
          <w:spacing w:val="-5"/>
        </w:rPr>
        <w:t xml:space="preserve"> </w:t>
      </w:r>
      <w:r w:rsidRPr="00142470">
        <w:t>приемы</w:t>
      </w:r>
      <w:r w:rsidRPr="00142470">
        <w:rPr>
          <w:spacing w:val="-3"/>
        </w:rPr>
        <w:t xml:space="preserve"> </w:t>
      </w:r>
      <w:r w:rsidRPr="00142470">
        <w:t>представления</w:t>
      </w:r>
      <w:r w:rsidRPr="00142470">
        <w:rPr>
          <w:spacing w:val="-4"/>
        </w:rPr>
        <w:t xml:space="preserve"> </w:t>
      </w:r>
      <w:r w:rsidRPr="00142470">
        <w:t>товара</w:t>
      </w:r>
      <w:r w:rsidRPr="00142470">
        <w:rPr>
          <w:spacing w:val="-4"/>
        </w:rPr>
        <w:t xml:space="preserve"> </w:t>
      </w:r>
      <w:r w:rsidRPr="00142470">
        <w:t>(табл.</w:t>
      </w:r>
      <w:r w:rsidR="00C80724">
        <w:rPr>
          <w:spacing w:val="-2"/>
        </w:rPr>
        <w:t xml:space="preserve"> 2</w:t>
      </w:r>
      <w:r w:rsidRPr="00142470">
        <w:rPr>
          <w:spacing w:val="-2"/>
        </w:rPr>
        <w:t>):</w:t>
      </w:r>
    </w:p>
    <w:p w:rsidR="00142470" w:rsidRPr="00142470" w:rsidRDefault="00142470" w:rsidP="00142470">
      <w:pPr>
        <w:pStyle w:val="a3"/>
        <w:widowControl w:val="0"/>
        <w:numPr>
          <w:ilvl w:val="0"/>
          <w:numId w:val="15"/>
        </w:numPr>
        <w:tabs>
          <w:tab w:val="left" w:pos="851"/>
        </w:tabs>
        <w:autoSpaceDE w:val="0"/>
        <w:autoSpaceDN w:val="0"/>
        <w:spacing w:before="2" w:after="0" w:line="240" w:lineRule="auto"/>
        <w:ind w:left="851"/>
        <w:contextualSpacing w:val="0"/>
        <w:rPr>
          <w:rFonts w:ascii="Times New Roman" w:hAnsi="Times New Roman" w:cs="Times New Roman"/>
          <w:sz w:val="24"/>
          <w:szCs w:val="24"/>
        </w:rPr>
      </w:pPr>
      <w:r w:rsidRPr="00142470">
        <w:rPr>
          <w:rFonts w:ascii="Times New Roman" w:hAnsi="Times New Roman" w:cs="Times New Roman"/>
          <w:sz w:val="24"/>
          <w:szCs w:val="24"/>
        </w:rPr>
        <w:t>Представление</w:t>
      </w:r>
      <w:r w:rsidRPr="00142470">
        <w:rPr>
          <w:rFonts w:ascii="Times New Roman" w:hAnsi="Times New Roman" w:cs="Times New Roman"/>
          <w:spacing w:val="-4"/>
          <w:sz w:val="24"/>
          <w:szCs w:val="24"/>
        </w:rPr>
        <w:t xml:space="preserve"> </w:t>
      </w:r>
      <w:r w:rsidRPr="00142470">
        <w:rPr>
          <w:rFonts w:ascii="Times New Roman" w:hAnsi="Times New Roman" w:cs="Times New Roman"/>
          <w:sz w:val="24"/>
          <w:szCs w:val="24"/>
        </w:rPr>
        <w:t>по</w:t>
      </w:r>
      <w:r w:rsidRPr="00142470">
        <w:rPr>
          <w:rFonts w:ascii="Times New Roman" w:hAnsi="Times New Roman" w:cs="Times New Roman"/>
          <w:spacing w:val="-4"/>
          <w:sz w:val="24"/>
          <w:szCs w:val="24"/>
        </w:rPr>
        <w:t xml:space="preserve"> </w:t>
      </w:r>
      <w:r w:rsidRPr="00142470">
        <w:rPr>
          <w:rFonts w:ascii="Times New Roman" w:hAnsi="Times New Roman" w:cs="Times New Roman"/>
          <w:sz w:val="24"/>
          <w:szCs w:val="24"/>
        </w:rPr>
        <w:t>видам</w:t>
      </w:r>
      <w:r w:rsidRPr="00142470">
        <w:rPr>
          <w:rFonts w:ascii="Times New Roman" w:hAnsi="Times New Roman" w:cs="Times New Roman"/>
          <w:spacing w:val="-3"/>
          <w:sz w:val="24"/>
          <w:szCs w:val="24"/>
        </w:rPr>
        <w:t xml:space="preserve"> </w:t>
      </w:r>
      <w:r w:rsidRPr="00142470">
        <w:rPr>
          <w:rFonts w:ascii="Times New Roman" w:hAnsi="Times New Roman" w:cs="Times New Roman"/>
          <w:spacing w:val="-2"/>
          <w:sz w:val="24"/>
          <w:szCs w:val="24"/>
        </w:rPr>
        <w:t>товара.</w:t>
      </w:r>
    </w:p>
    <w:p w:rsidR="00142470" w:rsidRPr="00142470" w:rsidRDefault="00142470" w:rsidP="00142470">
      <w:pPr>
        <w:pStyle w:val="a3"/>
        <w:widowControl w:val="0"/>
        <w:numPr>
          <w:ilvl w:val="0"/>
          <w:numId w:val="15"/>
        </w:numPr>
        <w:tabs>
          <w:tab w:val="left" w:pos="851"/>
        </w:tabs>
        <w:autoSpaceDE w:val="0"/>
        <w:autoSpaceDN w:val="0"/>
        <w:spacing w:before="1" w:after="0" w:line="240" w:lineRule="auto"/>
        <w:ind w:left="851"/>
        <w:contextualSpacing w:val="0"/>
        <w:rPr>
          <w:rFonts w:ascii="Times New Roman" w:hAnsi="Times New Roman" w:cs="Times New Roman"/>
          <w:sz w:val="24"/>
          <w:szCs w:val="24"/>
        </w:rPr>
      </w:pPr>
      <w:r w:rsidRPr="00142470">
        <w:rPr>
          <w:rFonts w:ascii="Times New Roman" w:hAnsi="Times New Roman" w:cs="Times New Roman"/>
          <w:sz w:val="24"/>
          <w:szCs w:val="24"/>
        </w:rPr>
        <w:t>Объёмное</w:t>
      </w:r>
      <w:r w:rsidRPr="00142470">
        <w:rPr>
          <w:rFonts w:ascii="Times New Roman" w:hAnsi="Times New Roman" w:cs="Times New Roman"/>
          <w:spacing w:val="-3"/>
          <w:sz w:val="24"/>
          <w:szCs w:val="24"/>
        </w:rPr>
        <w:t xml:space="preserve"> </w:t>
      </w:r>
      <w:r w:rsidRPr="00142470">
        <w:rPr>
          <w:rFonts w:ascii="Times New Roman" w:hAnsi="Times New Roman" w:cs="Times New Roman"/>
          <w:spacing w:val="-2"/>
          <w:sz w:val="24"/>
          <w:szCs w:val="24"/>
        </w:rPr>
        <w:t>представление</w:t>
      </w:r>
    </w:p>
    <w:p w:rsidR="00142470" w:rsidRPr="00142470" w:rsidRDefault="00142470" w:rsidP="00142470">
      <w:pPr>
        <w:pStyle w:val="a3"/>
        <w:widowControl w:val="0"/>
        <w:numPr>
          <w:ilvl w:val="0"/>
          <w:numId w:val="15"/>
        </w:numPr>
        <w:tabs>
          <w:tab w:val="left" w:pos="851"/>
        </w:tabs>
        <w:autoSpaceDE w:val="0"/>
        <w:autoSpaceDN w:val="0"/>
        <w:spacing w:after="0" w:line="240" w:lineRule="auto"/>
        <w:ind w:left="851"/>
        <w:contextualSpacing w:val="0"/>
        <w:rPr>
          <w:rFonts w:ascii="Times New Roman" w:hAnsi="Times New Roman" w:cs="Times New Roman"/>
          <w:sz w:val="24"/>
          <w:szCs w:val="24"/>
        </w:rPr>
      </w:pPr>
      <w:r w:rsidRPr="00142470">
        <w:rPr>
          <w:rFonts w:ascii="Times New Roman" w:hAnsi="Times New Roman" w:cs="Times New Roman"/>
          <w:sz w:val="24"/>
          <w:szCs w:val="24"/>
        </w:rPr>
        <w:t>Цветовое</w:t>
      </w:r>
      <w:r w:rsidRPr="00142470">
        <w:rPr>
          <w:rFonts w:ascii="Times New Roman" w:hAnsi="Times New Roman" w:cs="Times New Roman"/>
          <w:spacing w:val="-3"/>
          <w:sz w:val="24"/>
          <w:szCs w:val="24"/>
        </w:rPr>
        <w:t xml:space="preserve"> </w:t>
      </w:r>
      <w:r w:rsidRPr="00142470">
        <w:rPr>
          <w:rFonts w:ascii="Times New Roman" w:hAnsi="Times New Roman" w:cs="Times New Roman"/>
          <w:sz w:val="24"/>
          <w:szCs w:val="24"/>
        </w:rPr>
        <w:t>представление</w:t>
      </w:r>
      <w:r w:rsidRPr="00142470">
        <w:rPr>
          <w:rFonts w:ascii="Times New Roman" w:hAnsi="Times New Roman" w:cs="Times New Roman"/>
          <w:spacing w:val="-2"/>
          <w:sz w:val="24"/>
          <w:szCs w:val="24"/>
        </w:rPr>
        <w:t xml:space="preserve"> </w:t>
      </w:r>
      <w:r w:rsidRPr="00142470">
        <w:rPr>
          <w:rFonts w:ascii="Times New Roman" w:hAnsi="Times New Roman" w:cs="Times New Roman"/>
          <w:sz w:val="24"/>
          <w:szCs w:val="24"/>
        </w:rPr>
        <w:t>(эффект</w:t>
      </w:r>
      <w:r w:rsidRPr="00142470">
        <w:rPr>
          <w:rFonts w:ascii="Times New Roman" w:hAnsi="Times New Roman" w:cs="Times New Roman"/>
          <w:spacing w:val="-2"/>
          <w:sz w:val="24"/>
          <w:szCs w:val="24"/>
        </w:rPr>
        <w:t xml:space="preserve"> </w:t>
      </w:r>
      <w:r w:rsidRPr="00142470">
        <w:rPr>
          <w:rFonts w:ascii="Times New Roman" w:hAnsi="Times New Roman" w:cs="Times New Roman"/>
          <w:sz w:val="24"/>
          <w:szCs w:val="24"/>
        </w:rPr>
        <w:t>яркого</w:t>
      </w:r>
      <w:r w:rsidRPr="00142470">
        <w:rPr>
          <w:rFonts w:ascii="Times New Roman" w:hAnsi="Times New Roman" w:cs="Times New Roman"/>
          <w:spacing w:val="-1"/>
          <w:sz w:val="24"/>
          <w:szCs w:val="24"/>
        </w:rPr>
        <w:t xml:space="preserve"> </w:t>
      </w:r>
      <w:r w:rsidRPr="00142470">
        <w:rPr>
          <w:rFonts w:ascii="Times New Roman" w:hAnsi="Times New Roman" w:cs="Times New Roman"/>
          <w:spacing w:val="-2"/>
          <w:sz w:val="24"/>
          <w:szCs w:val="24"/>
        </w:rPr>
        <w:t>пятна).</w:t>
      </w:r>
    </w:p>
    <w:p w:rsidR="00142470" w:rsidRPr="00142470" w:rsidRDefault="00142470" w:rsidP="00142470">
      <w:pPr>
        <w:pStyle w:val="a3"/>
        <w:widowControl w:val="0"/>
        <w:numPr>
          <w:ilvl w:val="0"/>
          <w:numId w:val="15"/>
        </w:numPr>
        <w:tabs>
          <w:tab w:val="left" w:pos="851"/>
        </w:tabs>
        <w:autoSpaceDE w:val="0"/>
        <w:autoSpaceDN w:val="0"/>
        <w:spacing w:after="0" w:line="240" w:lineRule="auto"/>
        <w:ind w:left="851"/>
        <w:contextualSpacing w:val="0"/>
        <w:rPr>
          <w:rFonts w:ascii="Times New Roman" w:hAnsi="Times New Roman" w:cs="Times New Roman"/>
          <w:sz w:val="24"/>
          <w:szCs w:val="24"/>
        </w:rPr>
      </w:pPr>
      <w:r w:rsidRPr="00142470">
        <w:rPr>
          <w:rFonts w:ascii="Times New Roman" w:hAnsi="Times New Roman" w:cs="Times New Roman"/>
          <w:sz w:val="24"/>
          <w:szCs w:val="24"/>
        </w:rPr>
        <w:t>Представление</w:t>
      </w:r>
      <w:r w:rsidRPr="00142470">
        <w:rPr>
          <w:rFonts w:ascii="Times New Roman" w:hAnsi="Times New Roman" w:cs="Times New Roman"/>
          <w:spacing w:val="-4"/>
          <w:sz w:val="24"/>
          <w:szCs w:val="24"/>
        </w:rPr>
        <w:t xml:space="preserve"> </w:t>
      </w:r>
      <w:r w:rsidRPr="00142470">
        <w:rPr>
          <w:rFonts w:ascii="Times New Roman" w:hAnsi="Times New Roman" w:cs="Times New Roman"/>
          <w:sz w:val="24"/>
          <w:szCs w:val="24"/>
        </w:rPr>
        <w:t>по</w:t>
      </w:r>
      <w:r w:rsidRPr="00142470">
        <w:rPr>
          <w:rFonts w:ascii="Times New Roman" w:hAnsi="Times New Roman" w:cs="Times New Roman"/>
          <w:spacing w:val="-4"/>
          <w:sz w:val="24"/>
          <w:szCs w:val="24"/>
        </w:rPr>
        <w:t xml:space="preserve"> </w:t>
      </w:r>
      <w:r w:rsidRPr="00142470">
        <w:rPr>
          <w:rFonts w:ascii="Times New Roman" w:hAnsi="Times New Roman" w:cs="Times New Roman"/>
          <w:sz w:val="24"/>
          <w:szCs w:val="24"/>
        </w:rPr>
        <w:t>ценовым</w:t>
      </w:r>
      <w:r w:rsidRPr="00142470">
        <w:rPr>
          <w:rFonts w:ascii="Times New Roman" w:hAnsi="Times New Roman" w:cs="Times New Roman"/>
          <w:spacing w:val="-3"/>
          <w:sz w:val="24"/>
          <w:szCs w:val="24"/>
        </w:rPr>
        <w:t xml:space="preserve"> </w:t>
      </w:r>
      <w:r w:rsidRPr="00142470">
        <w:rPr>
          <w:rFonts w:ascii="Times New Roman" w:hAnsi="Times New Roman" w:cs="Times New Roman"/>
          <w:spacing w:val="-2"/>
          <w:sz w:val="24"/>
          <w:szCs w:val="24"/>
        </w:rPr>
        <w:t>категориям.</w:t>
      </w:r>
    </w:p>
    <w:p w:rsidR="00142470" w:rsidRPr="00142470" w:rsidRDefault="00142470" w:rsidP="00142470">
      <w:pPr>
        <w:pStyle w:val="a3"/>
        <w:widowControl w:val="0"/>
        <w:numPr>
          <w:ilvl w:val="0"/>
          <w:numId w:val="15"/>
        </w:numPr>
        <w:tabs>
          <w:tab w:val="left" w:pos="851"/>
        </w:tabs>
        <w:autoSpaceDE w:val="0"/>
        <w:autoSpaceDN w:val="0"/>
        <w:spacing w:after="0" w:line="240" w:lineRule="auto"/>
        <w:ind w:left="851"/>
        <w:contextualSpacing w:val="0"/>
        <w:rPr>
          <w:rFonts w:ascii="Times New Roman" w:hAnsi="Times New Roman" w:cs="Times New Roman"/>
          <w:sz w:val="24"/>
          <w:szCs w:val="24"/>
        </w:rPr>
      </w:pPr>
      <w:r w:rsidRPr="00142470">
        <w:rPr>
          <w:rFonts w:ascii="Times New Roman" w:hAnsi="Times New Roman" w:cs="Times New Roman"/>
          <w:sz w:val="24"/>
          <w:szCs w:val="24"/>
        </w:rPr>
        <w:t>Фронтальное</w:t>
      </w:r>
      <w:r w:rsidRPr="00142470">
        <w:rPr>
          <w:rFonts w:ascii="Times New Roman" w:hAnsi="Times New Roman" w:cs="Times New Roman"/>
          <w:spacing w:val="-7"/>
          <w:sz w:val="24"/>
          <w:szCs w:val="24"/>
        </w:rPr>
        <w:t xml:space="preserve"> </w:t>
      </w:r>
      <w:r w:rsidRPr="00142470">
        <w:rPr>
          <w:rFonts w:ascii="Times New Roman" w:hAnsi="Times New Roman" w:cs="Times New Roman"/>
          <w:spacing w:val="-2"/>
          <w:sz w:val="24"/>
          <w:szCs w:val="24"/>
        </w:rPr>
        <w:t>представление.</w:t>
      </w:r>
    </w:p>
    <w:p w:rsidR="00142470" w:rsidRPr="00142470" w:rsidRDefault="00142470" w:rsidP="00142470">
      <w:pPr>
        <w:pStyle w:val="a3"/>
        <w:widowControl w:val="0"/>
        <w:numPr>
          <w:ilvl w:val="0"/>
          <w:numId w:val="15"/>
        </w:numPr>
        <w:tabs>
          <w:tab w:val="left" w:pos="851"/>
        </w:tabs>
        <w:autoSpaceDE w:val="0"/>
        <w:autoSpaceDN w:val="0"/>
        <w:spacing w:after="0" w:line="240" w:lineRule="auto"/>
        <w:ind w:left="851"/>
        <w:contextualSpacing w:val="0"/>
        <w:rPr>
          <w:rFonts w:ascii="Times New Roman" w:hAnsi="Times New Roman" w:cs="Times New Roman"/>
          <w:sz w:val="24"/>
          <w:szCs w:val="24"/>
        </w:rPr>
      </w:pPr>
      <w:r w:rsidRPr="00142470">
        <w:rPr>
          <w:rFonts w:ascii="Times New Roman" w:hAnsi="Times New Roman" w:cs="Times New Roman"/>
          <w:sz w:val="24"/>
          <w:szCs w:val="24"/>
        </w:rPr>
        <w:t>Коллекционность</w:t>
      </w:r>
      <w:r w:rsidRPr="00142470">
        <w:rPr>
          <w:rFonts w:ascii="Times New Roman" w:hAnsi="Times New Roman" w:cs="Times New Roman"/>
          <w:spacing w:val="-9"/>
          <w:sz w:val="24"/>
          <w:szCs w:val="24"/>
        </w:rPr>
        <w:t xml:space="preserve"> </w:t>
      </w:r>
      <w:r w:rsidRPr="00142470">
        <w:rPr>
          <w:rFonts w:ascii="Times New Roman" w:hAnsi="Times New Roman" w:cs="Times New Roman"/>
          <w:sz w:val="24"/>
          <w:szCs w:val="24"/>
        </w:rPr>
        <w:t>(идейное/стилевое</w:t>
      </w:r>
      <w:r w:rsidRPr="00142470">
        <w:rPr>
          <w:rFonts w:ascii="Times New Roman" w:hAnsi="Times New Roman" w:cs="Times New Roman"/>
          <w:spacing w:val="-10"/>
          <w:sz w:val="24"/>
          <w:szCs w:val="24"/>
        </w:rPr>
        <w:t xml:space="preserve"> </w:t>
      </w:r>
      <w:r w:rsidRPr="00142470">
        <w:rPr>
          <w:rFonts w:ascii="Times New Roman" w:hAnsi="Times New Roman" w:cs="Times New Roman"/>
          <w:spacing w:val="-2"/>
          <w:sz w:val="24"/>
          <w:szCs w:val="24"/>
        </w:rPr>
        <w:t>представление).</w:t>
      </w:r>
    </w:p>
    <w:p w:rsidR="00142470" w:rsidRPr="00142470" w:rsidRDefault="00142470" w:rsidP="00142470">
      <w:pPr>
        <w:pStyle w:val="a3"/>
        <w:widowControl w:val="0"/>
        <w:numPr>
          <w:ilvl w:val="0"/>
          <w:numId w:val="15"/>
        </w:numPr>
        <w:tabs>
          <w:tab w:val="left" w:pos="851"/>
          <w:tab w:val="left" w:pos="2631"/>
          <w:tab w:val="left" w:pos="2986"/>
          <w:tab w:val="left" w:pos="4022"/>
          <w:tab w:val="left" w:pos="5535"/>
          <w:tab w:val="left" w:pos="6464"/>
          <w:tab w:val="left" w:pos="7912"/>
        </w:tabs>
        <w:autoSpaceDE w:val="0"/>
        <w:autoSpaceDN w:val="0"/>
        <w:spacing w:after="0" w:line="240" w:lineRule="auto"/>
        <w:ind w:right="145" w:firstLine="360"/>
        <w:contextualSpacing w:val="0"/>
        <w:rPr>
          <w:rFonts w:ascii="Times New Roman" w:hAnsi="Times New Roman" w:cs="Times New Roman"/>
          <w:sz w:val="24"/>
          <w:szCs w:val="24"/>
        </w:rPr>
      </w:pPr>
      <w:r w:rsidRPr="00142470">
        <w:rPr>
          <w:rFonts w:ascii="Times New Roman" w:hAnsi="Times New Roman" w:cs="Times New Roman"/>
          <w:spacing w:val="-2"/>
          <w:sz w:val="24"/>
          <w:szCs w:val="24"/>
        </w:rPr>
        <w:t>Представление</w:t>
      </w:r>
      <w:r w:rsidRPr="00142470">
        <w:rPr>
          <w:rFonts w:ascii="Times New Roman" w:hAnsi="Times New Roman" w:cs="Times New Roman"/>
          <w:sz w:val="24"/>
          <w:szCs w:val="24"/>
        </w:rPr>
        <w:tab/>
      </w:r>
      <w:r w:rsidRPr="00142470">
        <w:rPr>
          <w:rFonts w:ascii="Times New Roman" w:hAnsi="Times New Roman" w:cs="Times New Roman"/>
          <w:spacing w:val="-10"/>
          <w:sz w:val="24"/>
          <w:szCs w:val="24"/>
        </w:rPr>
        <w:t>в</w:t>
      </w:r>
      <w:r w:rsidRPr="00142470">
        <w:rPr>
          <w:rFonts w:ascii="Times New Roman" w:hAnsi="Times New Roman" w:cs="Times New Roman"/>
          <w:sz w:val="24"/>
          <w:szCs w:val="24"/>
        </w:rPr>
        <w:tab/>
      </w:r>
      <w:r w:rsidRPr="00142470">
        <w:rPr>
          <w:rFonts w:ascii="Times New Roman" w:hAnsi="Times New Roman" w:cs="Times New Roman"/>
          <w:spacing w:val="-2"/>
          <w:sz w:val="24"/>
          <w:szCs w:val="24"/>
        </w:rPr>
        <w:t>балансе</w:t>
      </w:r>
      <w:r w:rsidRPr="00142470">
        <w:rPr>
          <w:rFonts w:ascii="Times New Roman" w:hAnsi="Times New Roman" w:cs="Times New Roman"/>
          <w:sz w:val="24"/>
          <w:szCs w:val="24"/>
        </w:rPr>
        <w:tab/>
      </w:r>
      <w:r w:rsidRPr="00142470">
        <w:rPr>
          <w:rFonts w:ascii="Times New Roman" w:hAnsi="Times New Roman" w:cs="Times New Roman"/>
          <w:spacing w:val="-2"/>
          <w:sz w:val="24"/>
          <w:szCs w:val="24"/>
        </w:rPr>
        <w:t>(зеркальный</w:t>
      </w:r>
      <w:r w:rsidRPr="00142470">
        <w:rPr>
          <w:rFonts w:ascii="Times New Roman" w:hAnsi="Times New Roman" w:cs="Times New Roman"/>
          <w:sz w:val="24"/>
          <w:szCs w:val="24"/>
        </w:rPr>
        <w:tab/>
      </w:r>
      <w:r w:rsidRPr="00142470">
        <w:rPr>
          <w:rFonts w:ascii="Times New Roman" w:hAnsi="Times New Roman" w:cs="Times New Roman"/>
          <w:spacing w:val="-2"/>
          <w:sz w:val="24"/>
          <w:szCs w:val="24"/>
        </w:rPr>
        <w:t>баланс</w:t>
      </w:r>
      <w:r w:rsidRPr="00142470">
        <w:rPr>
          <w:rFonts w:ascii="Times New Roman" w:hAnsi="Times New Roman" w:cs="Times New Roman"/>
          <w:sz w:val="24"/>
          <w:szCs w:val="24"/>
        </w:rPr>
        <w:tab/>
      </w:r>
      <w:r w:rsidRPr="00142470">
        <w:rPr>
          <w:rFonts w:ascii="Times New Roman" w:hAnsi="Times New Roman" w:cs="Times New Roman"/>
          <w:spacing w:val="-2"/>
          <w:sz w:val="24"/>
          <w:szCs w:val="24"/>
        </w:rPr>
        <w:t>(зеркальное</w:t>
      </w:r>
      <w:r w:rsidRPr="00142470">
        <w:rPr>
          <w:rFonts w:ascii="Times New Roman" w:hAnsi="Times New Roman" w:cs="Times New Roman"/>
          <w:sz w:val="24"/>
          <w:szCs w:val="24"/>
        </w:rPr>
        <w:tab/>
      </w:r>
      <w:r w:rsidRPr="00142470">
        <w:rPr>
          <w:rFonts w:ascii="Times New Roman" w:hAnsi="Times New Roman" w:cs="Times New Roman"/>
          <w:spacing w:val="-2"/>
          <w:sz w:val="24"/>
          <w:szCs w:val="24"/>
        </w:rPr>
        <w:t xml:space="preserve">равновесие); </w:t>
      </w:r>
      <w:r w:rsidRPr="00142470">
        <w:rPr>
          <w:rFonts w:ascii="Times New Roman" w:hAnsi="Times New Roman" w:cs="Times New Roman"/>
          <w:sz w:val="24"/>
          <w:szCs w:val="24"/>
        </w:rPr>
        <w:t>неформальный баланс);</w:t>
      </w:r>
    </w:p>
    <w:p w:rsidR="00142470" w:rsidRPr="00142470" w:rsidRDefault="00142470" w:rsidP="00142470">
      <w:pPr>
        <w:pStyle w:val="a3"/>
        <w:widowControl w:val="0"/>
        <w:numPr>
          <w:ilvl w:val="0"/>
          <w:numId w:val="15"/>
        </w:numPr>
        <w:tabs>
          <w:tab w:val="left" w:pos="851"/>
        </w:tabs>
        <w:autoSpaceDE w:val="0"/>
        <w:autoSpaceDN w:val="0"/>
        <w:spacing w:after="0" w:line="240" w:lineRule="auto"/>
        <w:ind w:left="851"/>
        <w:contextualSpacing w:val="0"/>
        <w:rPr>
          <w:rFonts w:ascii="Times New Roman" w:hAnsi="Times New Roman" w:cs="Times New Roman"/>
          <w:sz w:val="24"/>
          <w:szCs w:val="24"/>
        </w:rPr>
        <w:sectPr w:rsidR="00142470" w:rsidRPr="00142470" w:rsidSect="00142470">
          <w:pgSz w:w="11910" w:h="16840"/>
          <w:pgMar w:top="567" w:right="567" w:bottom="567" w:left="567" w:header="0" w:footer="734" w:gutter="0"/>
          <w:cols w:space="720"/>
          <w:docGrid w:linePitch="299"/>
        </w:sectPr>
      </w:pPr>
      <w:r w:rsidRPr="00142470">
        <w:rPr>
          <w:rFonts w:ascii="Times New Roman" w:hAnsi="Times New Roman" w:cs="Times New Roman"/>
          <w:sz w:val="24"/>
          <w:szCs w:val="24"/>
        </w:rPr>
        <w:t>Представление</w:t>
      </w:r>
      <w:r w:rsidRPr="00142470">
        <w:rPr>
          <w:rFonts w:ascii="Times New Roman" w:hAnsi="Times New Roman" w:cs="Times New Roman"/>
          <w:spacing w:val="-4"/>
          <w:sz w:val="24"/>
          <w:szCs w:val="24"/>
        </w:rPr>
        <w:t xml:space="preserve"> </w:t>
      </w:r>
      <w:r w:rsidRPr="00142470">
        <w:rPr>
          <w:rFonts w:ascii="Times New Roman" w:hAnsi="Times New Roman" w:cs="Times New Roman"/>
          <w:sz w:val="24"/>
          <w:szCs w:val="24"/>
        </w:rPr>
        <w:t>в</w:t>
      </w:r>
      <w:r w:rsidRPr="00142470">
        <w:rPr>
          <w:rFonts w:ascii="Times New Roman" w:hAnsi="Times New Roman" w:cs="Times New Roman"/>
          <w:spacing w:val="-3"/>
          <w:sz w:val="24"/>
          <w:szCs w:val="24"/>
        </w:rPr>
        <w:t xml:space="preserve"> </w:t>
      </w:r>
      <w:r w:rsidRPr="00142470">
        <w:rPr>
          <w:rFonts w:ascii="Times New Roman" w:hAnsi="Times New Roman" w:cs="Times New Roman"/>
          <w:sz w:val="24"/>
          <w:szCs w:val="24"/>
        </w:rPr>
        <w:t>точке</w:t>
      </w:r>
      <w:r w:rsidRPr="00142470">
        <w:rPr>
          <w:rFonts w:ascii="Times New Roman" w:hAnsi="Times New Roman" w:cs="Times New Roman"/>
          <w:spacing w:val="-1"/>
          <w:sz w:val="24"/>
          <w:szCs w:val="24"/>
        </w:rPr>
        <w:t xml:space="preserve"> </w:t>
      </w:r>
      <w:r w:rsidRPr="00142470">
        <w:rPr>
          <w:rFonts w:ascii="Times New Roman" w:hAnsi="Times New Roman" w:cs="Times New Roman"/>
          <w:spacing w:val="-2"/>
          <w:sz w:val="24"/>
          <w:szCs w:val="24"/>
        </w:rPr>
        <w:t>фокуса.</w:t>
      </w:r>
    </w:p>
    <w:p w:rsidR="00142470" w:rsidRPr="00142470" w:rsidRDefault="00142470" w:rsidP="00142470">
      <w:pPr>
        <w:jc w:val="both"/>
        <w:rPr>
          <w:sz w:val="24"/>
        </w:rPr>
        <w:sectPr w:rsidR="00142470" w:rsidRPr="00142470">
          <w:pgSz w:w="11910" w:h="16840"/>
          <w:pgMar w:top="1620" w:right="1275" w:bottom="920" w:left="1275" w:header="0" w:footer="734" w:gutter="0"/>
          <w:cols w:space="720"/>
        </w:sectPr>
      </w:pPr>
    </w:p>
    <w:p w:rsidR="00142470" w:rsidRPr="00142470" w:rsidRDefault="00142470" w:rsidP="00142470">
      <w:pPr>
        <w:pStyle w:val="ab"/>
        <w:spacing w:before="101"/>
      </w:pPr>
      <w:bookmarkStart w:id="5" w:name="_bookmark8"/>
      <w:bookmarkEnd w:id="5"/>
    </w:p>
    <w:p w:rsidR="00142470" w:rsidRPr="00142470" w:rsidRDefault="00142470" w:rsidP="00142470">
      <w:pPr>
        <w:ind w:left="1" w:right="1"/>
        <w:jc w:val="center"/>
        <w:rPr>
          <w:rFonts w:ascii="Times New Roman" w:hAnsi="Times New Roman" w:cs="Times New Roman"/>
          <w:b/>
          <w:sz w:val="24"/>
          <w:szCs w:val="24"/>
        </w:rPr>
      </w:pPr>
      <w:r w:rsidRPr="00142470">
        <w:rPr>
          <w:rFonts w:ascii="Times New Roman" w:hAnsi="Times New Roman" w:cs="Times New Roman"/>
          <w:b/>
          <w:sz w:val="24"/>
          <w:szCs w:val="24"/>
        </w:rPr>
        <w:t>Таблица</w:t>
      </w:r>
      <w:r>
        <w:rPr>
          <w:rFonts w:ascii="Times New Roman" w:hAnsi="Times New Roman" w:cs="Times New Roman"/>
          <w:b/>
          <w:sz w:val="24"/>
          <w:szCs w:val="24"/>
        </w:rPr>
        <w:t xml:space="preserve"> 1</w:t>
      </w:r>
      <w:r w:rsidRPr="00142470">
        <w:rPr>
          <w:rFonts w:ascii="Times New Roman" w:hAnsi="Times New Roman" w:cs="Times New Roman"/>
          <w:b/>
          <w:sz w:val="24"/>
          <w:szCs w:val="24"/>
        </w:rPr>
        <w:t>–</w:t>
      </w:r>
      <w:r w:rsidRPr="00142470">
        <w:rPr>
          <w:rFonts w:ascii="Times New Roman" w:hAnsi="Times New Roman" w:cs="Times New Roman"/>
          <w:b/>
          <w:spacing w:val="-4"/>
          <w:sz w:val="24"/>
          <w:szCs w:val="24"/>
        </w:rPr>
        <w:t xml:space="preserve"> </w:t>
      </w:r>
      <w:r w:rsidRPr="00142470">
        <w:rPr>
          <w:rFonts w:ascii="Times New Roman" w:hAnsi="Times New Roman" w:cs="Times New Roman"/>
          <w:b/>
          <w:sz w:val="24"/>
          <w:szCs w:val="24"/>
        </w:rPr>
        <w:t>Традиционные</w:t>
      </w:r>
      <w:r w:rsidRPr="00142470">
        <w:rPr>
          <w:rFonts w:ascii="Times New Roman" w:hAnsi="Times New Roman" w:cs="Times New Roman"/>
          <w:b/>
          <w:spacing w:val="-6"/>
          <w:sz w:val="24"/>
          <w:szCs w:val="24"/>
        </w:rPr>
        <w:t xml:space="preserve"> </w:t>
      </w:r>
      <w:r w:rsidRPr="00142470">
        <w:rPr>
          <w:rFonts w:ascii="Times New Roman" w:hAnsi="Times New Roman" w:cs="Times New Roman"/>
          <w:b/>
          <w:sz w:val="24"/>
          <w:szCs w:val="24"/>
        </w:rPr>
        <w:t>мерчандайзинговые</w:t>
      </w:r>
      <w:r w:rsidRPr="00142470">
        <w:rPr>
          <w:rFonts w:ascii="Times New Roman" w:hAnsi="Times New Roman" w:cs="Times New Roman"/>
          <w:b/>
          <w:spacing w:val="-4"/>
          <w:sz w:val="24"/>
          <w:szCs w:val="24"/>
        </w:rPr>
        <w:t xml:space="preserve"> </w:t>
      </w:r>
      <w:r w:rsidRPr="00142470">
        <w:rPr>
          <w:rFonts w:ascii="Times New Roman" w:hAnsi="Times New Roman" w:cs="Times New Roman"/>
          <w:b/>
          <w:sz w:val="24"/>
          <w:szCs w:val="24"/>
        </w:rPr>
        <w:t>подходы</w:t>
      </w:r>
      <w:r w:rsidRPr="00142470">
        <w:rPr>
          <w:rFonts w:ascii="Times New Roman" w:hAnsi="Times New Roman" w:cs="Times New Roman"/>
          <w:b/>
          <w:spacing w:val="-4"/>
          <w:sz w:val="24"/>
          <w:szCs w:val="24"/>
        </w:rPr>
        <w:t xml:space="preserve"> </w:t>
      </w:r>
      <w:r w:rsidRPr="00142470">
        <w:rPr>
          <w:rFonts w:ascii="Times New Roman" w:hAnsi="Times New Roman" w:cs="Times New Roman"/>
          <w:b/>
          <w:sz w:val="24"/>
          <w:szCs w:val="24"/>
        </w:rPr>
        <w:t>к</w:t>
      </w:r>
      <w:r w:rsidRPr="00142470">
        <w:rPr>
          <w:rFonts w:ascii="Times New Roman" w:hAnsi="Times New Roman" w:cs="Times New Roman"/>
          <w:b/>
          <w:spacing w:val="-6"/>
          <w:sz w:val="24"/>
          <w:szCs w:val="24"/>
        </w:rPr>
        <w:t xml:space="preserve"> </w:t>
      </w:r>
      <w:r w:rsidRPr="00142470">
        <w:rPr>
          <w:rFonts w:ascii="Times New Roman" w:hAnsi="Times New Roman" w:cs="Times New Roman"/>
          <w:b/>
          <w:sz w:val="24"/>
          <w:szCs w:val="24"/>
        </w:rPr>
        <w:t>выкладке</w:t>
      </w:r>
      <w:r w:rsidRPr="00142470">
        <w:rPr>
          <w:rFonts w:ascii="Times New Roman" w:hAnsi="Times New Roman" w:cs="Times New Roman"/>
          <w:b/>
          <w:spacing w:val="-8"/>
          <w:sz w:val="24"/>
          <w:szCs w:val="24"/>
        </w:rPr>
        <w:t xml:space="preserve"> </w:t>
      </w:r>
      <w:r w:rsidRPr="00142470">
        <w:rPr>
          <w:rFonts w:ascii="Times New Roman" w:hAnsi="Times New Roman" w:cs="Times New Roman"/>
          <w:b/>
          <w:spacing w:val="-2"/>
          <w:sz w:val="24"/>
          <w:szCs w:val="24"/>
        </w:rPr>
        <w:t>товаров</w:t>
      </w:r>
    </w:p>
    <w:tbl>
      <w:tblPr>
        <w:tblStyle w:val="TableNormal"/>
        <w:tblW w:w="0" w:type="auto"/>
        <w:tblInd w:w="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35"/>
        <w:gridCol w:w="3970"/>
        <w:gridCol w:w="4949"/>
        <w:gridCol w:w="4394"/>
      </w:tblGrid>
      <w:tr w:rsidR="00142470" w:rsidRPr="00142470" w:rsidTr="00142470">
        <w:trPr>
          <w:trHeight w:val="253"/>
        </w:trPr>
        <w:tc>
          <w:tcPr>
            <w:tcW w:w="2235" w:type="dxa"/>
          </w:tcPr>
          <w:p w:rsidR="00142470" w:rsidRPr="00142470" w:rsidRDefault="00142470" w:rsidP="00142470">
            <w:pPr>
              <w:pStyle w:val="TableParagraph"/>
              <w:spacing w:line="234" w:lineRule="exact"/>
              <w:ind w:left="434"/>
              <w:rPr>
                <w:b/>
                <w:i/>
                <w:sz w:val="24"/>
                <w:szCs w:val="24"/>
              </w:rPr>
            </w:pPr>
            <w:r w:rsidRPr="00142470">
              <w:rPr>
                <w:b/>
                <w:i/>
                <w:sz w:val="24"/>
                <w:szCs w:val="24"/>
              </w:rPr>
              <w:t>Тип</w:t>
            </w:r>
            <w:r w:rsidRPr="00142470">
              <w:rPr>
                <w:b/>
                <w:i/>
                <w:spacing w:val="-2"/>
                <w:sz w:val="24"/>
                <w:szCs w:val="24"/>
              </w:rPr>
              <w:t xml:space="preserve"> выкладки</w:t>
            </w:r>
          </w:p>
        </w:tc>
        <w:tc>
          <w:tcPr>
            <w:tcW w:w="3970" w:type="dxa"/>
          </w:tcPr>
          <w:p w:rsidR="00142470" w:rsidRPr="00142470" w:rsidRDefault="00142470" w:rsidP="00142470">
            <w:pPr>
              <w:pStyle w:val="TableParagraph"/>
              <w:spacing w:line="234" w:lineRule="exact"/>
              <w:ind w:left="942"/>
              <w:rPr>
                <w:b/>
                <w:i/>
                <w:sz w:val="24"/>
                <w:szCs w:val="24"/>
              </w:rPr>
            </w:pPr>
            <w:r w:rsidRPr="00142470">
              <w:rPr>
                <w:b/>
                <w:i/>
                <w:sz w:val="24"/>
                <w:szCs w:val="24"/>
              </w:rPr>
              <w:t>Суть</w:t>
            </w:r>
            <w:r w:rsidRPr="00142470">
              <w:rPr>
                <w:b/>
                <w:i/>
                <w:spacing w:val="-4"/>
                <w:sz w:val="24"/>
                <w:szCs w:val="24"/>
              </w:rPr>
              <w:t xml:space="preserve"> </w:t>
            </w:r>
            <w:r w:rsidRPr="00142470">
              <w:rPr>
                <w:b/>
                <w:i/>
                <w:sz w:val="24"/>
                <w:szCs w:val="24"/>
              </w:rPr>
              <w:t>типа</w:t>
            </w:r>
            <w:r w:rsidRPr="00142470">
              <w:rPr>
                <w:b/>
                <w:i/>
                <w:spacing w:val="-1"/>
                <w:sz w:val="24"/>
                <w:szCs w:val="24"/>
              </w:rPr>
              <w:t xml:space="preserve"> </w:t>
            </w:r>
            <w:r w:rsidRPr="00142470">
              <w:rPr>
                <w:b/>
                <w:i/>
                <w:spacing w:val="-2"/>
                <w:sz w:val="24"/>
                <w:szCs w:val="24"/>
              </w:rPr>
              <w:t>выкладки</w:t>
            </w:r>
          </w:p>
        </w:tc>
        <w:tc>
          <w:tcPr>
            <w:tcW w:w="4949" w:type="dxa"/>
          </w:tcPr>
          <w:p w:rsidR="00142470" w:rsidRPr="00142470" w:rsidRDefault="00142470" w:rsidP="00142470">
            <w:pPr>
              <w:pStyle w:val="TableParagraph"/>
              <w:spacing w:line="234" w:lineRule="exact"/>
              <w:ind w:left="515"/>
              <w:rPr>
                <w:b/>
                <w:i/>
                <w:sz w:val="24"/>
                <w:szCs w:val="24"/>
              </w:rPr>
            </w:pPr>
            <w:r w:rsidRPr="00142470">
              <w:rPr>
                <w:b/>
                <w:i/>
                <w:sz w:val="24"/>
                <w:szCs w:val="24"/>
              </w:rPr>
              <w:t>Особенности</w:t>
            </w:r>
            <w:r w:rsidRPr="00142470">
              <w:rPr>
                <w:b/>
                <w:i/>
                <w:spacing w:val="-8"/>
                <w:sz w:val="24"/>
                <w:szCs w:val="24"/>
              </w:rPr>
              <w:t xml:space="preserve"> </w:t>
            </w:r>
            <w:r w:rsidRPr="00142470">
              <w:rPr>
                <w:b/>
                <w:i/>
                <w:sz w:val="24"/>
                <w:szCs w:val="24"/>
              </w:rPr>
              <w:t>размещение</w:t>
            </w:r>
            <w:r w:rsidRPr="00142470">
              <w:rPr>
                <w:b/>
                <w:i/>
                <w:spacing w:val="-8"/>
                <w:sz w:val="24"/>
                <w:szCs w:val="24"/>
              </w:rPr>
              <w:t xml:space="preserve"> </w:t>
            </w:r>
            <w:r w:rsidRPr="00142470">
              <w:rPr>
                <w:b/>
                <w:i/>
                <w:spacing w:val="-2"/>
                <w:sz w:val="24"/>
                <w:szCs w:val="24"/>
              </w:rPr>
              <w:t>товаров</w:t>
            </w:r>
          </w:p>
        </w:tc>
        <w:tc>
          <w:tcPr>
            <w:tcW w:w="4394" w:type="dxa"/>
          </w:tcPr>
          <w:p w:rsidR="00142470" w:rsidRPr="00142470" w:rsidRDefault="00142470" w:rsidP="00142470">
            <w:pPr>
              <w:pStyle w:val="TableParagraph"/>
              <w:spacing w:line="234" w:lineRule="exact"/>
              <w:ind w:left="497"/>
              <w:rPr>
                <w:b/>
                <w:i/>
                <w:sz w:val="24"/>
                <w:szCs w:val="24"/>
              </w:rPr>
            </w:pPr>
            <w:r w:rsidRPr="00142470">
              <w:rPr>
                <w:b/>
                <w:i/>
                <w:sz w:val="24"/>
                <w:szCs w:val="24"/>
              </w:rPr>
              <w:t>Удобство</w:t>
            </w:r>
            <w:r w:rsidRPr="00142470">
              <w:rPr>
                <w:b/>
                <w:i/>
                <w:spacing w:val="-6"/>
                <w:sz w:val="24"/>
                <w:szCs w:val="24"/>
              </w:rPr>
              <w:t xml:space="preserve"> </w:t>
            </w:r>
            <w:r w:rsidRPr="00142470">
              <w:rPr>
                <w:b/>
                <w:i/>
                <w:sz w:val="24"/>
                <w:szCs w:val="24"/>
              </w:rPr>
              <w:t>для</w:t>
            </w:r>
            <w:r w:rsidRPr="00142470">
              <w:rPr>
                <w:b/>
                <w:i/>
                <w:spacing w:val="-4"/>
                <w:sz w:val="24"/>
                <w:szCs w:val="24"/>
              </w:rPr>
              <w:t xml:space="preserve"> </w:t>
            </w:r>
            <w:r w:rsidRPr="00142470">
              <w:rPr>
                <w:b/>
                <w:i/>
                <w:spacing w:val="-2"/>
                <w:sz w:val="24"/>
                <w:szCs w:val="24"/>
              </w:rPr>
              <w:t>покупателя</w:t>
            </w:r>
          </w:p>
        </w:tc>
      </w:tr>
      <w:tr w:rsidR="00142470" w:rsidRPr="00142470" w:rsidTr="00142470">
        <w:trPr>
          <w:trHeight w:val="1517"/>
        </w:trPr>
        <w:tc>
          <w:tcPr>
            <w:tcW w:w="2235" w:type="dxa"/>
          </w:tcPr>
          <w:p w:rsidR="00142470" w:rsidRPr="00142470" w:rsidRDefault="00142470" w:rsidP="00142470">
            <w:pPr>
              <w:pStyle w:val="TableParagraph"/>
              <w:rPr>
                <w:sz w:val="24"/>
                <w:szCs w:val="24"/>
              </w:rPr>
            </w:pPr>
            <w:r w:rsidRPr="00142470">
              <w:rPr>
                <w:spacing w:val="-2"/>
                <w:sz w:val="24"/>
                <w:szCs w:val="24"/>
              </w:rPr>
              <w:t>Горизонтальная выкладка</w:t>
            </w:r>
          </w:p>
        </w:tc>
        <w:tc>
          <w:tcPr>
            <w:tcW w:w="3970" w:type="dxa"/>
          </w:tcPr>
          <w:p w:rsidR="00142470" w:rsidRPr="00142470" w:rsidRDefault="00142470" w:rsidP="00142470">
            <w:pPr>
              <w:pStyle w:val="TableParagraph"/>
              <w:tabs>
                <w:tab w:val="left" w:pos="2951"/>
              </w:tabs>
              <w:ind w:right="97"/>
              <w:jc w:val="both"/>
              <w:rPr>
                <w:sz w:val="24"/>
                <w:szCs w:val="24"/>
                <w:lang w:val="ru-RU"/>
              </w:rPr>
            </w:pPr>
            <w:r w:rsidRPr="00142470">
              <w:rPr>
                <w:sz w:val="24"/>
                <w:szCs w:val="24"/>
                <w:lang w:val="ru-RU"/>
              </w:rPr>
              <w:t>Эффект заимствования популярности:</w:t>
            </w:r>
            <w:r w:rsidRPr="00142470">
              <w:rPr>
                <w:spacing w:val="40"/>
                <w:sz w:val="24"/>
                <w:szCs w:val="24"/>
                <w:lang w:val="ru-RU"/>
              </w:rPr>
              <w:t xml:space="preserve"> </w:t>
            </w:r>
            <w:r w:rsidRPr="00142470">
              <w:rPr>
                <w:sz w:val="24"/>
                <w:szCs w:val="24"/>
                <w:lang w:val="ru-RU"/>
              </w:rPr>
              <w:t xml:space="preserve">в окружении сильных товаров слабые товары заимствуют у них </w:t>
            </w:r>
            <w:r w:rsidRPr="00142470">
              <w:rPr>
                <w:spacing w:val="-2"/>
                <w:sz w:val="24"/>
                <w:szCs w:val="24"/>
                <w:lang w:val="ru-RU"/>
              </w:rPr>
              <w:t>дополнительное</w:t>
            </w:r>
            <w:r>
              <w:rPr>
                <w:sz w:val="24"/>
                <w:szCs w:val="24"/>
                <w:lang w:val="ru-RU"/>
              </w:rPr>
              <w:t xml:space="preserve"> </w:t>
            </w:r>
            <w:r w:rsidRPr="00142470">
              <w:rPr>
                <w:spacing w:val="-2"/>
                <w:sz w:val="24"/>
                <w:szCs w:val="24"/>
                <w:lang w:val="ru-RU"/>
              </w:rPr>
              <w:t>внимание покупателей.</w:t>
            </w:r>
          </w:p>
        </w:tc>
        <w:tc>
          <w:tcPr>
            <w:tcW w:w="4949" w:type="dxa"/>
          </w:tcPr>
          <w:p w:rsidR="00142470" w:rsidRPr="00142470" w:rsidRDefault="00142470" w:rsidP="00142470">
            <w:pPr>
              <w:pStyle w:val="TableParagraph"/>
              <w:ind w:right="94"/>
              <w:jc w:val="both"/>
              <w:rPr>
                <w:sz w:val="24"/>
                <w:szCs w:val="24"/>
                <w:lang w:val="ru-RU"/>
              </w:rPr>
            </w:pPr>
            <w:r w:rsidRPr="00142470">
              <w:rPr>
                <w:sz w:val="24"/>
                <w:szCs w:val="24"/>
                <w:lang w:val="ru-RU"/>
              </w:rPr>
              <w:t>Однородные товары по всей длине полки или иного торгового оборудования.</w:t>
            </w:r>
            <w:r>
              <w:rPr>
                <w:sz w:val="24"/>
                <w:szCs w:val="24"/>
                <w:lang w:val="ru-RU"/>
              </w:rPr>
              <w:t xml:space="preserve"> </w:t>
            </w:r>
            <w:r w:rsidRPr="00142470">
              <w:rPr>
                <w:sz w:val="24"/>
                <w:szCs w:val="24"/>
                <w:lang w:val="ru-RU"/>
              </w:rPr>
              <w:t>Товар выкладывается слева направо по серии, по мере уменьшения объёма. Наиболее</w:t>
            </w:r>
            <w:r w:rsidRPr="00142470">
              <w:rPr>
                <w:spacing w:val="40"/>
                <w:sz w:val="24"/>
                <w:szCs w:val="24"/>
                <w:lang w:val="ru-RU"/>
              </w:rPr>
              <w:t xml:space="preserve">  </w:t>
            </w:r>
            <w:r w:rsidRPr="00142470">
              <w:rPr>
                <w:sz w:val="24"/>
                <w:szCs w:val="24"/>
                <w:lang w:val="ru-RU"/>
              </w:rPr>
              <w:t>слабые</w:t>
            </w:r>
            <w:r w:rsidRPr="00142470">
              <w:rPr>
                <w:spacing w:val="41"/>
                <w:sz w:val="24"/>
                <w:szCs w:val="24"/>
                <w:lang w:val="ru-RU"/>
              </w:rPr>
              <w:t xml:space="preserve">  </w:t>
            </w:r>
            <w:r w:rsidRPr="00142470">
              <w:rPr>
                <w:sz w:val="24"/>
                <w:szCs w:val="24"/>
                <w:lang w:val="ru-RU"/>
              </w:rPr>
              <w:t>места</w:t>
            </w:r>
            <w:r w:rsidRPr="00142470">
              <w:rPr>
                <w:spacing w:val="41"/>
                <w:sz w:val="24"/>
                <w:szCs w:val="24"/>
                <w:lang w:val="ru-RU"/>
              </w:rPr>
              <w:t xml:space="preserve">  </w:t>
            </w:r>
            <w:r w:rsidRPr="00142470">
              <w:rPr>
                <w:sz w:val="24"/>
                <w:szCs w:val="24"/>
                <w:lang w:val="ru-RU"/>
              </w:rPr>
              <w:t>размещения</w:t>
            </w:r>
            <w:r w:rsidRPr="00142470">
              <w:rPr>
                <w:spacing w:val="40"/>
                <w:sz w:val="24"/>
                <w:szCs w:val="24"/>
                <w:lang w:val="ru-RU"/>
              </w:rPr>
              <w:t xml:space="preserve">  </w:t>
            </w:r>
            <w:r w:rsidRPr="00142470">
              <w:rPr>
                <w:spacing w:val="-10"/>
                <w:sz w:val="24"/>
                <w:szCs w:val="24"/>
                <w:lang w:val="ru-RU"/>
              </w:rPr>
              <w:t>—</w:t>
            </w:r>
            <w:r>
              <w:rPr>
                <w:sz w:val="24"/>
                <w:szCs w:val="24"/>
                <w:lang w:val="ru-RU"/>
              </w:rPr>
              <w:t xml:space="preserve"> </w:t>
            </w:r>
            <w:r w:rsidRPr="00142470">
              <w:rPr>
                <w:sz w:val="24"/>
                <w:szCs w:val="24"/>
                <w:lang w:val="ru-RU"/>
              </w:rPr>
              <w:t>боковые</w:t>
            </w:r>
            <w:r w:rsidRPr="00142470">
              <w:rPr>
                <w:spacing w:val="-6"/>
                <w:sz w:val="24"/>
                <w:szCs w:val="24"/>
                <w:lang w:val="ru-RU"/>
              </w:rPr>
              <w:t xml:space="preserve"> </w:t>
            </w:r>
            <w:r w:rsidRPr="00142470">
              <w:rPr>
                <w:sz w:val="24"/>
                <w:szCs w:val="24"/>
                <w:lang w:val="ru-RU"/>
              </w:rPr>
              <w:t>и</w:t>
            </w:r>
            <w:r w:rsidRPr="00142470">
              <w:rPr>
                <w:spacing w:val="-3"/>
                <w:sz w:val="24"/>
                <w:szCs w:val="24"/>
                <w:lang w:val="ru-RU"/>
              </w:rPr>
              <w:t xml:space="preserve"> </w:t>
            </w:r>
            <w:r w:rsidRPr="00142470">
              <w:rPr>
                <w:sz w:val="24"/>
                <w:szCs w:val="24"/>
                <w:lang w:val="ru-RU"/>
              </w:rPr>
              <w:t>с</w:t>
            </w:r>
            <w:r w:rsidRPr="00142470">
              <w:rPr>
                <w:spacing w:val="-3"/>
                <w:sz w:val="24"/>
                <w:szCs w:val="24"/>
                <w:lang w:val="ru-RU"/>
              </w:rPr>
              <w:t xml:space="preserve"> </w:t>
            </w:r>
            <w:r w:rsidRPr="00142470">
              <w:rPr>
                <w:sz w:val="24"/>
                <w:szCs w:val="24"/>
                <w:lang w:val="ru-RU"/>
              </w:rPr>
              <w:t>левой</w:t>
            </w:r>
            <w:r w:rsidRPr="00142470">
              <w:rPr>
                <w:spacing w:val="-4"/>
                <w:sz w:val="24"/>
                <w:szCs w:val="24"/>
                <w:lang w:val="ru-RU"/>
              </w:rPr>
              <w:t xml:space="preserve"> </w:t>
            </w:r>
            <w:r w:rsidRPr="00142470">
              <w:rPr>
                <w:sz w:val="24"/>
                <w:szCs w:val="24"/>
                <w:lang w:val="ru-RU"/>
              </w:rPr>
              <w:t>стороны</w:t>
            </w:r>
            <w:r w:rsidRPr="00142470">
              <w:rPr>
                <w:spacing w:val="-3"/>
                <w:sz w:val="24"/>
                <w:szCs w:val="24"/>
                <w:lang w:val="ru-RU"/>
              </w:rPr>
              <w:t xml:space="preserve"> </w:t>
            </w:r>
            <w:r w:rsidRPr="00142470">
              <w:rPr>
                <w:sz w:val="24"/>
                <w:szCs w:val="24"/>
                <w:lang w:val="ru-RU"/>
              </w:rPr>
              <w:t>от</w:t>
            </w:r>
            <w:r w:rsidRPr="00142470">
              <w:rPr>
                <w:spacing w:val="-3"/>
                <w:sz w:val="24"/>
                <w:szCs w:val="24"/>
                <w:lang w:val="ru-RU"/>
              </w:rPr>
              <w:t xml:space="preserve"> </w:t>
            </w:r>
            <w:r w:rsidRPr="00142470">
              <w:rPr>
                <w:spacing w:val="-2"/>
                <w:sz w:val="24"/>
                <w:szCs w:val="24"/>
                <w:lang w:val="ru-RU"/>
              </w:rPr>
              <w:t>центра.</w:t>
            </w:r>
          </w:p>
        </w:tc>
        <w:tc>
          <w:tcPr>
            <w:tcW w:w="4394" w:type="dxa"/>
          </w:tcPr>
          <w:p w:rsidR="00142470" w:rsidRPr="00142470" w:rsidRDefault="00142470" w:rsidP="00142470">
            <w:pPr>
              <w:pStyle w:val="TableParagraph"/>
              <w:ind w:left="108" w:right="93"/>
              <w:jc w:val="both"/>
              <w:rPr>
                <w:sz w:val="24"/>
                <w:szCs w:val="24"/>
                <w:lang w:val="ru-RU"/>
              </w:rPr>
            </w:pPr>
            <w:r w:rsidRPr="00142470">
              <w:rPr>
                <w:sz w:val="24"/>
                <w:szCs w:val="24"/>
                <w:lang w:val="ru-RU"/>
              </w:rPr>
              <w:t>Облегченный поиск товара: напр., популярный товар на полках, расположенных в наиболее удобных зонах для покупателей, крупногабаритный</w:t>
            </w:r>
            <w:r w:rsidRPr="00142470">
              <w:rPr>
                <w:spacing w:val="29"/>
                <w:sz w:val="24"/>
                <w:szCs w:val="24"/>
                <w:lang w:val="ru-RU"/>
              </w:rPr>
              <w:t xml:space="preserve">  </w:t>
            </w:r>
            <w:r w:rsidRPr="00142470">
              <w:rPr>
                <w:sz w:val="24"/>
                <w:szCs w:val="24"/>
                <w:lang w:val="ru-RU"/>
              </w:rPr>
              <w:t>–</w:t>
            </w:r>
            <w:r w:rsidRPr="00142470">
              <w:rPr>
                <w:spacing w:val="30"/>
                <w:sz w:val="24"/>
                <w:szCs w:val="24"/>
                <w:lang w:val="ru-RU"/>
              </w:rPr>
              <w:t xml:space="preserve">  </w:t>
            </w:r>
            <w:r w:rsidRPr="00142470">
              <w:rPr>
                <w:sz w:val="24"/>
                <w:szCs w:val="24"/>
                <w:lang w:val="ru-RU"/>
              </w:rPr>
              <w:t>на</w:t>
            </w:r>
            <w:r w:rsidRPr="00142470">
              <w:rPr>
                <w:spacing w:val="29"/>
                <w:sz w:val="24"/>
                <w:szCs w:val="24"/>
                <w:lang w:val="ru-RU"/>
              </w:rPr>
              <w:t xml:space="preserve">  </w:t>
            </w:r>
            <w:r w:rsidRPr="00142470">
              <w:rPr>
                <w:spacing w:val="-2"/>
                <w:sz w:val="24"/>
                <w:szCs w:val="24"/>
                <w:lang w:val="ru-RU"/>
              </w:rPr>
              <w:t>нижней</w:t>
            </w:r>
          </w:p>
          <w:p w:rsidR="00142470" w:rsidRPr="00142470" w:rsidRDefault="00142470" w:rsidP="00142470">
            <w:pPr>
              <w:pStyle w:val="TableParagraph"/>
              <w:spacing w:line="238" w:lineRule="exact"/>
              <w:ind w:left="108"/>
              <w:rPr>
                <w:sz w:val="24"/>
                <w:szCs w:val="24"/>
              </w:rPr>
            </w:pPr>
            <w:r w:rsidRPr="00142470">
              <w:rPr>
                <w:spacing w:val="-2"/>
                <w:sz w:val="24"/>
                <w:szCs w:val="24"/>
              </w:rPr>
              <w:t>полке.</w:t>
            </w:r>
          </w:p>
        </w:tc>
      </w:tr>
      <w:tr w:rsidR="00142470" w:rsidRPr="00142470" w:rsidTr="00142470">
        <w:trPr>
          <w:trHeight w:val="1266"/>
        </w:trPr>
        <w:tc>
          <w:tcPr>
            <w:tcW w:w="2235" w:type="dxa"/>
          </w:tcPr>
          <w:p w:rsidR="00142470" w:rsidRPr="00142470" w:rsidRDefault="00142470" w:rsidP="00142470">
            <w:pPr>
              <w:pStyle w:val="TableParagraph"/>
              <w:rPr>
                <w:sz w:val="24"/>
                <w:szCs w:val="24"/>
              </w:rPr>
            </w:pPr>
            <w:r w:rsidRPr="00142470">
              <w:rPr>
                <w:spacing w:val="-2"/>
                <w:sz w:val="24"/>
                <w:szCs w:val="24"/>
              </w:rPr>
              <w:t>Вертикальная выкладка</w:t>
            </w:r>
          </w:p>
        </w:tc>
        <w:tc>
          <w:tcPr>
            <w:tcW w:w="3970" w:type="dxa"/>
          </w:tcPr>
          <w:p w:rsidR="00142470" w:rsidRPr="00142470" w:rsidRDefault="00142470" w:rsidP="00142470">
            <w:pPr>
              <w:pStyle w:val="TableParagraph"/>
              <w:ind w:right="94"/>
              <w:jc w:val="both"/>
              <w:rPr>
                <w:sz w:val="24"/>
                <w:szCs w:val="24"/>
                <w:lang w:val="ru-RU"/>
              </w:rPr>
            </w:pPr>
            <w:r w:rsidRPr="00142470">
              <w:rPr>
                <w:sz w:val="24"/>
                <w:szCs w:val="24"/>
                <w:lang w:val="ru-RU"/>
              </w:rPr>
              <w:t>Соответствие расположения товаров естестве</w:t>
            </w:r>
            <w:r>
              <w:rPr>
                <w:sz w:val="24"/>
                <w:szCs w:val="24"/>
                <w:lang w:val="ru-RU"/>
              </w:rPr>
              <w:t xml:space="preserve">нному движению глаз: покупатели </w:t>
            </w:r>
            <w:r w:rsidRPr="00142470">
              <w:rPr>
                <w:sz w:val="24"/>
                <w:szCs w:val="24"/>
                <w:lang w:val="ru-RU"/>
              </w:rPr>
              <w:t>начинают просматривать прилавок,</w:t>
            </w:r>
            <w:r w:rsidRPr="00142470">
              <w:rPr>
                <w:spacing w:val="52"/>
                <w:sz w:val="24"/>
                <w:szCs w:val="24"/>
                <w:lang w:val="ru-RU"/>
              </w:rPr>
              <w:t xml:space="preserve">  </w:t>
            </w:r>
            <w:r w:rsidRPr="00142470">
              <w:rPr>
                <w:sz w:val="24"/>
                <w:szCs w:val="24"/>
                <w:lang w:val="ru-RU"/>
              </w:rPr>
              <w:t>начиная</w:t>
            </w:r>
            <w:r w:rsidRPr="00142470">
              <w:rPr>
                <w:spacing w:val="51"/>
                <w:sz w:val="24"/>
                <w:szCs w:val="24"/>
                <w:lang w:val="ru-RU"/>
              </w:rPr>
              <w:t xml:space="preserve">  </w:t>
            </w:r>
            <w:r w:rsidRPr="00142470">
              <w:rPr>
                <w:sz w:val="24"/>
                <w:szCs w:val="24"/>
                <w:lang w:val="ru-RU"/>
              </w:rPr>
              <w:t>с</w:t>
            </w:r>
            <w:r w:rsidRPr="00142470">
              <w:rPr>
                <w:spacing w:val="51"/>
                <w:sz w:val="24"/>
                <w:szCs w:val="24"/>
                <w:lang w:val="ru-RU"/>
              </w:rPr>
              <w:t xml:space="preserve">  </w:t>
            </w:r>
            <w:r w:rsidRPr="00142470">
              <w:rPr>
                <w:sz w:val="24"/>
                <w:szCs w:val="24"/>
                <w:lang w:val="ru-RU"/>
              </w:rPr>
              <w:t>уровня</w:t>
            </w:r>
            <w:r w:rsidRPr="00142470">
              <w:rPr>
                <w:spacing w:val="52"/>
                <w:sz w:val="24"/>
                <w:szCs w:val="24"/>
                <w:lang w:val="ru-RU"/>
              </w:rPr>
              <w:t xml:space="preserve">  </w:t>
            </w:r>
            <w:r w:rsidRPr="00142470">
              <w:rPr>
                <w:spacing w:val="-2"/>
                <w:sz w:val="24"/>
                <w:szCs w:val="24"/>
                <w:lang w:val="ru-RU"/>
              </w:rPr>
              <w:t>глаз,</w:t>
            </w:r>
            <w:r>
              <w:rPr>
                <w:sz w:val="24"/>
                <w:szCs w:val="24"/>
                <w:lang w:val="ru-RU"/>
              </w:rPr>
              <w:t xml:space="preserve"> </w:t>
            </w:r>
            <w:r w:rsidRPr="00142470">
              <w:rPr>
                <w:sz w:val="24"/>
                <w:szCs w:val="24"/>
                <w:lang w:val="ru-RU"/>
              </w:rPr>
              <w:t>постепенно</w:t>
            </w:r>
            <w:r w:rsidRPr="00142470">
              <w:rPr>
                <w:spacing w:val="-4"/>
                <w:sz w:val="24"/>
                <w:szCs w:val="24"/>
                <w:lang w:val="ru-RU"/>
              </w:rPr>
              <w:t xml:space="preserve"> </w:t>
            </w:r>
            <w:r w:rsidRPr="00142470">
              <w:rPr>
                <w:sz w:val="24"/>
                <w:szCs w:val="24"/>
                <w:lang w:val="ru-RU"/>
              </w:rPr>
              <w:t>доходя</w:t>
            </w:r>
            <w:r w:rsidRPr="00142470">
              <w:rPr>
                <w:spacing w:val="-6"/>
                <w:sz w:val="24"/>
                <w:szCs w:val="24"/>
                <w:lang w:val="ru-RU"/>
              </w:rPr>
              <w:t xml:space="preserve"> </w:t>
            </w:r>
            <w:r w:rsidRPr="00142470">
              <w:rPr>
                <w:sz w:val="24"/>
                <w:szCs w:val="24"/>
                <w:lang w:val="ru-RU"/>
              </w:rPr>
              <w:t>до</w:t>
            </w:r>
            <w:r w:rsidRPr="00142470">
              <w:rPr>
                <w:spacing w:val="-3"/>
                <w:sz w:val="24"/>
                <w:szCs w:val="24"/>
                <w:lang w:val="ru-RU"/>
              </w:rPr>
              <w:t xml:space="preserve"> </w:t>
            </w:r>
            <w:r w:rsidRPr="00142470">
              <w:rPr>
                <w:sz w:val="24"/>
                <w:szCs w:val="24"/>
                <w:lang w:val="ru-RU"/>
              </w:rPr>
              <w:t>самого</w:t>
            </w:r>
            <w:r w:rsidRPr="00142470">
              <w:rPr>
                <w:spacing w:val="-3"/>
                <w:sz w:val="24"/>
                <w:szCs w:val="24"/>
                <w:lang w:val="ru-RU"/>
              </w:rPr>
              <w:t xml:space="preserve"> </w:t>
            </w:r>
            <w:r w:rsidRPr="00142470">
              <w:rPr>
                <w:spacing w:val="-2"/>
                <w:sz w:val="24"/>
                <w:szCs w:val="24"/>
                <w:lang w:val="ru-RU"/>
              </w:rPr>
              <w:t>низа.</w:t>
            </w:r>
          </w:p>
        </w:tc>
        <w:tc>
          <w:tcPr>
            <w:tcW w:w="4949" w:type="dxa"/>
          </w:tcPr>
          <w:p w:rsidR="00142470" w:rsidRPr="00142470" w:rsidRDefault="00142470" w:rsidP="00142470">
            <w:pPr>
              <w:pStyle w:val="TableParagraph"/>
              <w:rPr>
                <w:sz w:val="24"/>
                <w:szCs w:val="24"/>
                <w:lang w:val="ru-RU"/>
              </w:rPr>
            </w:pPr>
            <w:r w:rsidRPr="00142470">
              <w:rPr>
                <w:sz w:val="24"/>
                <w:szCs w:val="24"/>
                <w:lang w:val="ru-RU"/>
              </w:rPr>
              <w:t>Однородные</w:t>
            </w:r>
            <w:r w:rsidRPr="00142470">
              <w:rPr>
                <w:spacing w:val="40"/>
                <w:sz w:val="24"/>
                <w:szCs w:val="24"/>
                <w:lang w:val="ru-RU"/>
              </w:rPr>
              <w:t xml:space="preserve"> </w:t>
            </w:r>
            <w:r w:rsidRPr="00142470">
              <w:rPr>
                <w:sz w:val="24"/>
                <w:szCs w:val="24"/>
                <w:lang w:val="ru-RU"/>
              </w:rPr>
              <w:t>товары</w:t>
            </w:r>
            <w:r w:rsidRPr="00142470">
              <w:rPr>
                <w:spacing w:val="40"/>
                <w:sz w:val="24"/>
                <w:szCs w:val="24"/>
                <w:lang w:val="ru-RU"/>
              </w:rPr>
              <w:t xml:space="preserve"> </w:t>
            </w:r>
            <w:r w:rsidRPr="00142470">
              <w:rPr>
                <w:sz w:val="24"/>
                <w:szCs w:val="24"/>
                <w:lang w:val="ru-RU"/>
              </w:rPr>
              <w:t>в</w:t>
            </w:r>
            <w:r w:rsidRPr="00142470">
              <w:rPr>
                <w:spacing w:val="40"/>
                <w:sz w:val="24"/>
                <w:szCs w:val="24"/>
                <w:lang w:val="ru-RU"/>
              </w:rPr>
              <w:t xml:space="preserve"> </w:t>
            </w:r>
            <w:r w:rsidRPr="00142470">
              <w:rPr>
                <w:sz w:val="24"/>
                <w:szCs w:val="24"/>
                <w:lang w:val="ru-RU"/>
              </w:rPr>
              <w:t>несколько</w:t>
            </w:r>
            <w:r w:rsidRPr="00142470">
              <w:rPr>
                <w:spacing w:val="40"/>
                <w:sz w:val="24"/>
                <w:szCs w:val="24"/>
                <w:lang w:val="ru-RU"/>
              </w:rPr>
              <w:t xml:space="preserve"> </w:t>
            </w:r>
            <w:r w:rsidRPr="00142470">
              <w:rPr>
                <w:sz w:val="24"/>
                <w:szCs w:val="24"/>
                <w:lang w:val="ru-RU"/>
              </w:rPr>
              <w:t>рядов</w:t>
            </w:r>
            <w:r w:rsidRPr="00142470">
              <w:rPr>
                <w:spacing w:val="40"/>
                <w:sz w:val="24"/>
                <w:szCs w:val="24"/>
                <w:lang w:val="ru-RU"/>
              </w:rPr>
              <w:t xml:space="preserve"> </w:t>
            </w:r>
            <w:r w:rsidRPr="00142470">
              <w:rPr>
                <w:sz w:val="24"/>
                <w:szCs w:val="24"/>
                <w:lang w:val="ru-RU"/>
              </w:rPr>
              <w:t>на всех полках стеллажей сверху вниз.</w:t>
            </w:r>
          </w:p>
        </w:tc>
        <w:tc>
          <w:tcPr>
            <w:tcW w:w="4394" w:type="dxa"/>
          </w:tcPr>
          <w:p w:rsidR="00142470" w:rsidRPr="00142470" w:rsidRDefault="00142470" w:rsidP="00142470">
            <w:pPr>
              <w:pStyle w:val="TableParagraph"/>
              <w:ind w:left="108" w:right="93"/>
              <w:jc w:val="both"/>
              <w:rPr>
                <w:sz w:val="24"/>
                <w:szCs w:val="24"/>
                <w:lang w:val="ru-RU"/>
              </w:rPr>
            </w:pPr>
            <w:r w:rsidRPr="00142470">
              <w:rPr>
                <w:sz w:val="24"/>
                <w:szCs w:val="24"/>
                <w:lang w:val="ru-RU"/>
              </w:rPr>
              <w:t xml:space="preserve">Быстрое ориентирование в торговом зале и удобство выбора товаров покупателями различного </w:t>
            </w:r>
            <w:r w:rsidRPr="00142470">
              <w:rPr>
                <w:spacing w:val="-2"/>
                <w:sz w:val="24"/>
                <w:szCs w:val="24"/>
                <w:lang w:val="ru-RU"/>
              </w:rPr>
              <w:t>роста.</w:t>
            </w:r>
          </w:p>
        </w:tc>
      </w:tr>
      <w:tr w:rsidR="00142470" w:rsidRPr="00142470" w:rsidTr="00142470">
        <w:trPr>
          <w:trHeight w:val="1516"/>
        </w:trPr>
        <w:tc>
          <w:tcPr>
            <w:tcW w:w="2235" w:type="dxa"/>
          </w:tcPr>
          <w:p w:rsidR="00142470" w:rsidRPr="00142470" w:rsidRDefault="00142470" w:rsidP="00142470">
            <w:pPr>
              <w:pStyle w:val="TableParagraph"/>
              <w:ind w:right="110"/>
              <w:rPr>
                <w:sz w:val="24"/>
                <w:szCs w:val="24"/>
              </w:rPr>
            </w:pPr>
            <w:r w:rsidRPr="00142470">
              <w:rPr>
                <w:spacing w:val="-2"/>
                <w:sz w:val="24"/>
                <w:szCs w:val="24"/>
              </w:rPr>
              <w:t>Дисплейная</w:t>
            </w:r>
            <w:r w:rsidRPr="00142470">
              <w:rPr>
                <w:spacing w:val="40"/>
                <w:sz w:val="24"/>
                <w:szCs w:val="24"/>
              </w:rPr>
              <w:t xml:space="preserve"> </w:t>
            </w:r>
            <w:r w:rsidRPr="00142470">
              <w:rPr>
                <w:sz w:val="24"/>
                <w:szCs w:val="24"/>
              </w:rPr>
              <w:t>выкладка</w:t>
            </w:r>
            <w:r w:rsidRPr="00142470">
              <w:rPr>
                <w:spacing w:val="40"/>
                <w:sz w:val="24"/>
                <w:szCs w:val="24"/>
              </w:rPr>
              <w:t xml:space="preserve"> </w:t>
            </w:r>
            <w:r w:rsidRPr="00142470">
              <w:rPr>
                <w:sz w:val="24"/>
                <w:szCs w:val="24"/>
              </w:rPr>
              <w:t xml:space="preserve">(стендовая </w:t>
            </w:r>
            <w:r w:rsidRPr="00142470">
              <w:rPr>
                <w:spacing w:val="-2"/>
                <w:sz w:val="24"/>
                <w:szCs w:val="24"/>
              </w:rPr>
              <w:t>выкладка)</w:t>
            </w:r>
          </w:p>
        </w:tc>
        <w:tc>
          <w:tcPr>
            <w:tcW w:w="3970" w:type="dxa"/>
          </w:tcPr>
          <w:p w:rsidR="00142470" w:rsidRPr="00142470" w:rsidRDefault="00142470" w:rsidP="00142470">
            <w:pPr>
              <w:pStyle w:val="TableParagraph"/>
              <w:tabs>
                <w:tab w:val="left" w:pos="2140"/>
                <w:tab w:val="left" w:pos="3644"/>
              </w:tabs>
              <w:ind w:right="94"/>
              <w:jc w:val="both"/>
              <w:rPr>
                <w:sz w:val="24"/>
                <w:szCs w:val="24"/>
                <w:lang w:val="ru-RU"/>
              </w:rPr>
            </w:pPr>
            <w:r w:rsidRPr="00142470">
              <w:rPr>
                <w:spacing w:val="-2"/>
                <w:sz w:val="24"/>
                <w:szCs w:val="24"/>
                <w:lang w:val="ru-RU"/>
              </w:rPr>
              <w:t>Применяется</w:t>
            </w:r>
            <w:r w:rsidRPr="00142470">
              <w:rPr>
                <w:sz w:val="24"/>
                <w:szCs w:val="24"/>
                <w:lang w:val="ru-RU"/>
              </w:rPr>
              <w:tab/>
            </w:r>
            <w:r w:rsidRPr="00142470">
              <w:rPr>
                <w:spacing w:val="-2"/>
                <w:sz w:val="24"/>
                <w:szCs w:val="24"/>
                <w:lang w:val="ru-RU"/>
              </w:rPr>
              <w:t>обычно</w:t>
            </w:r>
            <w:r>
              <w:rPr>
                <w:sz w:val="24"/>
                <w:szCs w:val="24"/>
                <w:lang w:val="ru-RU"/>
              </w:rPr>
              <w:t xml:space="preserve"> </w:t>
            </w:r>
            <w:r w:rsidRPr="00142470">
              <w:rPr>
                <w:spacing w:val="-6"/>
                <w:sz w:val="24"/>
                <w:szCs w:val="24"/>
                <w:lang w:val="ru-RU"/>
              </w:rPr>
              <w:t xml:space="preserve">на </w:t>
            </w:r>
            <w:r w:rsidRPr="00142470">
              <w:rPr>
                <w:sz w:val="24"/>
                <w:szCs w:val="24"/>
                <w:lang w:val="ru-RU"/>
              </w:rPr>
              <w:t>дополнительных точках продажи. Используется отдельно стоящий фирменный стенд, дисплей или стойка, не</w:t>
            </w:r>
            <w:r w:rsidRPr="00142470">
              <w:rPr>
                <w:spacing w:val="49"/>
                <w:sz w:val="24"/>
                <w:szCs w:val="24"/>
                <w:lang w:val="ru-RU"/>
              </w:rPr>
              <w:t xml:space="preserve">  </w:t>
            </w:r>
            <w:r w:rsidRPr="00142470">
              <w:rPr>
                <w:sz w:val="24"/>
                <w:szCs w:val="24"/>
                <w:lang w:val="ru-RU"/>
              </w:rPr>
              <w:t>привязанная</w:t>
            </w:r>
            <w:r w:rsidRPr="00142470">
              <w:rPr>
                <w:spacing w:val="49"/>
                <w:sz w:val="24"/>
                <w:szCs w:val="24"/>
                <w:lang w:val="ru-RU"/>
              </w:rPr>
              <w:t xml:space="preserve">  </w:t>
            </w:r>
            <w:r w:rsidRPr="00142470">
              <w:rPr>
                <w:sz w:val="24"/>
                <w:szCs w:val="24"/>
                <w:lang w:val="ru-RU"/>
              </w:rPr>
              <w:t>к</w:t>
            </w:r>
            <w:r w:rsidRPr="00142470">
              <w:rPr>
                <w:spacing w:val="49"/>
                <w:sz w:val="24"/>
                <w:szCs w:val="24"/>
                <w:lang w:val="ru-RU"/>
              </w:rPr>
              <w:t xml:space="preserve">  </w:t>
            </w:r>
            <w:r w:rsidRPr="00142470">
              <w:rPr>
                <w:sz w:val="24"/>
                <w:szCs w:val="24"/>
                <w:lang w:val="ru-RU"/>
              </w:rPr>
              <w:t>основной</w:t>
            </w:r>
            <w:r w:rsidRPr="00142470">
              <w:rPr>
                <w:spacing w:val="49"/>
                <w:sz w:val="24"/>
                <w:szCs w:val="24"/>
                <w:lang w:val="ru-RU"/>
              </w:rPr>
              <w:t xml:space="preserve">  </w:t>
            </w:r>
            <w:r w:rsidRPr="00142470">
              <w:rPr>
                <w:spacing w:val="-4"/>
                <w:sz w:val="24"/>
                <w:szCs w:val="24"/>
                <w:lang w:val="ru-RU"/>
              </w:rPr>
              <w:t>точке</w:t>
            </w:r>
          </w:p>
          <w:p w:rsidR="00142470" w:rsidRPr="00142470" w:rsidRDefault="00142470" w:rsidP="00142470">
            <w:pPr>
              <w:pStyle w:val="TableParagraph"/>
              <w:spacing w:line="238" w:lineRule="exact"/>
              <w:jc w:val="both"/>
              <w:rPr>
                <w:sz w:val="24"/>
                <w:szCs w:val="24"/>
              </w:rPr>
            </w:pPr>
            <w:r w:rsidRPr="00142470">
              <w:rPr>
                <w:sz w:val="24"/>
                <w:szCs w:val="24"/>
              </w:rPr>
              <w:t>продажи</w:t>
            </w:r>
            <w:r w:rsidRPr="00142470">
              <w:rPr>
                <w:spacing w:val="-5"/>
                <w:sz w:val="24"/>
                <w:szCs w:val="24"/>
              </w:rPr>
              <w:t xml:space="preserve"> </w:t>
            </w:r>
            <w:r w:rsidRPr="00142470">
              <w:rPr>
                <w:sz w:val="24"/>
                <w:szCs w:val="24"/>
              </w:rPr>
              <w:t>данного</w:t>
            </w:r>
            <w:r w:rsidRPr="00142470">
              <w:rPr>
                <w:spacing w:val="-5"/>
                <w:sz w:val="24"/>
                <w:szCs w:val="24"/>
              </w:rPr>
              <w:t xml:space="preserve"> </w:t>
            </w:r>
            <w:r w:rsidRPr="00142470">
              <w:rPr>
                <w:spacing w:val="-2"/>
                <w:sz w:val="24"/>
                <w:szCs w:val="24"/>
              </w:rPr>
              <w:t>товара.</w:t>
            </w:r>
          </w:p>
        </w:tc>
        <w:tc>
          <w:tcPr>
            <w:tcW w:w="4949" w:type="dxa"/>
          </w:tcPr>
          <w:p w:rsidR="00142470" w:rsidRPr="00142470" w:rsidRDefault="00142470" w:rsidP="00142470">
            <w:pPr>
              <w:pStyle w:val="TableParagraph"/>
              <w:ind w:right="93"/>
              <w:jc w:val="both"/>
              <w:rPr>
                <w:sz w:val="24"/>
                <w:szCs w:val="24"/>
                <w:lang w:val="ru-RU"/>
              </w:rPr>
            </w:pPr>
            <w:r w:rsidRPr="00142470">
              <w:rPr>
                <w:sz w:val="24"/>
                <w:szCs w:val="24"/>
                <w:lang w:val="ru-RU"/>
              </w:rPr>
              <w:t>Располагают на ходу движения</w:t>
            </w:r>
            <w:r w:rsidRPr="00142470">
              <w:rPr>
                <w:spacing w:val="80"/>
                <w:sz w:val="24"/>
                <w:szCs w:val="24"/>
                <w:lang w:val="ru-RU"/>
              </w:rPr>
              <w:t xml:space="preserve"> </w:t>
            </w:r>
            <w:r w:rsidRPr="00142470">
              <w:rPr>
                <w:sz w:val="24"/>
                <w:szCs w:val="24"/>
                <w:lang w:val="ru-RU"/>
              </w:rPr>
              <w:t xml:space="preserve">покупателей. Допускает использование на стойке различных способов расстановки </w:t>
            </w:r>
            <w:r w:rsidRPr="00142470">
              <w:rPr>
                <w:spacing w:val="-2"/>
                <w:sz w:val="24"/>
                <w:szCs w:val="24"/>
                <w:lang w:val="ru-RU"/>
              </w:rPr>
              <w:t>товара.</w:t>
            </w:r>
          </w:p>
        </w:tc>
        <w:tc>
          <w:tcPr>
            <w:tcW w:w="4394" w:type="dxa"/>
          </w:tcPr>
          <w:p w:rsidR="00142470" w:rsidRPr="00142470" w:rsidRDefault="00142470" w:rsidP="00142470">
            <w:pPr>
              <w:pStyle w:val="TableParagraph"/>
              <w:ind w:left="108" w:right="94"/>
              <w:jc w:val="both"/>
              <w:rPr>
                <w:sz w:val="24"/>
                <w:szCs w:val="24"/>
                <w:lang w:val="ru-RU"/>
              </w:rPr>
            </w:pPr>
            <w:r w:rsidRPr="00142470">
              <w:rPr>
                <w:sz w:val="24"/>
                <w:szCs w:val="24"/>
                <w:lang w:val="ru-RU"/>
              </w:rPr>
              <w:t>Облегченный</w:t>
            </w:r>
            <w:r w:rsidRPr="00142470">
              <w:rPr>
                <w:spacing w:val="-8"/>
                <w:sz w:val="24"/>
                <w:szCs w:val="24"/>
                <w:lang w:val="ru-RU"/>
              </w:rPr>
              <w:t xml:space="preserve"> </w:t>
            </w:r>
            <w:r w:rsidRPr="00142470">
              <w:rPr>
                <w:sz w:val="24"/>
                <w:szCs w:val="24"/>
                <w:lang w:val="ru-RU"/>
              </w:rPr>
              <w:t>поиск</w:t>
            </w:r>
            <w:r w:rsidRPr="00142470">
              <w:rPr>
                <w:spacing w:val="-7"/>
                <w:sz w:val="24"/>
                <w:szCs w:val="24"/>
                <w:lang w:val="ru-RU"/>
              </w:rPr>
              <w:t xml:space="preserve"> </w:t>
            </w:r>
            <w:r w:rsidRPr="00142470">
              <w:rPr>
                <w:sz w:val="24"/>
                <w:szCs w:val="24"/>
                <w:lang w:val="ru-RU"/>
              </w:rPr>
              <w:t>товара</w:t>
            </w:r>
            <w:r w:rsidRPr="00142470">
              <w:rPr>
                <w:spacing w:val="-7"/>
                <w:sz w:val="24"/>
                <w:szCs w:val="24"/>
                <w:lang w:val="ru-RU"/>
              </w:rPr>
              <w:t xml:space="preserve"> </w:t>
            </w:r>
            <w:r w:rsidRPr="00142470">
              <w:rPr>
                <w:sz w:val="24"/>
                <w:szCs w:val="24"/>
                <w:lang w:val="ru-RU"/>
              </w:rPr>
              <w:t>нужной марки, упаковки или продуктовой группы из-за созданных видимых фирменных стендов или стоек товаров на полках.</w:t>
            </w:r>
          </w:p>
        </w:tc>
      </w:tr>
      <w:tr w:rsidR="00142470" w:rsidRPr="00142470" w:rsidTr="00142470">
        <w:trPr>
          <w:trHeight w:val="930"/>
        </w:trPr>
        <w:tc>
          <w:tcPr>
            <w:tcW w:w="2235" w:type="dxa"/>
          </w:tcPr>
          <w:p w:rsidR="00142470" w:rsidRPr="00142470" w:rsidRDefault="00142470" w:rsidP="00142470">
            <w:pPr>
              <w:pStyle w:val="TableParagraph"/>
              <w:spacing w:line="247" w:lineRule="exact"/>
              <w:rPr>
                <w:sz w:val="24"/>
                <w:szCs w:val="24"/>
              </w:rPr>
            </w:pPr>
            <w:r w:rsidRPr="00142470">
              <w:rPr>
                <w:sz w:val="24"/>
                <w:szCs w:val="24"/>
              </w:rPr>
              <w:t>Блочная</w:t>
            </w:r>
            <w:r w:rsidRPr="00142470">
              <w:rPr>
                <w:spacing w:val="-2"/>
                <w:sz w:val="24"/>
                <w:szCs w:val="24"/>
              </w:rPr>
              <w:t xml:space="preserve"> выкладка</w:t>
            </w:r>
          </w:p>
        </w:tc>
        <w:tc>
          <w:tcPr>
            <w:tcW w:w="3970" w:type="dxa"/>
          </w:tcPr>
          <w:p w:rsidR="00142470" w:rsidRPr="00142470" w:rsidRDefault="00142470" w:rsidP="00142470">
            <w:pPr>
              <w:pStyle w:val="TableParagraph"/>
              <w:ind w:right="96"/>
              <w:jc w:val="both"/>
              <w:rPr>
                <w:sz w:val="24"/>
                <w:szCs w:val="24"/>
                <w:lang w:val="ru-RU"/>
              </w:rPr>
            </w:pPr>
            <w:r w:rsidRPr="00142470">
              <w:rPr>
                <w:sz w:val="24"/>
                <w:szCs w:val="24"/>
                <w:lang w:val="ru-RU"/>
              </w:rPr>
              <w:t xml:space="preserve">Выкладка продукции на полках блоками, которые образуют торговые </w:t>
            </w:r>
            <w:r w:rsidRPr="00142470">
              <w:rPr>
                <w:spacing w:val="-2"/>
                <w:sz w:val="24"/>
                <w:szCs w:val="24"/>
                <w:lang w:val="ru-RU"/>
              </w:rPr>
              <w:t>марки.</w:t>
            </w:r>
          </w:p>
        </w:tc>
        <w:tc>
          <w:tcPr>
            <w:tcW w:w="4949" w:type="dxa"/>
          </w:tcPr>
          <w:p w:rsidR="00142470" w:rsidRPr="00142470" w:rsidRDefault="00142470" w:rsidP="00142470">
            <w:pPr>
              <w:pStyle w:val="TableParagraph"/>
              <w:ind w:right="92"/>
              <w:jc w:val="both"/>
              <w:rPr>
                <w:sz w:val="24"/>
                <w:szCs w:val="24"/>
                <w:lang w:val="ru-RU"/>
              </w:rPr>
            </w:pPr>
            <w:r w:rsidRPr="00142470">
              <w:rPr>
                <w:sz w:val="24"/>
                <w:szCs w:val="24"/>
                <w:lang w:val="ru-RU"/>
              </w:rPr>
              <w:t>Возможно</w:t>
            </w:r>
            <w:r w:rsidRPr="00142470">
              <w:rPr>
                <w:spacing w:val="-8"/>
                <w:sz w:val="24"/>
                <w:szCs w:val="24"/>
                <w:lang w:val="ru-RU"/>
              </w:rPr>
              <w:t xml:space="preserve"> </w:t>
            </w:r>
            <w:r w:rsidRPr="00142470">
              <w:rPr>
                <w:sz w:val="24"/>
                <w:szCs w:val="24"/>
                <w:lang w:val="ru-RU"/>
              </w:rPr>
              <w:t>расположение</w:t>
            </w:r>
            <w:r w:rsidRPr="00142470">
              <w:rPr>
                <w:spacing w:val="-9"/>
                <w:sz w:val="24"/>
                <w:szCs w:val="24"/>
                <w:lang w:val="ru-RU"/>
              </w:rPr>
              <w:t xml:space="preserve"> </w:t>
            </w:r>
            <w:r w:rsidRPr="00142470">
              <w:rPr>
                <w:sz w:val="24"/>
                <w:szCs w:val="24"/>
                <w:lang w:val="ru-RU"/>
              </w:rPr>
              <w:t>товара</w:t>
            </w:r>
            <w:r w:rsidRPr="00142470">
              <w:rPr>
                <w:spacing w:val="-8"/>
                <w:sz w:val="24"/>
                <w:szCs w:val="24"/>
                <w:lang w:val="ru-RU"/>
              </w:rPr>
              <w:t xml:space="preserve"> </w:t>
            </w:r>
            <w:r w:rsidRPr="00142470">
              <w:rPr>
                <w:sz w:val="24"/>
                <w:szCs w:val="24"/>
                <w:lang w:val="ru-RU"/>
              </w:rPr>
              <w:t>на</w:t>
            </w:r>
            <w:r w:rsidRPr="00142470">
              <w:rPr>
                <w:spacing w:val="-8"/>
                <w:sz w:val="24"/>
                <w:szCs w:val="24"/>
                <w:lang w:val="ru-RU"/>
              </w:rPr>
              <w:t xml:space="preserve"> </w:t>
            </w:r>
            <w:r w:rsidRPr="00142470">
              <w:rPr>
                <w:sz w:val="24"/>
                <w:szCs w:val="24"/>
                <w:lang w:val="ru-RU"/>
              </w:rPr>
              <w:t>торговом оборудовании, как в горизонтальном направлении, так и в вертикальном.</w:t>
            </w:r>
          </w:p>
        </w:tc>
        <w:tc>
          <w:tcPr>
            <w:tcW w:w="4394" w:type="dxa"/>
          </w:tcPr>
          <w:p w:rsidR="00142470" w:rsidRPr="00142470" w:rsidRDefault="00142470" w:rsidP="00142470">
            <w:pPr>
              <w:pStyle w:val="TableParagraph"/>
              <w:tabs>
                <w:tab w:val="left" w:pos="1782"/>
                <w:tab w:val="left" w:pos="2725"/>
              </w:tabs>
              <w:spacing w:line="242" w:lineRule="auto"/>
              <w:ind w:left="108" w:right="95"/>
              <w:rPr>
                <w:sz w:val="24"/>
                <w:szCs w:val="24"/>
                <w:lang w:val="ru-RU"/>
              </w:rPr>
            </w:pPr>
            <w:r w:rsidRPr="00142470">
              <w:rPr>
                <w:spacing w:val="-2"/>
                <w:sz w:val="24"/>
                <w:szCs w:val="24"/>
                <w:lang w:val="ru-RU"/>
              </w:rPr>
              <w:t>Облегченный</w:t>
            </w:r>
            <w:r w:rsidRPr="00142470">
              <w:rPr>
                <w:sz w:val="24"/>
                <w:szCs w:val="24"/>
                <w:lang w:val="ru-RU"/>
              </w:rPr>
              <w:tab/>
            </w:r>
            <w:r w:rsidRPr="00142470">
              <w:rPr>
                <w:spacing w:val="-2"/>
                <w:sz w:val="24"/>
                <w:szCs w:val="24"/>
                <w:lang w:val="ru-RU"/>
              </w:rPr>
              <w:t>поиск</w:t>
            </w:r>
            <w:r w:rsidRPr="00142470">
              <w:rPr>
                <w:sz w:val="24"/>
                <w:szCs w:val="24"/>
                <w:lang w:val="ru-RU"/>
              </w:rPr>
              <w:tab/>
            </w:r>
            <w:r w:rsidRPr="00142470">
              <w:rPr>
                <w:spacing w:val="-2"/>
                <w:sz w:val="24"/>
                <w:szCs w:val="24"/>
                <w:lang w:val="ru-RU"/>
              </w:rPr>
              <w:t xml:space="preserve">товаров </w:t>
            </w:r>
            <w:r w:rsidRPr="00142470">
              <w:rPr>
                <w:sz w:val="24"/>
                <w:szCs w:val="24"/>
                <w:lang w:val="ru-RU"/>
              </w:rPr>
              <w:t>нужной марки на полках.</w:t>
            </w:r>
          </w:p>
        </w:tc>
      </w:tr>
      <w:tr w:rsidR="00142470" w:rsidRPr="00142470" w:rsidTr="00142470">
        <w:trPr>
          <w:trHeight w:val="1264"/>
        </w:trPr>
        <w:tc>
          <w:tcPr>
            <w:tcW w:w="2235" w:type="dxa"/>
          </w:tcPr>
          <w:p w:rsidR="00142470" w:rsidRPr="00142470" w:rsidRDefault="00142470" w:rsidP="00142470">
            <w:pPr>
              <w:pStyle w:val="TableParagraph"/>
              <w:spacing w:line="247" w:lineRule="exact"/>
              <w:rPr>
                <w:sz w:val="24"/>
                <w:szCs w:val="24"/>
              </w:rPr>
            </w:pPr>
            <w:r w:rsidRPr="00142470">
              <w:rPr>
                <w:sz w:val="24"/>
                <w:szCs w:val="24"/>
              </w:rPr>
              <w:t>Выкладка</w:t>
            </w:r>
            <w:r w:rsidRPr="00142470">
              <w:rPr>
                <w:spacing w:val="-3"/>
                <w:sz w:val="24"/>
                <w:szCs w:val="24"/>
              </w:rPr>
              <w:t xml:space="preserve"> </w:t>
            </w:r>
            <w:r w:rsidRPr="00142470">
              <w:rPr>
                <w:spacing w:val="-2"/>
                <w:sz w:val="24"/>
                <w:szCs w:val="24"/>
              </w:rPr>
              <w:t>«навалом»</w:t>
            </w:r>
          </w:p>
        </w:tc>
        <w:tc>
          <w:tcPr>
            <w:tcW w:w="3970" w:type="dxa"/>
          </w:tcPr>
          <w:p w:rsidR="00142470" w:rsidRPr="00142470" w:rsidRDefault="00142470" w:rsidP="00142470">
            <w:pPr>
              <w:pStyle w:val="TableParagraph"/>
              <w:ind w:right="94"/>
              <w:jc w:val="both"/>
              <w:rPr>
                <w:sz w:val="24"/>
                <w:szCs w:val="24"/>
                <w:lang w:val="ru-RU"/>
              </w:rPr>
            </w:pPr>
            <w:r w:rsidRPr="00142470">
              <w:rPr>
                <w:sz w:val="24"/>
                <w:szCs w:val="24"/>
                <w:lang w:val="ru-RU"/>
              </w:rPr>
              <w:t>Использование выгодно привлечением внимания покупателя (эффект масштаба), низкими затратами</w:t>
            </w:r>
            <w:r w:rsidRPr="00142470">
              <w:rPr>
                <w:spacing w:val="80"/>
                <w:sz w:val="24"/>
                <w:szCs w:val="24"/>
                <w:lang w:val="ru-RU"/>
              </w:rPr>
              <w:t xml:space="preserve"> </w:t>
            </w:r>
            <w:r w:rsidRPr="00142470">
              <w:rPr>
                <w:sz w:val="24"/>
                <w:szCs w:val="24"/>
                <w:lang w:val="ru-RU"/>
              </w:rPr>
              <w:t>времени на наполнение.</w:t>
            </w:r>
          </w:p>
        </w:tc>
        <w:tc>
          <w:tcPr>
            <w:tcW w:w="4949" w:type="dxa"/>
          </w:tcPr>
          <w:p w:rsidR="00142470" w:rsidRPr="00142470" w:rsidRDefault="00142470" w:rsidP="00142470">
            <w:pPr>
              <w:pStyle w:val="TableParagraph"/>
              <w:tabs>
                <w:tab w:val="left" w:pos="2958"/>
              </w:tabs>
              <w:ind w:right="94"/>
              <w:jc w:val="both"/>
              <w:rPr>
                <w:sz w:val="24"/>
                <w:szCs w:val="24"/>
                <w:lang w:val="ru-RU"/>
              </w:rPr>
            </w:pPr>
            <w:r w:rsidRPr="00142470">
              <w:rPr>
                <w:spacing w:val="-2"/>
                <w:sz w:val="24"/>
                <w:szCs w:val="24"/>
                <w:lang w:val="ru-RU"/>
              </w:rPr>
              <w:t>Используется</w:t>
            </w:r>
            <w:r w:rsidRPr="00142470">
              <w:rPr>
                <w:sz w:val="24"/>
                <w:szCs w:val="24"/>
                <w:lang w:val="ru-RU"/>
              </w:rPr>
              <w:tab/>
            </w:r>
            <w:r w:rsidRPr="00142470">
              <w:rPr>
                <w:spacing w:val="-2"/>
                <w:sz w:val="24"/>
                <w:szCs w:val="24"/>
                <w:lang w:val="ru-RU"/>
              </w:rPr>
              <w:t xml:space="preserve">вместительное </w:t>
            </w:r>
            <w:r w:rsidRPr="00142470">
              <w:rPr>
                <w:sz w:val="24"/>
                <w:szCs w:val="24"/>
                <w:lang w:val="ru-RU"/>
              </w:rPr>
              <w:t>приспособление (короб, корзина, тележка). Сопровождается ярким и крупным ценником,</w:t>
            </w:r>
            <w:r w:rsidRPr="00142470">
              <w:rPr>
                <w:spacing w:val="78"/>
                <w:sz w:val="24"/>
                <w:szCs w:val="24"/>
                <w:lang w:val="ru-RU"/>
              </w:rPr>
              <w:t xml:space="preserve"> </w:t>
            </w:r>
            <w:r w:rsidRPr="00142470">
              <w:rPr>
                <w:sz w:val="24"/>
                <w:szCs w:val="24"/>
                <w:lang w:val="ru-RU"/>
              </w:rPr>
              <w:t>вывеской,</w:t>
            </w:r>
            <w:r w:rsidRPr="00142470">
              <w:rPr>
                <w:spacing w:val="79"/>
                <w:sz w:val="24"/>
                <w:szCs w:val="24"/>
                <w:lang w:val="ru-RU"/>
              </w:rPr>
              <w:t xml:space="preserve"> </w:t>
            </w:r>
            <w:r w:rsidRPr="00142470">
              <w:rPr>
                <w:sz w:val="24"/>
                <w:szCs w:val="24"/>
                <w:lang w:val="ru-RU"/>
              </w:rPr>
              <w:t>указателем,</w:t>
            </w:r>
            <w:r w:rsidRPr="00142470">
              <w:rPr>
                <w:spacing w:val="79"/>
                <w:sz w:val="24"/>
                <w:szCs w:val="24"/>
                <w:lang w:val="ru-RU"/>
              </w:rPr>
              <w:t xml:space="preserve"> </w:t>
            </w:r>
            <w:r w:rsidRPr="00142470">
              <w:rPr>
                <w:spacing w:val="-2"/>
                <w:sz w:val="24"/>
                <w:szCs w:val="24"/>
                <w:lang w:val="ru-RU"/>
              </w:rPr>
              <w:t>другими</w:t>
            </w:r>
          </w:p>
          <w:p w:rsidR="00142470" w:rsidRPr="00142470" w:rsidRDefault="00142470" w:rsidP="00142470">
            <w:pPr>
              <w:pStyle w:val="TableParagraph"/>
              <w:spacing w:line="239" w:lineRule="exact"/>
              <w:jc w:val="both"/>
              <w:rPr>
                <w:sz w:val="24"/>
                <w:szCs w:val="24"/>
                <w:lang w:val="ru-RU"/>
              </w:rPr>
            </w:pPr>
            <w:r w:rsidRPr="00142470">
              <w:rPr>
                <w:spacing w:val="-2"/>
                <w:sz w:val="24"/>
                <w:szCs w:val="24"/>
                <w:lang w:val="ru-RU"/>
              </w:rPr>
              <w:t>рекламно-информационными</w:t>
            </w:r>
            <w:r w:rsidRPr="00142470">
              <w:rPr>
                <w:spacing w:val="23"/>
                <w:sz w:val="24"/>
                <w:szCs w:val="24"/>
                <w:lang w:val="ru-RU"/>
              </w:rPr>
              <w:t xml:space="preserve"> </w:t>
            </w:r>
            <w:r w:rsidRPr="00142470">
              <w:rPr>
                <w:spacing w:val="-2"/>
                <w:sz w:val="24"/>
                <w:szCs w:val="24"/>
                <w:lang w:val="ru-RU"/>
              </w:rPr>
              <w:t>материалами</w:t>
            </w:r>
          </w:p>
        </w:tc>
        <w:tc>
          <w:tcPr>
            <w:tcW w:w="4394" w:type="dxa"/>
          </w:tcPr>
          <w:p w:rsidR="00142470" w:rsidRPr="00142470" w:rsidRDefault="00142470" w:rsidP="00142470">
            <w:pPr>
              <w:pStyle w:val="TableParagraph"/>
              <w:tabs>
                <w:tab w:val="left" w:pos="1647"/>
                <w:tab w:val="left" w:pos="2777"/>
              </w:tabs>
              <w:ind w:left="108" w:right="94"/>
              <w:rPr>
                <w:sz w:val="24"/>
                <w:szCs w:val="24"/>
                <w:lang w:val="ru-RU"/>
              </w:rPr>
            </w:pPr>
            <w:r w:rsidRPr="00142470">
              <w:rPr>
                <w:sz w:val="24"/>
                <w:szCs w:val="24"/>
                <w:lang w:val="ru-RU"/>
              </w:rPr>
              <w:t>Быстрое</w:t>
            </w:r>
            <w:r w:rsidRPr="00142470">
              <w:rPr>
                <w:spacing w:val="40"/>
                <w:sz w:val="24"/>
                <w:szCs w:val="24"/>
                <w:lang w:val="ru-RU"/>
              </w:rPr>
              <w:t xml:space="preserve"> </w:t>
            </w:r>
            <w:r w:rsidRPr="00142470">
              <w:rPr>
                <w:sz w:val="24"/>
                <w:szCs w:val="24"/>
                <w:lang w:val="ru-RU"/>
              </w:rPr>
              <w:t>привлечение</w:t>
            </w:r>
            <w:r w:rsidRPr="00142470">
              <w:rPr>
                <w:spacing w:val="40"/>
                <w:sz w:val="24"/>
                <w:szCs w:val="24"/>
                <w:lang w:val="ru-RU"/>
              </w:rPr>
              <w:t xml:space="preserve"> </w:t>
            </w:r>
            <w:r w:rsidRPr="00142470">
              <w:rPr>
                <w:sz w:val="24"/>
                <w:szCs w:val="24"/>
                <w:lang w:val="ru-RU"/>
              </w:rPr>
              <w:t>внимание</w:t>
            </w:r>
            <w:r w:rsidRPr="00142470">
              <w:rPr>
                <w:spacing w:val="40"/>
                <w:sz w:val="24"/>
                <w:szCs w:val="24"/>
                <w:lang w:val="ru-RU"/>
              </w:rPr>
              <w:t xml:space="preserve"> </w:t>
            </w:r>
            <w:r w:rsidRPr="00142470">
              <w:rPr>
                <w:sz w:val="24"/>
                <w:szCs w:val="24"/>
                <w:lang w:val="ru-RU"/>
              </w:rPr>
              <w:t xml:space="preserve">к </w:t>
            </w:r>
            <w:r w:rsidRPr="00142470">
              <w:rPr>
                <w:spacing w:val="-2"/>
                <w:sz w:val="24"/>
                <w:szCs w:val="24"/>
                <w:lang w:val="ru-RU"/>
              </w:rPr>
              <w:t>нужному</w:t>
            </w:r>
            <w:r w:rsidRPr="00142470">
              <w:rPr>
                <w:sz w:val="24"/>
                <w:szCs w:val="24"/>
                <w:lang w:val="ru-RU"/>
              </w:rPr>
              <w:tab/>
            </w:r>
            <w:r w:rsidRPr="00142470">
              <w:rPr>
                <w:spacing w:val="-4"/>
                <w:sz w:val="24"/>
                <w:szCs w:val="24"/>
                <w:lang w:val="ru-RU"/>
              </w:rPr>
              <w:t>виду</w:t>
            </w:r>
            <w:r w:rsidRPr="00142470">
              <w:rPr>
                <w:sz w:val="24"/>
                <w:szCs w:val="24"/>
                <w:lang w:val="ru-RU"/>
              </w:rPr>
              <w:tab/>
            </w:r>
            <w:r w:rsidRPr="00142470">
              <w:rPr>
                <w:spacing w:val="-2"/>
                <w:sz w:val="24"/>
                <w:szCs w:val="24"/>
                <w:lang w:val="ru-RU"/>
              </w:rPr>
              <w:t>товару.</w:t>
            </w:r>
          </w:p>
          <w:p w:rsidR="00142470" w:rsidRPr="00142470" w:rsidRDefault="00142470" w:rsidP="00142470">
            <w:pPr>
              <w:pStyle w:val="TableParagraph"/>
              <w:tabs>
                <w:tab w:val="left" w:pos="2776"/>
              </w:tabs>
              <w:ind w:left="108" w:right="93"/>
              <w:rPr>
                <w:sz w:val="24"/>
                <w:szCs w:val="24"/>
                <w:lang w:val="ru-RU"/>
              </w:rPr>
            </w:pPr>
            <w:r w:rsidRPr="00142470">
              <w:rPr>
                <w:spacing w:val="-2"/>
                <w:sz w:val="24"/>
                <w:szCs w:val="24"/>
                <w:lang w:val="ru-RU"/>
              </w:rPr>
              <w:t>Самостоятельность</w:t>
            </w:r>
            <w:r w:rsidRPr="00142470">
              <w:rPr>
                <w:sz w:val="24"/>
                <w:szCs w:val="24"/>
                <w:lang w:val="ru-RU"/>
              </w:rPr>
              <w:tab/>
            </w:r>
            <w:r w:rsidRPr="00142470">
              <w:rPr>
                <w:spacing w:val="-2"/>
                <w:sz w:val="24"/>
                <w:szCs w:val="24"/>
                <w:lang w:val="ru-RU"/>
              </w:rPr>
              <w:t xml:space="preserve">выбора </w:t>
            </w:r>
            <w:r w:rsidRPr="00142470">
              <w:rPr>
                <w:sz w:val="24"/>
                <w:szCs w:val="24"/>
                <w:lang w:val="ru-RU"/>
              </w:rPr>
              <w:t>нужного экземпляра товара.</w:t>
            </w:r>
          </w:p>
        </w:tc>
      </w:tr>
      <w:tr w:rsidR="00142470" w:rsidRPr="00142470" w:rsidTr="00142470">
        <w:trPr>
          <w:trHeight w:val="1012"/>
        </w:trPr>
        <w:tc>
          <w:tcPr>
            <w:tcW w:w="2235" w:type="dxa"/>
          </w:tcPr>
          <w:p w:rsidR="00142470" w:rsidRPr="00142470" w:rsidRDefault="00142470" w:rsidP="00142470">
            <w:pPr>
              <w:pStyle w:val="TableParagraph"/>
              <w:spacing w:line="242" w:lineRule="auto"/>
              <w:rPr>
                <w:sz w:val="24"/>
                <w:szCs w:val="24"/>
              </w:rPr>
            </w:pPr>
            <w:r w:rsidRPr="00142470">
              <w:rPr>
                <w:spacing w:val="-2"/>
                <w:sz w:val="24"/>
                <w:szCs w:val="24"/>
              </w:rPr>
              <w:t>Многотоварная выкладка</w:t>
            </w:r>
          </w:p>
        </w:tc>
        <w:tc>
          <w:tcPr>
            <w:tcW w:w="3970" w:type="dxa"/>
          </w:tcPr>
          <w:p w:rsidR="00142470" w:rsidRPr="00142470" w:rsidRDefault="00142470" w:rsidP="00142470">
            <w:pPr>
              <w:pStyle w:val="TableParagraph"/>
              <w:spacing w:line="242" w:lineRule="auto"/>
              <w:rPr>
                <w:sz w:val="24"/>
                <w:szCs w:val="24"/>
                <w:lang w:val="ru-RU"/>
              </w:rPr>
            </w:pPr>
            <w:r w:rsidRPr="00142470">
              <w:rPr>
                <w:sz w:val="24"/>
                <w:szCs w:val="24"/>
                <w:lang w:val="ru-RU"/>
              </w:rPr>
              <w:t>Выкладка</w:t>
            </w:r>
            <w:r w:rsidRPr="00142470">
              <w:rPr>
                <w:spacing w:val="80"/>
                <w:sz w:val="24"/>
                <w:szCs w:val="24"/>
                <w:lang w:val="ru-RU"/>
              </w:rPr>
              <w:t xml:space="preserve"> </w:t>
            </w:r>
            <w:r w:rsidRPr="00142470">
              <w:rPr>
                <w:sz w:val="24"/>
                <w:szCs w:val="24"/>
                <w:lang w:val="ru-RU"/>
              </w:rPr>
              <w:t>товаров</w:t>
            </w:r>
            <w:r w:rsidRPr="00142470">
              <w:rPr>
                <w:spacing w:val="80"/>
                <w:sz w:val="24"/>
                <w:szCs w:val="24"/>
                <w:lang w:val="ru-RU"/>
              </w:rPr>
              <w:t xml:space="preserve"> </w:t>
            </w:r>
            <w:r w:rsidRPr="00142470">
              <w:rPr>
                <w:sz w:val="24"/>
                <w:szCs w:val="24"/>
                <w:lang w:val="ru-RU"/>
              </w:rPr>
              <w:t>разных</w:t>
            </w:r>
            <w:r w:rsidRPr="00142470">
              <w:rPr>
                <w:spacing w:val="80"/>
                <w:sz w:val="24"/>
                <w:szCs w:val="24"/>
                <w:lang w:val="ru-RU"/>
              </w:rPr>
              <w:t xml:space="preserve"> </w:t>
            </w:r>
            <w:r w:rsidRPr="00142470">
              <w:rPr>
                <w:sz w:val="24"/>
                <w:szCs w:val="24"/>
                <w:lang w:val="ru-RU"/>
              </w:rPr>
              <w:t>видов</w:t>
            </w:r>
            <w:r w:rsidRPr="00142470">
              <w:rPr>
                <w:spacing w:val="80"/>
                <w:sz w:val="24"/>
                <w:szCs w:val="24"/>
                <w:lang w:val="ru-RU"/>
              </w:rPr>
              <w:t xml:space="preserve"> </w:t>
            </w:r>
            <w:r w:rsidRPr="00142470">
              <w:rPr>
                <w:sz w:val="24"/>
                <w:szCs w:val="24"/>
                <w:lang w:val="ru-RU"/>
              </w:rPr>
              <w:t>в</w:t>
            </w:r>
            <w:r w:rsidRPr="00142470">
              <w:rPr>
                <w:spacing w:val="40"/>
                <w:sz w:val="24"/>
                <w:szCs w:val="24"/>
                <w:lang w:val="ru-RU"/>
              </w:rPr>
              <w:t xml:space="preserve"> </w:t>
            </w:r>
            <w:r w:rsidRPr="00142470">
              <w:rPr>
                <w:sz w:val="24"/>
                <w:szCs w:val="24"/>
                <w:lang w:val="ru-RU"/>
              </w:rPr>
              <w:t>одном месте обычно вперемежку.</w:t>
            </w:r>
          </w:p>
        </w:tc>
        <w:tc>
          <w:tcPr>
            <w:tcW w:w="4949" w:type="dxa"/>
          </w:tcPr>
          <w:p w:rsidR="00142470" w:rsidRPr="00142470" w:rsidRDefault="00142470" w:rsidP="00142470">
            <w:pPr>
              <w:pStyle w:val="TableParagraph"/>
              <w:ind w:right="93"/>
              <w:jc w:val="both"/>
              <w:rPr>
                <w:sz w:val="24"/>
                <w:szCs w:val="24"/>
                <w:lang w:val="ru-RU"/>
              </w:rPr>
            </w:pPr>
            <w:r w:rsidRPr="00142470">
              <w:rPr>
                <w:sz w:val="24"/>
                <w:szCs w:val="24"/>
                <w:lang w:val="ru-RU"/>
              </w:rPr>
              <w:t>Товары разных видов раскладываются с использованием какого-л. критерия (разложение</w:t>
            </w:r>
            <w:r w:rsidRPr="00142470">
              <w:rPr>
                <w:spacing w:val="24"/>
                <w:sz w:val="24"/>
                <w:szCs w:val="24"/>
                <w:lang w:val="ru-RU"/>
              </w:rPr>
              <w:t xml:space="preserve"> </w:t>
            </w:r>
            <w:r w:rsidRPr="00142470">
              <w:rPr>
                <w:sz w:val="24"/>
                <w:szCs w:val="24"/>
                <w:lang w:val="ru-RU"/>
              </w:rPr>
              <w:t>по</w:t>
            </w:r>
            <w:r w:rsidRPr="00142470">
              <w:rPr>
                <w:spacing w:val="21"/>
                <w:sz w:val="24"/>
                <w:szCs w:val="24"/>
                <w:lang w:val="ru-RU"/>
              </w:rPr>
              <w:t xml:space="preserve"> </w:t>
            </w:r>
            <w:r w:rsidRPr="00142470">
              <w:rPr>
                <w:sz w:val="24"/>
                <w:szCs w:val="24"/>
                <w:lang w:val="ru-RU"/>
              </w:rPr>
              <w:t>цветам,</w:t>
            </w:r>
            <w:r w:rsidRPr="00142470">
              <w:rPr>
                <w:spacing w:val="21"/>
                <w:sz w:val="24"/>
                <w:szCs w:val="24"/>
                <w:lang w:val="ru-RU"/>
              </w:rPr>
              <w:t xml:space="preserve"> </w:t>
            </w:r>
            <w:r w:rsidRPr="00142470">
              <w:rPr>
                <w:sz w:val="24"/>
                <w:szCs w:val="24"/>
                <w:lang w:val="ru-RU"/>
              </w:rPr>
              <w:t>размерам</w:t>
            </w:r>
            <w:r w:rsidRPr="00142470">
              <w:rPr>
                <w:spacing w:val="24"/>
                <w:sz w:val="24"/>
                <w:szCs w:val="24"/>
                <w:lang w:val="ru-RU"/>
              </w:rPr>
              <w:t xml:space="preserve"> </w:t>
            </w:r>
            <w:r w:rsidRPr="00142470">
              <w:rPr>
                <w:sz w:val="24"/>
                <w:szCs w:val="24"/>
                <w:lang w:val="ru-RU"/>
              </w:rPr>
              <w:t>и</w:t>
            </w:r>
            <w:r w:rsidRPr="00142470">
              <w:rPr>
                <w:spacing w:val="23"/>
                <w:sz w:val="24"/>
                <w:szCs w:val="24"/>
                <w:lang w:val="ru-RU"/>
              </w:rPr>
              <w:t xml:space="preserve"> </w:t>
            </w:r>
            <w:r w:rsidRPr="00142470">
              <w:rPr>
                <w:sz w:val="24"/>
                <w:szCs w:val="24"/>
                <w:lang w:val="ru-RU"/>
              </w:rPr>
              <w:t>др.)</w:t>
            </w:r>
            <w:r w:rsidRPr="00142470">
              <w:rPr>
                <w:spacing w:val="22"/>
                <w:sz w:val="24"/>
                <w:szCs w:val="24"/>
                <w:lang w:val="ru-RU"/>
              </w:rPr>
              <w:t xml:space="preserve"> </w:t>
            </w:r>
            <w:r w:rsidRPr="00142470">
              <w:rPr>
                <w:spacing w:val="-5"/>
                <w:sz w:val="24"/>
                <w:szCs w:val="24"/>
                <w:lang w:val="ru-RU"/>
              </w:rPr>
              <w:t>см.</w:t>
            </w:r>
          </w:p>
          <w:p w:rsidR="00142470" w:rsidRPr="00142470" w:rsidRDefault="00142470" w:rsidP="00142470">
            <w:pPr>
              <w:pStyle w:val="TableParagraph"/>
              <w:spacing w:line="240" w:lineRule="exact"/>
              <w:jc w:val="both"/>
              <w:rPr>
                <w:sz w:val="24"/>
                <w:szCs w:val="24"/>
              </w:rPr>
            </w:pPr>
            <w:r w:rsidRPr="00142470">
              <w:rPr>
                <w:sz w:val="24"/>
                <w:szCs w:val="24"/>
              </w:rPr>
              <w:t>приёмы</w:t>
            </w:r>
            <w:r w:rsidRPr="00142470">
              <w:rPr>
                <w:spacing w:val="-6"/>
                <w:sz w:val="24"/>
                <w:szCs w:val="24"/>
              </w:rPr>
              <w:t xml:space="preserve"> </w:t>
            </w:r>
            <w:r w:rsidRPr="00142470">
              <w:rPr>
                <w:sz w:val="24"/>
                <w:szCs w:val="24"/>
              </w:rPr>
              <w:t>представления</w:t>
            </w:r>
            <w:r w:rsidRPr="00142470">
              <w:rPr>
                <w:spacing w:val="-7"/>
                <w:sz w:val="24"/>
                <w:szCs w:val="24"/>
              </w:rPr>
              <w:t xml:space="preserve"> </w:t>
            </w:r>
            <w:r w:rsidRPr="00142470">
              <w:rPr>
                <w:spacing w:val="-2"/>
                <w:sz w:val="24"/>
                <w:szCs w:val="24"/>
              </w:rPr>
              <w:t>товара</w:t>
            </w:r>
          </w:p>
        </w:tc>
        <w:tc>
          <w:tcPr>
            <w:tcW w:w="4394" w:type="dxa"/>
          </w:tcPr>
          <w:p w:rsidR="00142470" w:rsidRPr="00142470" w:rsidRDefault="00142470" w:rsidP="00142470">
            <w:pPr>
              <w:pStyle w:val="TableParagraph"/>
              <w:ind w:left="108" w:right="91"/>
              <w:jc w:val="both"/>
              <w:rPr>
                <w:sz w:val="24"/>
                <w:szCs w:val="24"/>
                <w:lang w:val="ru-RU"/>
              </w:rPr>
            </w:pPr>
            <w:r w:rsidRPr="00142470">
              <w:rPr>
                <w:sz w:val="24"/>
                <w:szCs w:val="24"/>
                <w:lang w:val="ru-RU"/>
              </w:rPr>
              <w:t>Облегчение выбора товара с</w:t>
            </w:r>
            <w:r w:rsidRPr="00142470">
              <w:rPr>
                <w:spacing w:val="40"/>
                <w:sz w:val="24"/>
                <w:szCs w:val="24"/>
                <w:lang w:val="ru-RU"/>
              </w:rPr>
              <w:t xml:space="preserve"> </w:t>
            </w:r>
            <w:r w:rsidRPr="00142470">
              <w:rPr>
                <w:sz w:val="24"/>
                <w:szCs w:val="24"/>
                <w:lang w:val="ru-RU"/>
              </w:rPr>
              <w:t>учётом какого-либо критерия (нужный</w:t>
            </w:r>
            <w:r w:rsidRPr="00142470">
              <w:rPr>
                <w:spacing w:val="57"/>
                <w:w w:val="150"/>
                <w:sz w:val="24"/>
                <w:szCs w:val="24"/>
                <w:lang w:val="ru-RU"/>
              </w:rPr>
              <w:t xml:space="preserve"> </w:t>
            </w:r>
            <w:r w:rsidRPr="00142470">
              <w:rPr>
                <w:sz w:val="24"/>
                <w:szCs w:val="24"/>
                <w:lang w:val="ru-RU"/>
              </w:rPr>
              <w:t>цвет,</w:t>
            </w:r>
            <w:r w:rsidRPr="00142470">
              <w:rPr>
                <w:spacing w:val="57"/>
                <w:w w:val="150"/>
                <w:sz w:val="24"/>
                <w:szCs w:val="24"/>
                <w:lang w:val="ru-RU"/>
              </w:rPr>
              <w:t xml:space="preserve"> </w:t>
            </w:r>
            <w:r w:rsidRPr="00142470">
              <w:rPr>
                <w:sz w:val="24"/>
                <w:szCs w:val="24"/>
                <w:lang w:val="ru-RU"/>
              </w:rPr>
              <w:t>размер,</w:t>
            </w:r>
            <w:r w:rsidRPr="00142470">
              <w:rPr>
                <w:spacing w:val="58"/>
                <w:w w:val="150"/>
                <w:sz w:val="24"/>
                <w:szCs w:val="24"/>
                <w:lang w:val="ru-RU"/>
              </w:rPr>
              <w:t xml:space="preserve"> </w:t>
            </w:r>
            <w:r w:rsidRPr="00142470">
              <w:rPr>
                <w:sz w:val="24"/>
                <w:szCs w:val="24"/>
                <w:lang w:val="ru-RU"/>
              </w:rPr>
              <w:t>дизайн</w:t>
            </w:r>
            <w:r w:rsidRPr="00142470">
              <w:rPr>
                <w:spacing w:val="58"/>
                <w:w w:val="150"/>
                <w:sz w:val="24"/>
                <w:szCs w:val="24"/>
                <w:lang w:val="ru-RU"/>
              </w:rPr>
              <w:t xml:space="preserve"> </w:t>
            </w:r>
            <w:r w:rsidRPr="00142470">
              <w:rPr>
                <w:spacing w:val="-10"/>
                <w:sz w:val="24"/>
                <w:szCs w:val="24"/>
                <w:lang w:val="ru-RU"/>
              </w:rPr>
              <w:t>и</w:t>
            </w:r>
          </w:p>
          <w:p w:rsidR="00142470" w:rsidRPr="00142470" w:rsidRDefault="00142470" w:rsidP="00142470">
            <w:pPr>
              <w:pStyle w:val="TableParagraph"/>
              <w:spacing w:line="240" w:lineRule="exact"/>
              <w:ind w:left="108"/>
              <w:rPr>
                <w:sz w:val="24"/>
                <w:szCs w:val="24"/>
              </w:rPr>
            </w:pPr>
            <w:r w:rsidRPr="00142470">
              <w:rPr>
                <w:spacing w:val="-2"/>
                <w:sz w:val="24"/>
                <w:szCs w:val="24"/>
              </w:rPr>
              <w:t>др.).</w:t>
            </w:r>
          </w:p>
        </w:tc>
      </w:tr>
    </w:tbl>
    <w:p w:rsidR="00142470" w:rsidRPr="00142470" w:rsidRDefault="00142470" w:rsidP="00142470">
      <w:pPr>
        <w:pStyle w:val="TableParagraph"/>
        <w:spacing w:line="240" w:lineRule="exact"/>
        <w:rPr>
          <w:sz w:val="24"/>
          <w:szCs w:val="24"/>
        </w:rPr>
        <w:sectPr w:rsidR="00142470" w:rsidRPr="00142470" w:rsidSect="00142470">
          <w:footerReference w:type="default" r:id="rId32"/>
          <w:pgSz w:w="16840" w:h="11910" w:orient="landscape"/>
          <w:pgMar w:top="567" w:right="567" w:bottom="567" w:left="567" w:header="0" w:footer="734" w:gutter="0"/>
          <w:cols w:space="720"/>
          <w:docGrid w:linePitch="299"/>
        </w:sectPr>
      </w:pPr>
    </w:p>
    <w:p w:rsidR="00142470" w:rsidRPr="00142470" w:rsidRDefault="00142470" w:rsidP="00142470">
      <w:pPr>
        <w:spacing w:before="62"/>
        <w:ind w:left="1394"/>
        <w:rPr>
          <w:rFonts w:ascii="Times New Roman" w:hAnsi="Times New Roman" w:cs="Times New Roman"/>
          <w:b/>
          <w:sz w:val="24"/>
          <w:szCs w:val="24"/>
        </w:rPr>
      </w:pPr>
      <w:r w:rsidRPr="00142470">
        <w:rPr>
          <w:rFonts w:ascii="Times New Roman" w:hAnsi="Times New Roman" w:cs="Times New Roman"/>
          <w:b/>
          <w:sz w:val="24"/>
          <w:szCs w:val="24"/>
        </w:rPr>
        <w:lastRenderedPageBreak/>
        <w:t>Таблица</w:t>
      </w:r>
      <w:r w:rsidRPr="00142470">
        <w:rPr>
          <w:rFonts w:ascii="Times New Roman" w:hAnsi="Times New Roman" w:cs="Times New Roman"/>
          <w:b/>
          <w:spacing w:val="-10"/>
          <w:sz w:val="24"/>
          <w:szCs w:val="24"/>
        </w:rPr>
        <w:t xml:space="preserve"> </w:t>
      </w:r>
      <w:r>
        <w:rPr>
          <w:rFonts w:ascii="Times New Roman" w:hAnsi="Times New Roman" w:cs="Times New Roman"/>
          <w:b/>
          <w:sz w:val="24"/>
          <w:szCs w:val="24"/>
        </w:rPr>
        <w:t>2</w:t>
      </w:r>
      <w:r w:rsidRPr="00142470">
        <w:rPr>
          <w:rFonts w:ascii="Times New Roman" w:hAnsi="Times New Roman" w:cs="Times New Roman"/>
          <w:b/>
          <w:spacing w:val="-5"/>
          <w:sz w:val="24"/>
          <w:szCs w:val="24"/>
        </w:rPr>
        <w:t xml:space="preserve"> </w:t>
      </w:r>
      <w:r w:rsidRPr="00142470">
        <w:rPr>
          <w:rFonts w:ascii="Times New Roman" w:hAnsi="Times New Roman" w:cs="Times New Roman"/>
          <w:b/>
          <w:sz w:val="24"/>
          <w:szCs w:val="24"/>
        </w:rPr>
        <w:t>-</w:t>
      </w:r>
      <w:r w:rsidRPr="00142470">
        <w:rPr>
          <w:rFonts w:ascii="Times New Roman" w:hAnsi="Times New Roman" w:cs="Times New Roman"/>
          <w:b/>
          <w:spacing w:val="-7"/>
          <w:sz w:val="24"/>
          <w:szCs w:val="24"/>
        </w:rPr>
        <w:t xml:space="preserve"> </w:t>
      </w:r>
      <w:r w:rsidRPr="00142470">
        <w:rPr>
          <w:rFonts w:ascii="Times New Roman" w:hAnsi="Times New Roman" w:cs="Times New Roman"/>
          <w:b/>
          <w:sz w:val="24"/>
          <w:szCs w:val="24"/>
        </w:rPr>
        <w:t>Мерчандайзинговые</w:t>
      </w:r>
      <w:r w:rsidRPr="00142470">
        <w:rPr>
          <w:rFonts w:ascii="Times New Roman" w:hAnsi="Times New Roman" w:cs="Times New Roman"/>
          <w:b/>
          <w:spacing w:val="-7"/>
          <w:sz w:val="24"/>
          <w:szCs w:val="24"/>
        </w:rPr>
        <w:t xml:space="preserve"> </w:t>
      </w:r>
      <w:r w:rsidRPr="00142470">
        <w:rPr>
          <w:rFonts w:ascii="Times New Roman" w:hAnsi="Times New Roman" w:cs="Times New Roman"/>
          <w:b/>
          <w:sz w:val="24"/>
          <w:szCs w:val="24"/>
        </w:rPr>
        <w:t>приемы</w:t>
      </w:r>
      <w:r w:rsidRPr="00142470">
        <w:rPr>
          <w:rFonts w:ascii="Times New Roman" w:hAnsi="Times New Roman" w:cs="Times New Roman"/>
          <w:b/>
          <w:spacing w:val="-5"/>
          <w:sz w:val="24"/>
          <w:szCs w:val="24"/>
        </w:rPr>
        <w:t xml:space="preserve"> </w:t>
      </w:r>
      <w:r w:rsidRPr="00142470">
        <w:rPr>
          <w:rFonts w:ascii="Times New Roman" w:hAnsi="Times New Roman" w:cs="Times New Roman"/>
          <w:b/>
          <w:sz w:val="24"/>
          <w:szCs w:val="24"/>
        </w:rPr>
        <w:t>представления</w:t>
      </w:r>
      <w:r w:rsidRPr="00142470">
        <w:rPr>
          <w:rFonts w:ascii="Times New Roman" w:hAnsi="Times New Roman" w:cs="Times New Roman"/>
          <w:b/>
          <w:spacing w:val="-5"/>
          <w:sz w:val="24"/>
          <w:szCs w:val="24"/>
        </w:rPr>
        <w:t xml:space="preserve"> </w:t>
      </w:r>
      <w:r w:rsidRPr="00142470">
        <w:rPr>
          <w:rFonts w:ascii="Times New Roman" w:hAnsi="Times New Roman" w:cs="Times New Roman"/>
          <w:b/>
          <w:spacing w:val="-2"/>
          <w:sz w:val="24"/>
          <w:szCs w:val="24"/>
        </w:rPr>
        <w:t>товара</w:t>
      </w:r>
    </w:p>
    <w:tbl>
      <w:tblPr>
        <w:tblStyle w:val="TableNormal"/>
        <w:tblW w:w="0" w:type="auto"/>
        <w:tblInd w:w="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18"/>
        <w:gridCol w:w="7230"/>
      </w:tblGrid>
      <w:tr w:rsidR="00142470" w:rsidRPr="00142470" w:rsidTr="00142470">
        <w:trPr>
          <w:trHeight w:val="254"/>
        </w:trPr>
        <w:tc>
          <w:tcPr>
            <w:tcW w:w="2518" w:type="dxa"/>
          </w:tcPr>
          <w:p w:rsidR="00142470" w:rsidRPr="00142470" w:rsidRDefault="00142470" w:rsidP="00142470">
            <w:pPr>
              <w:pStyle w:val="TableParagraph"/>
              <w:spacing w:line="234" w:lineRule="exact"/>
              <w:jc w:val="center"/>
              <w:rPr>
                <w:i/>
                <w:sz w:val="24"/>
                <w:szCs w:val="24"/>
                <w:lang w:val="ru-RU"/>
              </w:rPr>
            </w:pPr>
            <w:r w:rsidRPr="00142470">
              <w:rPr>
                <w:i/>
                <w:spacing w:val="-2"/>
                <w:sz w:val="24"/>
                <w:szCs w:val="24"/>
                <w:lang w:val="ru-RU"/>
              </w:rPr>
              <w:t>Приём</w:t>
            </w:r>
          </w:p>
        </w:tc>
        <w:tc>
          <w:tcPr>
            <w:tcW w:w="7230" w:type="dxa"/>
          </w:tcPr>
          <w:p w:rsidR="00142470" w:rsidRPr="00142470" w:rsidRDefault="00142470" w:rsidP="00142470">
            <w:pPr>
              <w:pStyle w:val="TableParagraph"/>
              <w:spacing w:line="234" w:lineRule="exact"/>
              <w:ind w:left="1891"/>
              <w:jc w:val="center"/>
              <w:rPr>
                <w:i/>
                <w:sz w:val="24"/>
                <w:szCs w:val="24"/>
                <w:lang w:val="ru-RU"/>
              </w:rPr>
            </w:pPr>
            <w:r w:rsidRPr="00142470">
              <w:rPr>
                <w:i/>
                <w:sz w:val="24"/>
                <w:szCs w:val="24"/>
                <w:lang w:val="ru-RU"/>
              </w:rPr>
              <w:t>Суть</w:t>
            </w:r>
            <w:r w:rsidRPr="00142470">
              <w:rPr>
                <w:i/>
                <w:spacing w:val="-5"/>
                <w:sz w:val="24"/>
                <w:szCs w:val="24"/>
                <w:lang w:val="ru-RU"/>
              </w:rPr>
              <w:t xml:space="preserve"> </w:t>
            </w:r>
            <w:r w:rsidRPr="00142470">
              <w:rPr>
                <w:i/>
                <w:sz w:val="24"/>
                <w:szCs w:val="24"/>
                <w:lang w:val="ru-RU"/>
              </w:rPr>
              <w:t>приёма</w:t>
            </w:r>
            <w:r w:rsidRPr="00142470">
              <w:rPr>
                <w:i/>
                <w:spacing w:val="-5"/>
                <w:sz w:val="24"/>
                <w:szCs w:val="24"/>
                <w:lang w:val="ru-RU"/>
              </w:rPr>
              <w:t xml:space="preserve"> </w:t>
            </w:r>
            <w:r w:rsidRPr="00142470">
              <w:rPr>
                <w:i/>
                <w:sz w:val="24"/>
                <w:szCs w:val="24"/>
                <w:lang w:val="ru-RU"/>
              </w:rPr>
              <w:t>представления</w:t>
            </w:r>
            <w:r w:rsidRPr="00142470">
              <w:rPr>
                <w:i/>
                <w:spacing w:val="-5"/>
                <w:sz w:val="24"/>
                <w:szCs w:val="24"/>
                <w:lang w:val="ru-RU"/>
              </w:rPr>
              <w:t xml:space="preserve"> </w:t>
            </w:r>
            <w:r w:rsidRPr="00142470">
              <w:rPr>
                <w:i/>
                <w:spacing w:val="-2"/>
                <w:sz w:val="24"/>
                <w:szCs w:val="24"/>
                <w:lang w:val="ru-RU"/>
              </w:rPr>
              <w:t>товара</w:t>
            </w:r>
          </w:p>
        </w:tc>
      </w:tr>
      <w:tr w:rsidR="00142470" w:rsidRPr="00142470" w:rsidTr="00142470">
        <w:trPr>
          <w:trHeight w:val="757"/>
        </w:trPr>
        <w:tc>
          <w:tcPr>
            <w:tcW w:w="2518" w:type="dxa"/>
          </w:tcPr>
          <w:p w:rsidR="00142470" w:rsidRPr="00142470" w:rsidRDefault="00142470" w:rsidP="00142470">
            <w:pPr>
              <w:pStyle w:val="TableParagraph"/>
              <w:tabs>
                <w:tab w:val="left" w:pos="2183"/>
              </w:tabs>
              <w:ind w:right="94"/>
              <w:rPr>
                <w:sz w:val="24"/>
                <w:szCs w:val="24"/>
                <w:lang w:val="ru-RU"/>
              </w:rPr>
            </w:pPr>
            <w:r w:rsidRPr="00142470">
              <w:rPr>
                <w:spacing w:val="-2"/>
                <w:sz w:val="24"/>
                <w:szCs w:val="24"/>
                <w:lang w:val="ru-RU"/>
              </w:rPr>
              <w:t>Представление</w:t>
            </w:r>
            <w:r w:rsidR="008A1E26">
              <w:rPr>
                <w:sz w:val="24"/>
                <w:szCs w:val="24"/>
                <w:lang w:val="ru-RU"/>
              </w:rPr>
              <w:t xml:space="preserve"> </w:t>
            </w:r>
            <w:r w:rsidRPr="00142470">
              <w:rPr>
                <w:spacing w:val="-6"/>
                <w:sz w:val="24"/>
                <w:szCs w:val="24"/>
                <w:lang w:val="ru-RU"/>
              </w:rPr>
              <w:t xml:space="preserve">по </w:t>
            </w:r>
            <w:r w:rsidRPr="00142470">
              <w:rPr>
                <w:sz w:val="24"/>
                <w:szCs w:val="24"/>
                <w:lang w:val="ru-RU"/>
              </w:rPr>
              <w:t>видам товара</w:t>
            </w:r>
          </w:p>
        </w:tc>
        <w:tc>
          <w:tcPr>
            <w:tcW w:w="7230" w:type="dxa"/>
          </w:tcPr>
          <w:p w:rsidR="00142470" w:rsidRPr="00142470" w:rsidRDefault="00142470" w:rsidP="00142470">
            <w:pPr>
              <w:pStyle w:val="TableParagraph"/>
              <w:tabs>
                <w:tab w:val="left" w:pos="1581"/>
                <w:tab w:val="left" w:pos="2982"/>
                <w:tab w:val="left" w:pos="3294"/>
                <w:tab w:val="left" w:pos="5379"/>
                <w:tab w:val="left" w:pos="5705"/>
              </w:tabs>
              <w:ind w:right="93"/>
              <w:rPr>
                <w:sz w:val="24"/>
                <w:szCs w:val="24"/>
              </w:rPr>
            </w:pPr>
            <w:r w:rsidRPr="00142470">
              <w:rPr>
                <w:spacing w:val="-2"/>
                <w:sz w:val="24"/>
                <w:szCs w:val="24"/>
                <w:lang w:val="ru-RU"/>
              </w:rPr>
              <w:t>Традиционно</w:t>
            </w:r>
            <w:r w:rsidRPr="00142470">
              <w:rPr>
                <w:sz w:val="24"/>
                <w:szCs w:val="24"/>
                <w:lang w:val="ru-RU"/>
              </w:rPr>
              <w:tab/>
            </w:r>
            <w:r w:rsidRPr="00142470">
              <w:rPr>
                <w:spacing w:val="-2"/>
                <w:sz w:val="24"/>
                <w:szCs w:val="24"/>
                <w:lang w:val="ru-RU"/>
              </w:rPr>
              <w:t>применяется</w:t>
            </w:r>
            <w:r w:rsidRPr="00142470">
              <w:rPr>
                <w:sz w:val="24"/>
                <w:szCs w:val="24"/>
                <w:lang w:val="ru-RU"/>
              </w:rPr>
              <w:tab/>
            </w:r>
            <w:r w:rsidRPr="00142470">
              <w:rPr>
                <w:spacing w:val="-10"/>
                <w:sz w:val="24"/>
                <w:szCs w:val="24"/>
                <w:lang w:val="ru-RU"/>
              </w:rPr>
              <w:t>в</w:t>
            </w:r>
            <w:r w:rsidRPr="00142470">
              <w:rPr>
                <w:sz w:val="24"/>
                <w:szCs w:val="24"/>
                <w:lang w:val="ru-RU"/>
              </w:rPr>
              <w:tab/>
            </w:r>
            <w:r w:rsidRPr="00142470">
              <w:rPr>
                <w:spacing w:val="-2"/>
                <w:sz w:val="24"/>
                <w:szCs w:val="24"/>
                <w:lang w:val="ru-RU"/>
              </w:rPr>
              <w:t>продовольственных</w:t>
            </w:r>
            <w:r w:rsidRPr="00142470">
              <w:rPr>
                <w:sz w:val="24"/>
                <w:szCs w:val="24"/>
                <w:lang w:val="ru-RU"/>
              </w:rPr>
              <w:tab/>
            </w:r>
            <w:r w:rsidRPr="00142470">
              <w:rPr>
                <w:spacing w:val="-10"/>
                <w:sz w:val="24"/>
                <w:szCs w:val="24"/>
                <w:lang w:val="ru-RU"/>
              </w:rPr>
              <w:t>и</w:t>
            </w:r>
            <w:r w:rsidRPr="00142470">
              <w:rPr>
                <w:sz w:val="24"/>
                <w:szCs w:val="24"/>
                <w:lang w:val="ru-RU"/>
              </w:rPr>
              <w:tab/>
            </w:r>
            <w:r w:rsidRPr="00142470">
              <w:rPr>
                <w:spacing w:val="-2"/>
                <w:sz w:val="24"/>
                <w:szCs w:val="24"/>
                <w:lang w:val="ru-RU"/>
              </w:rPr>
              <w:t xml:space="preserve">хозяйственных </w:t>
            </w:r>
            <w:r w:rsidRPr="00142470">
              <w:rPr>
                <w:sz w:val="24"/>
                <w:szCs w:val="24"/>
                <w:lang w:val="ru-RU"/>
              </w:rPr>
              <w:t>магазинах</w:t>
            </w:r>
            <w:r w:rsidRPr="00142470">
              <w:rPr>
                <w:spacing w:val="75"/>
                <w:w w:val="150"/>
                <w:sz w:val="24"/>
                <w:szCs w:val="24"/>
                <w:lang w:val="ru-RU"/>
              </w:rPr>
              <w:t xml:space="preserve"> </w:t>
            </w:r>
            <w:r w:rsidRPr="00142470">
              <w:rPr>
                <w:sz w:val="24"/>
                <w:szCs w:val="24"/>
                <w:lang w:val="ru-RU"/>
              </w:rPr>
              <w:t>в</w:t>
            </w:r>
            <w:r w:rsidRPr="00142470">
              <w:rPr>
                <w:spacing w:val="74"/>
                <w:w w:val="150"/>
                <w:sz w:val="24"/>
                <w:szCs w:val="24"/>
                <w:lang w:val="ru-RU"/>
              </w:rPr>
              <w:t xml:space="preserve"> </w:t>
            </w:r>
            <w:r w:rsidRPr="00142470">
              <w:rPr>
                <w:sz w:val="24"/>
                <w:szCs w:val="24"/>
                <w:lang w:val="ru-RU"/>
              </w:rPr>
              <w:t>отношении</w:t>
            </w:r>
            <w:r w:rsidRPr="00142470">
              <w:rPr>
                <w:spacing w:val="73"/>
                <w:w w:val="150"/>
                <w:sz w:val="24"/>
                <w:szCs w:val="24"/>
                <w:lang w:val="ru-RU"/>
              </w:rPr>
              <w:t xml:space="preserve"> </w:t>
            </w:r>
            <w:r w:rsidRPr="00142470">
              <w:rPr>
                <w:sz w:val="24"/>
                <w:szCs w:val="24"/>
                <w:lang w:val="ru-RU"/>
              </w:rPr>
              <w:t>всех</w:t>
            </w:r>
            <w:r w:rsidRPr="00142470">
              <w:rPr>
                <w:spacing w:val="75"/>
                <w:w w:val="150"/>
                <w:sz w:val="24"/>
                <w:szCs w:val="24"/>
                <w:lang w:val="ru-RU"/>
              </w:rPr>
              <w:t xml:space="preserve"> </w:t>
            </w:r>
            <w:r w:rsidRPr="00142470">
              <w:rPr>
                <w:sz w:val="24"/>
                <w:szCs w:val="24"/>
                <w:lang w:val="ru-RU"/>
              </w:rPr>
              <w:t>категорий</w:t>
            </w:r>
            <w:r w:rsidRPr="00142470">
              <w:rPr>
                <w:spacing w:val="74"/>
                <w:w w:val="150"/>
                <w:sz w:val="24"/>
                <w:szCs w:val="24"/>
                <w:lang w:val="ru-RU"/>
              </w:rPr>
              <w:t xml:space="preserve"> </w:t>
            </w:r>
            <w:r w:rsidRPr="00142470">
              <w:rPr>
                <w:sz w:val="24"/>
                <w:szCs w:val="24"/>
                <w:lang w:val="ru-RU"/>
              </w:rPr>
              <w:t>товаров.</w:t>
            </w:r>
            <w:r w:rsidRPr="00142470">
              <w:rPr>
                <w:spacing w:val="75"/>
                <w:w w:val="150"/>
                <w:sz w:val="24"/>
                <w:szCs w:val="24"/>
                <w:lang w:val="ru-RU"/>
              </w:rPr>
              <w:t xml:space="preserve"> </w:t>
            </w:r>
            <w:r w:rsidRPr="00142470">
              <w:rPr>
                <w:sz w:val="24"/>
                <w:szCs w:val="24"/>
              </w:rPr>
              <w:t>Один</w:t>
            </w:r>
            <w:r w:rsidRPr="00142470">
              <w:rPr>
                <w:spacing w:val="75"/>
                <w:w w:val="150"/>
                <w:sz w:val="24"/>
                <w:szCs w:val="24"/>
              </w:rPr>
              <w:t xml:space="preserve"> </w:t>
            </w:r>
            <w:r w:rsidRPr="00142470">
              <w:rPr>
                <w:sz w:val="24"/>
                <w:szCs w:val="24"/>
              </w:rPr>
              <w:t>вид</w:t>
            </w:r>
            <w:r w:rsidRPr="00142470">
              <w:rPr>
                <w:spacing w:val="76"/>
                <w:w w:val="150"/>
                <w:sz w:val="24"/>
                <w:szCs w:val="24"/>
              </w:rPr>
              <w:t xml:space="preserve"> </w:t>
            </w:r>
            <w:r w:rsidRPr="00142470">
              <w:rPr>
                <w:spacing w:val="-2"/>
                <w:sz w:val="24"/>
                <w:szCs w:val="24"/>
              </w:rPr>
              <w:t>товара</w:t>
            </w:r>
          </w:p>
          <w:p w:rsidR="00142470" w:rsidRPr="008A1E26" w:rsidRDefault="00142470" w:rsidP="00142470">
            <w:pPr>
              <w:pStyle w:val="TableParagraph"/>
              <w:spacing w:line="238" w:lineRule="exact"/>
              <w:rPr>
                <w:sz w:val="24"/>
                <w:szCs w:val="24"/>
                <w:lang w:val="ru-RU"/>
              </w:rPr>
            </w:pPr>
            <w:r w:rsidRPr="008A1E26">
              <w:rPr>
                <w:sz w:val="24"/>
                <w:szCs w:val="24"/>
                <w:lang w:val="ru-RU"/>
              </w:rPr>
              <w:t>представлен</w:t>
            </w:r>
            <w:r w:rsidRPr="008A1E26">
              <w:rPr>
                <w:spacing w:val="-3"/>
                <w:sz w:val="24"/>
                <w:szCs w:val="24"/>
                <w:lang w:val="ru-RU"/>
              </w:rPr>
              <w:t xml:space="preserve"> </w:t>
            </w:r>
            <w:r w:rsidRPr="008A1E26">
              <w:rPr>
                <w:sz w:val="24"/>
                <w:szCs w:val="24"/>
                <w:lang w:val="ru-RU"/>
              </w:rPr>
              <w:t>в</w:t>
            </w:r>
            <w:r w:rsidRPr="008A1E26">
              <w:rPr>
                <w:spacing w:val="-3"/>
                <w:sz w:val="24"/>
                <w:szCs w:val="24"/>
                <w:lang w:val="ru-RU"/>
              </w:rPr>
              <w:t xml:space="preserve"> </w:t>
            </w:r>
            <w:r w:rsidRPr="008A1E26">
              <w:rPr>
                <w:sz w:val="24"/>
                <w:szCs w:val="24"/>
                <w:lang w:val="ru-RU"/>
              </w:rPr>
              <w:t>одном</w:t>
            </w:r>
            <w:r w:rsidRPr="008A1E26">
              <w:rPr>
                <w:spacing w:val="-4"/>
                <w:sz w:val="24"/>
                <w:szCs w:val="24"/>
                <w:lang w:val="ru-RU"/>
              </w:rPr>
              <w:t xml:space="preserve"> </w:t>
            </w:r>
            <w:r w:rsidRPr="008A1E26">
              <w:rPr>
                <w:sz w:val="24"/>
                <w:szCs w:val="24"/>
                <w:lang w:val="ru-RU"/>
              </w:rPr>
              <w:t>месте</w:t>
            </w:r>
            <w:r w:rsidRPr="008A1E26">
              <w:rPr>
                <w:spacing w:val="-2"/>
                <w:sz w:val="24"/>
                <w:szCs w:val="24"/>
                <w:lang w:val="ru-RU"/>
              </w:rPr>
              <w:t xml:space="preserve"> магазина.</w:t>
            </w:r>
          </w:p>
        </w:tc>
      </w:tr>
      <w:tr w:rsidR="00142470" w:rsidRPr="00142470" w:rsidTr="00142470">
        <w:trPr>
          <w:trHeight w:val="505"/>
        </w:trPr>
        <w:tc>
          <w:tcPr>
            <w:tcW w:w="2518" w:type="dxa"/>
          </w:tcPr>
          <w:p w:rsidR="00142470" w:rsidRPr="00142470" w:rsidRDefault="00142470" w:rsidP="00142470">
            <w:pPr>
              <w:pStyle w:val="TableParagraph"/>
              <w:spacing w:line="247" w:lineRule="exact"/>
              <w:rPr>
                <w:sz w:val="24"/>
                <w:szCs w:val="24"/>
              </w:rPr>
            </w:pPr>
            <w:r w:rsidRPr="00142470">
              <w:rPr>
                <w:spacing w:val="-2"/>
                <w:sz w:val="24"/>
                <w:szCs w:val="24"/>
              </w:rPr>
              <w:t>Объёмное</w:t>
            </w:r>
          </w:p>
          <w:p w:rsidR="00142470" w:rsidRPr="00142470" w:rsidRDefault="00142470" w:rsidP="00142470">
            <w:pPr>
              <w:pStyle w:val="TableParagraph"/>
              <w:spacing w:before="1" w:line="238" w:lineRule="exact"/>
              <w:rPr>
                <w:sz w:val="24"/>
                <w:szCs w:val="24"/>
              </w:rPr>
            </w:pPr>
            <w:r w:rsidRPr="00142470">
              <w:rPr>
                <w:spacing w:val="-2"/>
                <w:sz w:val="24"/>
                <w:szCs w:val="24"/>
              </w:rPr>
              <w:t>представление</w:t>
            </w:r>
          </w:p>
        </w:tc>
        <w:tc>
          <w:tcPr>
            <w:tcW w:w="7230" w:type="dxa"/>
          </w:tcPr>
          <w:p w:rsidR="00142470" w:rsidRPr="00142470" w:rsidRDefault="00142470" w:rsidP="00142470">
            <w:pPr>
              <w:pStyle w:val="TableParagraph"/>
              <w:spacing w:line="247" w:lineRule="exact"/>
              <w:rPr>
                <w:sz w:val="24"/>
                <w:szCs w:val="24"/>
                <w:lang w:val="ru-RU"/>
              </w:rPr>
            </w:pPr>
            <w:r w:rsidRPr="00142470">
              <w:rPr>
                <w:sz w:val="24"/>
                <w:szCs w:val="24"/>
                <w:lang w:val="ru-RU"/>
              </w:rPr>
              <w:t>Представление</w:t>
            </w:r>
            <w:r w:rsidRPr="00142470">
              <w:rPr>
                <w:spacing w:val="22"/>
                <w:sz w:val="24"/>
                <w:szCs w:val="24"/>
                <w:lang w:val="ru-RU"/>
              </w:rPr>
              <w:t xml:space="preserve"> </w:t>
            </w:r>
            <w:r w:rsidRPr="00142470">
              <w:rPr>
                <w:sz w:val="24"/>
                <w:szCs w:val="24"/>
                <w:lang w:val="ru-RU"/>
              </w:rPr>
              <w:t>товаров</w:t>
            </w:r>
            <w:r w:rsidRPr="00142470">
              <w:rPr>
                <w:spacing w:val="21"/>
                <w:sz w:val="24"/>
                <w:szCs w:val="24"/>
                <w:lang w:val="ru-RU"/>
              </w:rPr>
              <w:t xml:space="preserve"> </w:t>
            </w:r>
            <w:r w:rsidRPr="00142470">
              <w:rPr>
                <w:sz w:val="24"/>
                <w:szCs w:val="24"/>
                <w:lang w:val="ru-RU"/>
              </w:rPr>
              <w:t>в</w:t>
            </w:r>
            <w:r w:rsidRPr="00142470">
              <w:rPr>
                <w:spacing w:val="20"/>
                <w:sz w:val="24"/>
                <w:szCs w:val="24"/>
                <w:lang w:val="ru-RU"/>
              </w:rPr>
              <w:t xml:space="preserve"> </w:t>
            </w:r>
            <w:r w:rsidRPr="00142470">
              <w:rPr>
                <w:sz w:val="24"/>
                <w:szCs w:val="24"/>
                <w:lang w:val="ru-RU"/>
              </w:rPr>
              <w:t>больших</w:t>
            </w:r>
            <w:r w:rsidRPr="00142470">
              <w:rPr>
                <w:spacing w:val="20"/>
                <w:sz w:val="24"/>
                <w:szCs w:val="24"/>
                <w:lang w:val="ru-RU"/>
              </w:rPr>
              <w:t xml:space="preserve"> </w:t>
            </w:r>
            <w:r w:rsidRPr="00142470">
              <w:rPr>
                <w:sz w:val="24"/>
                <w:szCs w:val="24"/>
                <w:lang w:val="ru-RU"/>
              </w:rPr>
              <w:t>количествах.</w:t>
            </w:r>
            <w:r w:rsidRPr="00142470">
              <w:rPr>
                <w:spacing w:val="23"/>
                <w:sz w:val="24"/>
                <w:szCs w:val="24"/>
                <w:lang w:val="ru-RU"/>
              </w:rPr>
              <w:t xml:space="preserve"> </w:t>
            </w:r>
            <w:r w:rsidRPr="00142470">
              <w:rPr>
                <w:sz w:val="24"/>
                <w:szCs w:val="24"/>
                <w:lang w:val="ru-RU"/>
              </w:rPr>
              <w:t>Потребители</w:t>
            </w:r>
            <w:r w:rsidRPr="00142470">
              <w:rPr>
                <w:spacing w:val="20"/>
                <w:sz w:val="24"/>
                <w:szCs w:val="24"/>
                <w:lang w:val="ru-RU"/>
              </w:rPr>
              <w:t xml:space="preserve"> </w:t>
            </w:r>
            <w:r w:rsidRPr="00142470">
              <w:rPr>
                <w:spacing w:val="-2"/>
                <w:sz w:val="24"/>
                <w:szCs w:val="24"/>
                <w:lang w:val="ru-RU"/>
              </w:rPr>
              <w:t>связывают</w:t>
            </w:r>
          </w:p>
          <w:p w:rsidR="00142470" w:rsidRPr="00142470" w:rsidRDefault="00142470" w:rsidP="00142470">
            <w:pPr>
              <w:pStyle w:val="TableParagraph"/>
              <w:spacing w:before="1" w:line="238" w:lineRule="exact"/>
              <w:rPr>
                <w:sz w:val="24"/>
                <w:szCs w:val="24"/>
                <w:lang w:val="ru-RU"/>
              </w:rPr>
            </w:pPr>
            <w:r w:rsidRPr="00142470">
              <w:rPr>
                <w:sz w:val="24"/>
                <w:szCs w:val="24"/>
                <w:lang w:val="ru-RU"/>
              </w:rPr>
              <w:t>большие</w:t>
            </w:r>
            <w:r w:rsidRPr="00142470">
              <w:rPr>
                <w:spacing w:val="-7"/>
                <w:sz w:val="24"/>
                <w:szCs w:val="24"/>
                <w:lang w:val="ru-RU"/>
              </w:rPr>
              <w:t xml:space="preserve"> </w:t>
            </w:r>
            <w:r w:rsidRPr="00142470">
              <w:rPr>
                <w:sz w:val="24"/>
                <w:szCs w:val="24"/>
                <w:lang w:val="ru-RU"/>
              </w:rPr>
              <w:t>объёмы</w:t>
            </w:r>
            <w:r w:rsidRPr="00142470">
              <w:rPr>
                <w:spacing w:val="-5"/>
                <w:sz w:val="24"/>
                <w:szCs w:val="24"/>
                <w:lang w:val="ru-RU"/>
              </w:rPr>
              <w:t xml:space="preserve"> </w:t>
            </w:r>
            <w:r w:rsidRPr="00142470">
              <w:rPr>
                <w:sz w:val="24"/>
                <w:szCs w:val="24"/>
                <w:lang w:val="ru-RU"/>
              </w:rPr>
              <w:t>однородных</w:t>
            </w:r>
            <w:r w:rsidRPr="00142470">
              <w:rPr>
                <w:spacing w:val="-5"/>
                <w:sz w:val="24"/>
                <w:szCs w:val="24"/>
                <w:lang w:val="ru-RU"/>
              </w:rPr>
              <w:t xml:space="preserve"> </w:t>
            </w:r>
            <w:r w:rsidRPr="00142470">
              <w:rPr>
                <w:sz w:val="24"/>
                <w:szCs w:val="24"/>
                <w:lang w:val="ru-RU"/>
              </w:rPr>
              <w:t>товаров</w:t>
            </w:r>
            <w:r w:rsidRPr="00142470">
              <w:rPr>
                <w:spacing w:val="-5"/>
                <w:sz w:val="24"/>
                <w:szCs w:val="24"/>
                <w:lang w:val="ru-RU"/>
              </w:rPr>
              <w:t xml:space="preserve"> </w:t>
            </w:r>
            <w:r w:rsidRPr="00142470">
              <w:rPr>
                <w:sz w:val="24"/>
                <w:szCs w:val="24"/>
                <w:lang w:val="ru-RU"/>
              </w:rPr>
              <w:t>с</w:t>
            </w:r>
            <w:r w:rsidRPr="00142470">
              <w:rPr>
                <w:spacing w:val="-5"/>
                <w:sz w:val="24"/>
                <w:szCs w:val="24"/>
                <w:lang w:val="ru-RU"/>
              </w:rPr>
              <w:t xml:space="preserve"> </w:t>
            </w:r>
            <w:r w:rsidRPr="00142470">
              <w:rPr>
                <w:sz w:val="24"/>
                <w:szCs w:val="24"/>
                <w:lang w:val="ru-RU"/>
              </w:rPr>
              <w:t>низкой</w:t>
            </w:r>
            <w:r w:rsidRPr="00142470">
              <w:rPr>
                <w:spacing w:val="-5"/>
                <w:sz w:val="24"/>
                <w:szCs w:val="24"/>
                <w:lang w:val="ru-RU"/>
              </w:rPr>
              <w:t xml:space="preserve"> </w:t>
            </w:r>
            <w:r w:rsidRPr="00142470">
              <w:rPr>
                <w:spacing w:val="-2"/>
                <w:sz w:val="24"/>
                <w:szCs w:val="24"/>
                <w:lang w:val="ru-RU"/>
              </w:rPr>
              <w:t>ценой.</w:t>
            </w:r>
          </w:p>
        </w:tc>
      </w:tr>
      <w:tr w:rsidR="00142470" w:rsidRPr="00142470" w:rsidTr="00142470">
        <w:trPr>
          <w:trHeight w:val="1518"/>
        </w:trPr>
        <w:tc>
          <w:tcPr>
            <w:tcW w:w="2518" w:type="dxa"/>
          </w:tcPr>
          <w:p w:rsidR="00142470" w:rsidRPr="00142470" w:rsidRDefault="00142470" w:rsidP="00142470">
            <w:pPr>
              <w:pStyle w:val="TableParagraph"/>
              <w:ind w:right="94"/>
              <w:rPr>
                <w:sz w:val="24"/>
                <w:szCs w:val="24"/>
                <w:lang w:val="ru-RU"/>
              </w:rPr>
            </w:pPr>
            <w:r w:rsidRPr="00142470">
              <w:rPr>
                <w:spacing w:val="-2"/>
                <w:sz w:val="24"/>
                <w:szCs w:val="24"/>
                <w:lang w:val="ru-RU"/>
              </w:rPr>
              <w:t>Цветовое</w:t>
            </w:r>
            <w:r w:rsidRPr="00142470">
              <w:rPr>
                <w:spacing w:val="80"/>
                <w:sz w:val="24"/>
                <w:szCs w:val="24"/>
                <w:lang w:val="ru-RU"/>
              </w:rPr>
              <w:t xml:space="preserve"> </w:t>
            </w:r>
            <w:r w:rsidRPr="00142470">
              <w:rPr>
                <w:sz w:val="24"/>
                <w:szCs w:val="24"/>
                <w:lang w:val="ru-RU"/>
              </w:rPr>
              <w:t>представление</w:t>
            </w:r>
            <w:r w:rsidRPr="00142470">
              <w:rPr>
                <w:spacing w:val="80"/>
                <w:sz w:val="24"/>
                <w:szCs w:val="24"/>
                <w:lang w:val="ru-RU"/>
              </w:rPr>
              <w:t xml:space="preserve"> </w:t>
            </w:r>
            <w:r w:rsidRPr="00142470">
              <w:rPr>
                <w:sz w:val="24"/>
                <w:szCs w:val="24"/>
                <w:lang w:val="ru-RU"/>
              </w:rPr>
              <w:t>(эффект яркого пятна)</w:t>
            </w:r>
          </w:p>
        </w:tc>
        <w:tc>
          <w:tcPr>
            <w:tcW w:w="7230" w:type="dxa"/>
          </w:tcPr>
          <w:p w:rsidR="00142470" w:rsidRPr="00142470" w:rsidRDefault="00142470" w:rsidP="00142470">
            <w:pPr>
              <w:pStyle w:val="TableParagraph"/>
              <w:ind w:right="94"/>
              <w:jc w:val="both"/>
              <w:rPr>
                <w:sz w:val="24"/>
                <w:szCs w:val="24"/>
                <w:lang w:val="ru-RU"/>
              </w:rPr>
            </w:pPr>
            <w:r w:rsidRPr="00142470">
              <w:rPr>
                <w:sz w:val="24"/>
                <w:szCs w:val="24"/>
                <w:lang w:val="ru-RU"/>
              </w:rPr>
              <w:t>Представление группы товаров (разных видов или одного вида) из различных (или одного) цветов для создания полезных для продажи ассоциаций. Напр., обувь (туфли, босоножки, балетки и др.) розового цвета</w:t>
            </w:r>
            <w:r w:rsidRPr="00142470">
              <w:rPr>
                <w:spacing w:val="42"/>
                <w:sz w:val="24"/>
                <w:szCs w:val="24"/>
                <w:lang w:val="ru-RU"/>
              </w:rPr>
              <w:t xml:space="preserve"> </w:t>
            </w:r>
            <w:r w:rsidRPr="00142470">
              <w:rPr>
                <w:sz w:val="24"/>
                <w:szCs w:val="24"/>
                <w:lang w:val="ru-RU"/>
              </w:rPr>
              <w:t>стоят</w:t>
            </w:r>
            <w:r w:rsidRPr="00142470">
              <w:rPr>
                <w:spacing w:val="42"/>
                <w:sz w:val="24"/>
                <w:szCs w:val="24"/>
                <w:lang w:val="ru-RU"/>
              </w:rPr>
              <w:t xml:space="preserve"> </w:t>
            </w:r>
            <w:r w:rsidRPr="00142470">
              <w:rPr>
                <w:sz w:val="24"/>
                <w:szCs w:val="24"/>
                <w:lang w:val="ru-RU"/>
              </w:rPr>
              <w:t>в</w:t>
            </w:r>
            <w:r w:rsidRPr="00142470">
              <w:rPr>
                <w:spacing w:val="43"/>
                <w:sz w:val="24"/>
                <w:szCs w:val="24"/>
                <w:lang w:val="ru-RU"/>
              </w:rPr>
              <w:t xml:space="preserve"> </w:t>
            </w:r>
            <w:r w:rsidRPr="00142470">
              <w:rPr>
                <w:sz w:val="24"/>
                <w:szCs w:val="24"/>
                <w:lang w:val="ru-RU"/>
              </w:rPr>
              <w:t>один</w:t>
            </w:r>
            <w:r w:rsidRPr="00142470">
              <w:rPr>
                <w:spacing w:val="42"/>
                <w:sz w:val="24"/>
                <w:szCs w:val="24"/>
                <w:lang w:val="ru-RU"/>
              </w:rPr>
              <w:t xml:space="preserve"> </w:t>
            </w:r>
            <w:r w:rsidRPr="00142470">
              <w:rPr>
                <w:sz w:val="24"/>
                <w:szCs w:val="24"/>
                <w:lang w:val="ru-RU"/>
              </w:rPr>
              <w:t>ряд</w:t>
            </w:r>
            <w:r w:rsidRPr="00142470">
              <w:rPr>
                <w:spacing w:val="41"/>
                <w:sz w:val="24"/>
                <w:szCs w:val="24"/>
                <w:lang w:val="ru-RU"/>
              </w:rPr>
              <w:t xml:space="preserve"> </w:t>
            </w:r>
            <w:r w:rsidRPr="00142470">
              <w:rPr>
                <w:sz w:val="24"/>
                <w:szCs w:val="24"/>
                <w:lang w:val="ru-RU"/>
              </w:rPr>
              <w:t>друг</w:t>
            </w:r>
            <w:r w:rsidRPr="00142470">
              <w:rPr>
                <w:spacing w:val="43"/>
                <w:sz w:val="24"/>
                <w:szCs w:val="24"/>
                <w:lang w:val="ru-RU"/>
              </w:rPr>
              <w:t xml:space="preserve"> </w:t>
            </w:r>
            <w:r w:rsidRPr="00142470">
              <w:rPr>
                <w:sz w:val="24"/>
                <w:szCs w:val="24"/>
                <w:lang w:val="ru-RU"/>
              </w:rPr>
              <w:t>за</w:t>
            </w:r>
            <w:r w:rsidRPr="00142470">
              <w:rPr>
                <w:spacing w:val="43"/>
                <w:sz w:val="24"/>
                <w:szCs w:val="24"/>
                <w:lang w:val="ru-RU"/>
              </w:rPr>
              <w:t xml:space="preserve"> </w:t>
            </w:r>
            <w:r w:rsidRPr="00142470">
              <w:rPr>
                <w:sz w:val="24"/>
                <w:szCs w:val="24"/>
                <w:lang w:val="ru-RU"/>
              </w:rPr>
              <w:t>другом</w:t>
            </w:r>
            <w:r w:rsidRPr="00142470">
              <w:rPr>
                <w:spacing w:val="43"/>
                <w:sz w:val="24"/>
                <w:szCs w:val="24"/>
                <w:lang w:val="ru-RU"/>
              </w:rPr>
              <w:t xml:space="preserve"> </w:t>
            </w:r>
            <w:r w:rsidRPr="00142470">
              <w:rPr>
                <w:sz w:val="24"/>
                <w:szCs w:val="24"/>
                <w:lang w:val="ru-RU"/>
              </w:rPr>
              <w:t>(розовый</w:t>
            </w:r>
            <w:r w:rsidRPr="00142470">
              <w:rPr>
                <w:spacing w:val="41"/>
                <w:sz w:val="24"/>
                <w:szCs w:val="24"/>
                <w:lang w:val="ru-RU"/>
              </w:rPr>
              <w:t xml:space="preserve"> </w:t>
            </w:r>
            <w:r w:rsidRPr="00142470">
              <w:rPr>
                <w:sz w:val="24"/>
                <w:szCs w:val="24"/>
                <w:lang w:val="ru-RU"/>
              </w:rPr>
              <w:t>ряд),</w:t>
            </w:r>
            <w:r w:rsidRPr="00142470">
              <w:rPr>
                <w:spacing w:val="42"/>
                <w:sz w:val="24"/>
                <w:szCs w:val="24"/>
                <w:lang w:val="ru-RU"/>
              </w:rPr>
              <w:t xml:space="preserve"> </w:t>
            </w:r>
            <w:r w:rsidRPr="00142470">
              <w:rPr>
                <w:sz w:val="24"/>
                <w:szCs w:val="24"/>
                <w:lang w:val="ru-RU"/>
              </w:rPr>
              <w:t>следующий</w:t>
            </w:r>
            <w:r w:rsidRPr="00142470">
              <w:rPr>
                <w:spacing w:val="40"/>
                <w:sz w:val="24"/>
                <w:szCs w:val="24"/>
                <w:lang w:val="ru-RU"/>
              </w:rPr>
              <w:t xml:space="preserve"> </w:t>
            </w:r>
            <w:r w:rsidRPr="00142470">
              <w:rPr>
                <w:spacing w:val="-5"/>
                <w:sz w:val="24"/>
                <w:szCs w:val="24"/>
                <w:lang w:val="ru-RU"/>
              </w:rPr>
              <w:t>ряд</w:t>
            </w:r>
          </w:p>
          <w:p w:rsidR="00142470" w:rsidRPr="00142470" w:rsidRDefault="00142470" w:rsidP="00142470">
            <w:pPr>
              <w:pStyle w:val="TableParagraph"/>
              <w:spacing w:line="252" w:lineRule="exact"/>
              <w:ind w:right="100"/>
              <w:jc w:val="both"/>
              <w:rPr>
                <w:sz w:val="24"/>
                <w:szCs w:val="24"/>
                <w:lang w:val="ru-RU"/>
              </w:rPr>
            </w:pPr>
            <w:r w:rsidRPr="00142470">
              <w:rPr>
                <w:sz w:val="24"/>
                <w:szCs w:val="24"/>
                <w:lang w:val="ru-RU"/>
              </w:rPr>
              <w:t>состоит из коричневой обуви и т.д. Или, напр., вся жёлтая посуда разных производителей стоит в центре, а по бокам белая посуда (жёлтое пятно).</w:t>
            </w:r>
          </w:p>
        </w:tc>
      </w:tr>
      <w:tr w:rsidR="00142470" w:rsidRPr="00142470" w:rsidTr="00142470">
        <w:trPr>
          <w:trHeight w:val="758"/>
        </w:trPr>
        <w:tc>
          <w:tcPr>
            <w:tcW w:w="2518" w:type="dxa"/>
          </w:tcPr>
          <w:p w:rsidR="00142470" w:rsidRPr="00142470" w:rsidRDefault="00142470" w:rsidP="00142470">
            <w:pPr>
              <w:pStyle w:val="TableParagraph"/>
              <w:tabs>
                <w:tab w:val="left" w:pos="2183"/>
              </w:tabs>
              <w:ind w:right="94"/>
              <w:rPr>
                <w:sz w:val="24"/>
                <w:szCs w:val="24"/>
              </w:rPr>
            </w:pPr>
            <w:r w:rsidRPr="00142470">
              <w:rPr>
                <w:spacing w:val="-2"/>
                <w:sz w:val="24"/>
                <w:szCs w:val="24"/>
              </w:rPr>
              <w:t>Представление</w:t>
            </w:r>
            <w:r w:rsidR="008A1E26">
              <w:rPr>
                <w:sz w:val="24"/>
                <w:szCs w:val="24"/>
              </w:rPr>
              <w:t xml:space="preserve"> </w:t>
            </w:r>
            <w:r w:rsidRPr="00142470">
              <w:rPr>
                <w:spacing w:val="-6"/>
                <w:sz w:val="24"/>
                <w:szCs w:val="24"/>
              </w:rPr>
              <w:t xml:space="preserve">по </w:t>
            </w:r>
            <w:r w:rsidRPr="00142470">
              <w:rPr>
                <w:sz w:val="24"/>
                <w:szCs w:val="24"/>
              </w:rPr>
              <w:t>ценовым категориям</w:t>
            </w:r>
          </w:p>
        </w:tc>
        <w:tc>
          <w:tcPr>
            <w:tcW w:w="7230" w:type="dxa"/>
          </w:tcPr>
          <w:p w:rsidR="00142470" w:rsidRPr="00142470" w:rsidRDefault="00142470" w:rsidP="00142470">
            <w:pPr>
              <w:pStyle w:val="TableParagraph"/>
              <w:rPr>
                <w:sz w:val="24"/>
                <w:szCs w:val="24"/>
                <w:lang w:val="ru-RU"/>
              </w:rPr>
            </w:pPr>
            <w:r w:rsidRPr="00142470">
              <w:rPr>
                <w:sz w:val="24"/>
                <w:szCs w:val="24"/>
                <w:lang w:val="ru-RU"/>
              </w:rPr>
              <w:t>Представление</w:t>
            </w:r>
            <w:r w:rsidRPr="00142470">
              <w:rPr>
                <w:spacing w:val="40"/>
                <w:sz w:val="24"/>
                <w:szCs w:val="24"/>
                <w:lang w:val="ru-RU"/>
              </w:rPr>
              <w:t xml:space="preserve"> </w:t>
            </w:r>
            <w:r w:rsidRPr="00142470">
              <w:rPr>
                <w:sz w:val="24"/>
                <w:szCs w:val="24"/>
                <w:lang w:val="ru-RU"/>
              </w:rPr>
              <w:t>разных</w:t>
            </w:r>
            <w:r w:rsidRPr="00142470">
              <w:rPr>
                <w:spacing w:val="40"/>
                <w:sz w:val="24"/>
                <w:szCs w:val="24"/>
                <w:lang w:val="ru-RU"/>
              </w:rPr>
              <w:t xml:space="preserve"> </w:t>
            </w:r>
            <w:r w:rsidRPr="00142470">
              <w:rPr>
                <w:sz w:val="24"/>
                <w:szCs w:val="24"/>
                <w:lang w:val="ru-RU"/>
              </w:rPr>
              <w:t>товаров</w:t>
            </w:r>
            <w:r w:rsidRPr="00142470">
              <w:rPr>
                <w:spacing w:val="40"/>
                <w:sz w:val="24"/>
                <w:szCs w:val="24"/>
                <w:lang w:val="ru-RU"/>
              </w:rPr>
              <w:t xml:space="preserve"> </w:t>
            </w:r>
            <w:r w:rsidRPr="00142470">
              <w:rPr>
                <w:sz w:val="24"/>
                <w:szCs w:val="24"/>
                <w:lang w:val="ru-RU"/>
              </w:rPr>
              <w:t>по</w:t>
            </w:r>
            <w:r w:rsidRPr="00142470">
              <w:rPr>
                <w:spacing w:val="40"/>
                <w:sz w:val="24"/>
                <w:szCs w:val="24"/>
                <w:lang w:val="ru-RU"/>
              </w:rPr>
              <w:t xml:space="preserve"> </w:t>
            </w:r>
            <w:r w:rsidRPr="00142470">
              <w:rPr>
                <w:sz w:val="24"/>
                <w:szCs w:val="24"/>
                <w:lang w:val="ru-RU"/>
              </w:rPr>
              <w:t>одной</w:t>
            </w:r>
            <w:r w:rsidRPr="00142470">
              <w:rPr>
                <w:spacing w:val="40"/>
                <w:sz w:val="24"/>
                <w:szCs w:val="24"/>
                <w:lang w:val="ru-RU"/>
              </w:rPr>
              <w:t xml:space="preserve"> </w:t>
            </w:r>
            <w:r w:rsidRPr="00142470">
              <w:rPr>
                <w:sz w:val="24"/>
                <w:szCs w:val="24"/>
                <w:lang w:val="ru-RU"/>
              </w:rPr>
              <w:t>ценовой</w:t>
            </w:r>
            <w:r w:rsidRPr="00142470">
              <w:rPr>
                <w:spacing w:val="40"/>
                <w:sz w:val="24"/>
                <w:szCs w:val="24"/>
                <w:lang w:val="ru-RU"/>
              </w:rPr>
              <w:t xml:space="preserve"> </w:t>
            </w:r>
            <w:r w:rsidRPr="00142470">
              <w:rPr>
                <w:sz w:val="24"/>
                <w:szCs w:val="24"/>
                <w:lang w:val="ru-RU"/>
              </w:rPr>
              <w:t>категории</w:t>
            </w:r>
            <w:r w:rsidRPr="00142470">
              <w:rPr>
                <w:spacing w:val="40"/>
                <w:sz w:val="24"/>
                <w:szCs w:val="24"/>
                <w:lang w:val="ru-RU"/>
              </w:rPr>
              <w:t xml:space="preserve"> </w:t>
            </w:r>
            <w:r w:rsidRPr="00142470">
              <w:rPr>
                <w:sz w:val="24"/>
                <w:szCs w:val="24"/>
                <w:lang w:val="ru-RU"/>
              </w:rPr>
              <w:t>в</w:t>
            </w:r>
            <w:r w:rsidRPr="00142470">
              <w:rPr>
                <w:spacing w:val="40"/>
                <w:sz w:val="24"/>
                <w:szCs w:val="24"/>
                <w:lang w:val="ru-RU"/>
              </w:rPr>
              <w:t xml:space="preserve"> </w:t>
            </w:r>
            <w:r w:rsidRPr="00142470">
              <w:rPr>
                <w:sz w:val="24"/>
                <w:szCs w:val="24"/>
                <w:lang w:val="ru-RU"/>
              </w:rPr>
              <w:t>одном месте</w:t>
            </w:r>
            <w:r w:rsidRPr="00142470">
              <w:rPr>
                <w:spacing w:val="2"/>
                <w:sz w:val="24"/>
                <w:szCs w:val="24"/>
                <w:lang w:val="ru-RU"/>
              </w:rPr>
              <w:t xml:space="preserve"> </w:t>
            </w:r>
            <w:r w:rsidRPr="00142470">
              <w:rPr>
                <w:sz w:val="24"/>
                <w:szCs w:val="24"/>
                <w:lang w:val="ru-RU"/>
              </w:rPr>
              <w:t>магазина.</w:t>
            </w:r>
            <w:r w:rsidRPr="00142470">
              <w:rPr>
                <w:spacing w:val="2"/>
                <w:sz w:val="24"/>
                <w:szCs w:val="24"/>
                <w:lang w:val="ru-RU"/>
              </w:rPr>
              <w:t xml:space="preserve"> </w:t>
            </w:r>
            <w:r w:rsidRPr="00142470">
              <w:rPr>
                <w:sz w:val="24"/>
                <w:szCs w:val="24"/>
                <w:lang w:val="ru-RU"/>
              </w:rPr>
              <w:t>Позволяет</w:t>
            </w:r>
            <w:r w:rsidRPr="00142470">
              <w:rPr>
                <w:spacing w:val="4"/>
                <w:sz w:val="24"/>
                <w:szCs w:val="24"/>
                <w:lang w:val="ru-RU"/>
              </w:rPr>
              <w:t xml:space="preserve"> </w:t>
            </w:r>
            <w:r w:rsidRPr="00142470">
              <w:rPr>
                <w:sz w:val="24"/>
                <w:szCs w:val="24"/>
                <w:lang w:val="ru-RU"/>
              </w:rPr>
              <w:t>создать</w:t>
            </w:r>
            <w:r w:rsidRPr="00142470">
              <w:rPr>
                <w:spacing w:val="3"/>
                <w:sz w:val="24"/>
                <w:szCs w:val="24"/>
                <w:lang w:val="ru-RU"/>
              </w:rPr>
              <w:t xml:space="preserve"> </w:t>
            </w:r>
            <w:r w:rsidRPr="00142470">
              <w:rPr>
                <w:sz w:val="24"/>
                <w:szCs w:val="24"/>
                <w:lang w:val="ru-RU"/>
              </w:rPr>
              <w:t>удобство</w:t>
            </w:r>
            <w:r w:rsidRPr="00142470">
              <w:rPr>
                <w:spacing w:val="62"/>
                <w:sz w:val="24"/>
                <w:szCs w:val="24"/>
                <w:lang w:val="ru-RU"/>
              </w:rPr>
              <w:t xml:space="preserve"> </w:t>
            </w:r>
            <w:r w:rsidRPr="00142470">
              <w:rPr>
                <w:sz w:val="24"/>
                <w:szCs w:val="24"/>
                <w:lang w:val="ru-RU"/>
              </w:rPr>
              <w:t>покупателям</w:t>
            </w:r>
            <w:r w:rsidRPr="00142470">
              <w:rPr>
                <w:spacing w:val="5"/>
                <w:sz w:val="24"/>
                <w:szCs w:val="24"/>
                <w:lang w:val="ru-RU"/>
              </w:rPr>
              <w:t xml:space="preserve"> </w:t>
            </w:r>
            <w:r w:rsidRPr="00142470">
              <w:rPr>
                <w:sz w:val="24"/>
                <w:szCs w:val="24"/>
                <w:lang w:val="ru-RU"/>
              </w:rPr>
              <w:t>в</w:t>
            </w:r>
            <w:r w:rsidRPr="00142470">
              <w:rPr>
                <w:spacing w:val="4"/>
                <w:sz w:val="24"/>
                <w:szCs w:val="24"/>
                <w:lang w:val="ru-RU"/>
              </w:rPr>
              <w:t xml:space="preserve"> </w:t>
            </w:r>
            <w:r w:rsidRPr="00142470">
              <w:rPr>
                <w:spacing w:val="-2"/>
                <w:sz w:val="24"/>
                <w:szCs w:val="24"/>
                <w:lang w:val="ru-RU"/>
              </w:rPr>
              <w:t>возможности</w:t>
            </w:r>
          </w:p>
          <w:p w:rsidR="00142470" w:rsidRPr="00142470" w:rsidRDefault="00142470" w:rsidP="00142470">
            <w:pPr>
              <w:pStyle w:val="TableParagraph"/>
              <w:spacing w:line="238" w:lineRule="exact"/>
              <w:rPr>
                <w:sz w:val="24"/>
                <w:szCs w:val="24"/>
                <w:lang w:val="ru-RU"/>
              </w:rPr>
            </w:pPr>
            <w:r w:rsidRPr="00142470">
              <w:rPr>
                <w:sz w:val="24"/>
                <w:szCs w:val="24"/>
                <w:lang w:val="ru-RU"/>
              </w:rPr>
              <w:t>выбрать</w:t>
            </w:r>
            <w:r w:rsidRPr="00142470">
              <w:rPr>
                <w:spacing w:val="-6"/>
                <w:sz w:val="24"/>
                <w:szCs w:val="24"/>
                <w:lang w:val="ru-RU"/>
              </w:rPr>
              <w:t xml:space="preserve"> </w:t>
            </w:r>
            <w:r w:rsidRPr="00142470">
              <w:rPr>
                <w:sz w:val="24"/>
                <w:szCs w:val="24"/>
                <w:lang w:val="ru-RU"/>
              </w:rPr>
              <w:t>товар</w:t>
            </w:r>
            <w:r w:rsidRPr="00142470">
              <w:rPr>
                <w:spacing w:val="-7"/>
                <w:sz w:val="24"/>
                <w:szCs w:val="24"/>
                <w:lang w:val="ru-RU"/>
              </w:rPr>
              <w:t xml:space="preserve"> </w:t>
            </w:r>
            <w:r w:rsidRPr="00142470">
              <w:rPr>
                <w:sz w:val="24"/>
                <w:szCs w:val="24"/>
                <w:lang w:val="ru-RU"/>
              </w:rPr>
              <w:t>по</w:t>
            </w:r>
            <w:r w:rsidRPr="00142470">
              <w:rPr>
                <w:spacing w:val="-5"/>
                <w:sz w:val="24"/>
                <w:szCs w:val="24"/>
                <w:lang w:val="ru-RU"/>
              </w:rPr>
              <w:t xml:space="preserve"> </w:t>
            </w:r>
            <w:r w:rsidRPr="00142470">
              <w:rPr>
                <w:sz w:val="24"/>
                <w:szCs w:val="24"/>
                <w:lang w:val="ru-RU"/>
              </w:rPr>
              <w:t>определенной</w:t>
            </w:r>
            <w:r w:rsidRPr="00142470">
              <w:rPr>
                <w:spacing w:val="-5"/>
                <w:sz w:val="24"/>
                <w:szCs w:val="24"/>
                <w:lang w:val="ru-RU"/>
              </w:rPr>
              <w:t xml:space="preserve"> </w:t>
            </w:r>
            <w:r w:rsidRPr="00142470">
              <w:rPr>
                <w:spacing w:val="-2"/>
                <w:sz w:val="24"/>
                <w:szCs w:val="24"/>
                <w:lang w:val="ru-RU"/>
              </w:rPr>
              <w:t>цене.</w:t>
            </w:r>
          </w:p>
        </w:tc>
      </w:tr>
      <w:tr w:rsidR="00142470" w:rsidRPr="00142470" w:rsidTr="00142470">
        <w:trPr>
          <w:trHeight w:val="758"/>
        </w:trPr>
        <w:tc>
          <w:tcPr>
            <w:tcW w:w="2518" w:type="dxa"/>
          </w:tcPr>
          <w:p w:rsidR="00142470" w:rsidRPr="00142470" w:rsidRDefault="00142470" w:rsidP="00142470">
            <w:pPr>
              <w:pStyle w:val="TableParagraph"/>
              <w:spacing w:line="242" w:lineRule="auto"/>
              <w:rPr>
                <w:sz w:val="24"/>
                <w:szCs w:val="24"/>
              </w:rPr>
            </w:pPr>
            <w:r w:rsidRPr="00142470">
              <w:rPr>
                <w:spacing w:val="-2"/>
                <w:sz w:val="24"/>
                <w:szCs w:val="24"/>
              </w:rPr>
              <w:t>Фронтальное представление</w:t>
            </w:r>
          </w:p>
        </w:tc>
        <w:tc>
          <w:tcPr>
            <w:tcW w:w="7230" w:type="dxa"/>
          </w:tcPr>
          <w:p w:rsidR="00142470" w:rsidRPr="00142470" w:rsidRDefault="00142470" w:rsidP="00142470">
            <w:pPr>
              <w:pStyle w:val="TableParagraph"/>
              <w:spacing w:line="247" w:lineRule="exact"/>
              <w:rPr>
                <w:sz w:val="24"/>
                <w:szCs w:val="24"/>
                <w:lang w:val="ru-RU"/>
              </w:rPr>
            </w:pPr>
            <w:r w:rsidRPr="00142470">
              <w:rPr>
                <w:sz w:val="24"/>
                <w:szCs w:val="24"/>
                <w:lang w:val="ru-RU"/>
              </w:rPr>
              <w:t>Представление</w:t>
            </w:r>
            <w:r w:rsidRPr="00142470">
              <w:rPr>
                <w:spacing w:val="72"/>
                <w:w w:val="150"/>
                <w:sz w:val="24"/>
                <w:szCs w:val="24"/>
                <w:lang w:val="ru-RU"/>
              </w:rPr>
              <w:t xml:space="preserve"> </w:t>
            </w:r>
            <w:r w:rsidRPr="00142470">
              <w:rPr>
                <w:sz w:val="24"/>
                <w:szCs w:val="24"/>
                <w:lang w:val="ru-RU"/>
              </w:rPr>
              <w:t>покупателям</w:t>
            </w:r>
            <w:r w:rsidRPr="00142470">
              <w:rPr>
                <w:spacing w:val="71"/>
                <w:w w:val="150"/>
                <w:sz w:val="24"/>
                <w:szCs w:val="24"/>
                <w:lang w:val="ru-RU"/>
              </w:rPr>
              <w:t xml:space="preserve"> </w:t>
            </w:r>
            <w:r w:rsidRPr="00142470">
              <w:rPr>
                <w:sz w:val="24"/>
                <w:szCs w:val="24"/>
                <w:lang w:val="ru-RU"/>
              </w:rPr>
              <w:t>привлекательной</w:t>
            </w:r>
            <w:r w:rsidRPr="00142470">
              <w:rPr>
                <w:spacing w:val="71"/>
                <w:w w:val="150"/>
                <w:sz w:val="24"/>
                <w:szCs w:val="24"/>
                <w:lang w:val="ru-RU"/>
              </w:rPr>
              <w:t xml:space="preserve"> </w:t>
            </w:r>
            <w:r w:rsidRPr="00142470">
              <w:rPr>
                <w:sz w:val="24"/>
                <w:szCs w:val="24"/>
                <w:lang w:val="ru-RU"/>
              </w:rPr>
              <w:t>стороны</w:t>
            </w:r>
            <w:r w:rsidRPr="00142470">
              <w:rPr>
                <w:spacing w:val="73"/>
                <w:w w:val="150"/>
                <w:sz w:val="24"/>
                <w:szCs w:val="24"/>
                <w:lang w:val="ru-RU"/>
              </w:rPr>
              <w:t xml:space="preserve"> </w:t>
            </w:r>
            <w:r w:rsidRPr="00142470">
              <w:rPr>
                <w:sz w:val="24"/>
                <w:szCs w:val="24"/>
                <w:lang w:val="ru-RU"/>
              </w:rPr>
              <w:t>товара</w:t>
            </w:r>
            <w:r w:rsidRPr="00142470">
              <w:rPr>
                <w:spacing w:val="72"/>
                <w:w w:val="150"/>
                <w:sz w:val="24"/>
                <w:szCs w:val="24"/>
                <w:lang w:val="ru-RU"/>
              </w:rPr>
              <w:t xml:space="preserve"> </w:t>
            </w:r>
            <w:r w:rsidRPr="00142470">
              <w:rPr>
                <w:spacing w:val="-2"/>
                <w:sz w:val="24"/>
                <w:szCs w:val="24"/>
                <w:lang w:val="ru-RU"/>
              </w:rPr>
              <w:t>путём</w:t>
            </w:r>
          </w:p>
          <w:p w:rsidR="00142470" w:rsidRPr="00142470" w:rsidRDefault="00142470" w:rsidP="00142470">
            <w:pPr>
              <w:pStyle w:val="TableParagraph"/>
              <w:spacing w:line="252" w:lineRule="exact"/>
              <w:rPr>
                <w:sz w:val="24"/>
                <w:szCs w:val="24"/>
                <w:lang w:val="ru-RU"/>
              </w:rPr>
            </w:pPr>
            <w:r w:rsidRPr="00142470">
              <w:rPr>
                <w:sz w:val="24"/>
                <w:szCs w:val="24"/>
                <w:lang w:val="ru-RU"/>
              </w:rPr>
              <w:t>представления</w:t>
            </w:r>
            <w:r w:rsidRPr="00142470">
              <w:rPr>
                <w:spacing w:val="36"/>
                <w:sz w:val="24"/>
                <w:szCs w:val="24"/>
                <w:lang w:val="ru-RU"/>
              </w:rPr>
              <w:t xml:space="preserve"> </w:t>
            </w:r>
            <w:r w:rsidRPr="00142470">
              <w:rPr>
                <w:sz w:val="24"/>
                <w:szCs w:val="24"/>
                <w:lang w:val="ru-RU"/>
              </w:rPr>
              <w:t>одной</w:t>
            </w:r>
            <w:r w:rsidRPr="00142470">
              <w:rPr>
                <w:spacing w:val="36"/>
                <w:sz w:val="24"/>
                <w:szCs w:val="24"/>
                <w:lang w:val="ru-RU"/>
              </w:rPr>
              <w:t xml:space="preserve"> </w:t>
            </w:r>
            <w:r w:rsidRPr="00142470">
              <w:rPr>
                <w:sz w:val="24"/>
                <w:szCs w:val="24"/>
                <w:lang w:val="ru-RU"/>
              </w:rPr>
              <w:t>единицы</w:t>
            </w:r>
            <w:r w:rsidRPr="00142470">
              <w:rPr>
                <w:spacing w:val="37"/>
                <w:sz w:val="24"/>
                <w:szCs w:val="24"/>
                <w:lang w:val="ru-RU"/>
              </w:rPr>
              <w:t xml:space="preserve"> </w:t>
            </w:r>
            <w:r w:rsidRPr="00142470">
              <w:rPr>
                <w:sz w:val="24"/>
                <w:szCs w:val="24"/>
                <w:lang w:val="ru-RU"/>
              </w:rPr>
              <w:t>товара,</w:t>
            </w:r>
            <w:r w:rsidRPr="00142470">
              <w:rPr>
                <w:spacing w:val="36"/>
                <w:sz w:val="24"/>
                <w:szCs w:val="24"/>
                <w:lang w:val="ru-RU"/>
              </w:rPr>
              <w:t xml:space="preserve"> </w:t>
            </w:r>
            <w:r w:rsidRPr="00142470">
              <w:rPr>
                <w:sz w:val="24"/>
                <w:szCs w:val="24"/>
                <w:lang w:val="ru-RU"/>
              </w:rPr>
              <w:t>расположенного</w:t>
            </w:r>
            <w:r w:rsidRPr="00142470">
              <w:rPr>
                <w:spacing w:val="36"/>
                <w:sz w:val="24"/>
                <w:szCs w:val="24"/>
                <w:lang w:val="ru-RU"/>
              </w:rPr>
              <w:t xml:space="preserve"> </w:t>
            </w:r>
            <w:r w:rsidRPr="00142470">
              <w:rPr>
                <w:sz w:val="24"/>
                <w:szCs w:val="24"/>
                <w:lang w:val="ru-RU"/>
              </w:rPr>
              <w:t>на</w:t>
            </w:r>
            <w:r w:rsidRPr="00142470">
              <w:rPr>
                <w:spacing w:val="36"/>
                <w:sz w:val="24"/>
                <w:szCs w:val="24"/>
                <w:lang w:val="ru-RU"/>
              </w:rPr>
              <w:t xml:space="preserve"> </w:t>
            </w:r>
            <w:r w:rsidRPr="00142470">
              <w:rPr>
                <w:sz w:val="24"/>
                <w:szCs w:val="24"/>
                <w:lang w:val="ru-RU"/>
              </w:rPr>
              <w:t>стеллажах,</w:t>
            </w:r>
            <w:r w:rsidRPr="00142470">
              <w:rPr>
                <w:spacing w:val="37"/>
                <w:sz w:val="24"/>
                <w:szCs w:val="24"/>
                <w:lang w:val="ru-RU"/>
              </w:rPr>
              <w:t xml:space="preserve"> </w:t>
            </w:r>
            <w:r w:rsidRPr="00142470">
              <w:rPr>
                <w:sz w:val="24"/>
                <w:szCs w:val="24"/>
                <w:lang w:val="ru-RU"/>
              </w:rPr>
              <w:t>в развернутом виде.</w:t>
            </w:r>
          </w:p>
        </w:tc>
      </w:tr>
      <w:tr w:rsidR="00142470" w:rsidRPr="00142470" w:rsidTr="00142470">
        <w:trPr>
          <w:trHeight w:val="1012"/>
        </w:trPr>
        <w:tc>
          <w:tcPr>
            <w:tcW w:w="2518" w:type="dxa"/>
          </w:tcPr>
          <w:p w:rsidR="00142470" w:rsidRPr="00142470" w:rsidRDefault="00142470" w:rsidP="00142470">
            <w:pPr>
              <w:pStyle w:val="TableParagraph"/>
              <w:rPr>
                <w:sz w:val="24"/>
                <w:szCs w:val="24"/>
              </w:rPr>
            </w:pPr>
            <w:r w:rsidRPr="00142470">
              <w:rPr>
                <w:spacing w:val="-2"/>
                <w:sz w:val="24"/>
                <w:szCs w:val="24"/>
              </w:rPr>
              <w:t>Коллекционность (идейное/стилевое представление)</w:t>
            </w:r>
          </w:p>
        </w:tc>
        <w:tc>
          <w:tcPr>
            <w:tcW w:w="7230" w:type="dxa"/>
          </w:tcPr>
          <w:p w:rsidR="00142470" w:rsidRPr="00142470" w:rsidRDefault="00142470" w:rsidP="008A1E26">
            <w:pPr>
              <w:pStyle w:val="TableParagraph"/>
              <w:ind w:right="94"/>
              <w:jc w:val="both"/>
              <w:rPr>
                <w:sz w:val="24"/>
                <w:szCs w:val="24"/>
              </w:rPr>
            </w:pPr>
            <w:r w:rsidRPr="00142470">
              <w:rPr>
                <w:sz w:val="24"/>
                <w:szCs w:val="24"/>
                <w:lang w:val="ru-RU"/>
              </w:rPr>
              <w:t>Представление всего товара (или частично) в магазине в виде коллекции (напр, в магазине спортивной одежды - по видам спорта - одежда с обувью</w:t>
            </w:r>
            <w:r w:rsidRPr="00142470">
              <w:rPr>
                <w:spacing w:val="12"/>
                <w:sz w:val="24"/>
                <w:szCs w:val="24"/>
                <w:lang w:val="ru-RU"/>
              </w:rPr>
              <w:t xml:space="preserve"> </w:t>
            </w:r>
            <w:r w:rsidRPr="00142470">
              <w:rPr>
                <w:sz w:val="24"/>
                <w:szCs w:val="24"/>
                <w:lang w:val="ru-RU"/>
              </w:rPr>
              <w:t>и</w:t>
            </w:r>
            <w:r w:rsidRPr="00142470">
              <w:rPr>
                <w:spacing w:val="15"/>
                <w:sz w:val="24"/>
                <w:szCs w:val="24"/>
                <w:lang w:val="ru-RU"/>
              </w:rPr>
              <w:t xml:space="preserve"> </w:t>
            </w:r>
            <w:r w:rsidRPr="00142470">
              <w:rPr>
                <w:sz w:val="24"/>
                <w:szCs w:val="24"/>
                <w:lang w:val="ru-RU"/>
              </w:rPr>
              <w:t>аксессуарами).</w:t>
            </w:r>
            <w:r w:rsidRPr="00142470">
              <w:rPr>
                <w:spacing w:val="15"/>
                <w:sz w:val="24"/>
                <w:szCs w:val="24"/>
                <w:lang w:val="ru-RU"/>
              </w:rPr>
              <w:t xml:space="preserve"> </w:t>
            </w:r>
            <w:r w:rsidRPr="00142470">
              <w:rPr>
                <w:sz w:val="24"/>
                <w:szCs w:val="24"/>
              </w:rPr>
              <w:t>Разделение</w:t>
            </w:r>
            <w:r w:rsidRPr="00142470">
              <w:rPr>
                <w:spacing w:val="15"/>
                <w:sz w:val="24"/>
                <w:szCs w:val="24"/>
              </w:rPr>
              <w:t xml:space="preserve"> </w:t>
            </w:r>
            <w:r w:rsidRPr="00142470">
              <w:rPr>
                <w:sz w:val="24"/>
                <w:szCs w:val="24"/>
              </w:rPr>
              <w:t>коллекций</w:t>
            </w:r>
            <w:r w:rsidRPr="00142470">
              <w:rPr>
                <w:spacing w:val="14"/>
                <w:sz w:val="24"/>
                <w:szCs w:val="24"/>
              </w:rPr>
              <w:t xml:space="preserve"> </w:t>
            </w:r>
            <w:r w:rsidRPr="00142470">
              <w:rPr>
                <w:sz w:val="24"/>
                <w:szCs w:val="24"/>
              </w:rPr>
              <w:t>между</w:t>
            </w:r>
            <w:r w:rsidRPr="00142470">
              <w:rPr>
                <w:spacing w:val="13"/>
                <w:sz w:val="24"/>
                <w:szCs w:val="24"/>
              </w:rPr>
              <w:t xml:space="preserve"> </w:t>
            </w:r>
            <w:r w:rsidRPr="00142470">
              <w:rPr>
                <w:sz w:val="24"/>
                <w:szCs w:val="24"/>
              </w:rPr>
              <w:t>собой</w:t>
            </w:r>
            <w:r w:rsidRPr="00142470">
              <w:rPr>
                <w:spacing w:val="15"/>
                <w:sz w:val="24"/>
                <w:szCs w:val="24"/>
              </w:rPr>
              <w:t xml:space="preserve"> </w:t>
            </w:r>
            <w:r w:rsidRPr="00142470">
              <w:rPr>
                <w:spacing w:val="-2"/>
                <w:sz w:val="24"/>
                <w:szCs w:val="24"/>
              </w:rPr>
              <w:t>баннерами.</w:t>
            </w:r>
            <w:r w:rsidR="008A1E26">
              <w:rPr>
                <w:sz w:val="24"/>
                <w:szCs w:val="24"/>
                <w:lang w:val="ru-RU"/>
              </w:rPr>
              <w:t xml:space="preserve"> </w:t>
            </w:r>
            <w:r w:rsidRPr="00142470">
              <w:rPr>
                <w:sz w:val="24"/>
                <w:szCs w:val="24"/>
              </w:rPr>
              <w:t>Недопустимо</w:t>
            </w:r>
            <w:r w:rsidRPr="00142470">
              <w:rPr>
                <w:spacing w:val="-9"/>
                <w:sz w:val="24"/>
                <w:szCs w:val="24"/>
              </w:rPr>
              <w:t xml:space="preserve"> </w:t>
            </w:r>
            <w:r w:rsidRPr="00142470">
              <w:rPr>
                <w:sz w:val="24"/>
                <w:szCs w:val="24"/>
              </w:rPr>
              <w:t>смешение</w:t>
            </w:r>
            <w:r w:rsidRPr="00142470">
              <w:rPr>
                <w:spacing w:val="-7"/>
                <w:sz w:val="24"/>
                <w:szCs w:val="24"/>
              </w:rPr>
              <w:t xml:space="preserve"> </w:t>
            </w:r>
            <w:r w:rsidRPr="00142470">
              <w:rPr>
                <w:spacing w:val="-2"/>
                <w:sz w:val="24"/>
                <w:szCs w:val="24"/>
              </w:rPr>
              <w:t>стилей.</w:t>
            </w:r>
          </w:p>
        </w:tc>
      </w:tr>
      <w:tr w:rsidR="00142470" w:rsidRPr="00142470" w:rsidTr="00142470">
        <w:trPr>
          <w:trHeight w:val="1012"/>
        </w:trPr>
        <w:tc>
          <w:tcPr>
            <w:tcW w:w="2518" w:type="dxa"/>
            <w:vMerge w:val="restart"/>
          </w:tcPr>
          <w:p w:rsidR="00142470" w:rsidRPr="00142470" w:rsidRDefault="00142470" w:rsidP="00142470">
            <w:pPr>
              <w:pStyle w:val="TableParagraph"/>
              <w:tabs>
                <w:tab w:val="left" w:pos="2307"/>
              </w:tabs>
              <w:spacing w:line="242" w:lineRule="auto"/>
              <w:ind w:right="93"/>
              <w:rPr>
                <w:sz w:val="24"/>
                <w:szCs w:val="24"/>
                <w:lang w:val="ru-RU"/>
              </w:rPr>
            </w:pPr>
            <w:r w:rsidRPr="00142470">
              <w:rPr>
                <w:spacing w:val="-2"/>
                <w:sz w:val="24"/>
                <w:szCs w:val="24"/>
                <w:lang w:val="ru-RU"/>
              </w:rPr>
              <w:t>Представление</w:t>
            </w:r>
            <w:r w:rsidRPr="00142470">
              <w:rPr>
                <w:sz w:val="24"/>
                <w:szCs w:val="24"/>
                <w:lang w:val="ru-RU"/>
              </w:rPr>
              <w:tab/>
            </w:r>
            <w:r w:rsidRPr="00142470">
              <w:rPr>
                <w:spacing w:val="-10"/>
                <w:sz w:val="24"/>
                <w:szCs w:val="24"/>
                <w:lang w:val="ru-RU"/>
              </w:rPr>
              <w:t xml:space="preserve">в </w:t>
            </w:r>
            <w:r w:rsidRPr="00142470">
              <w:rPr>
                <w:spacing w:val="-2"/>
                <w:sz w:val="24"/>
                <w:szCs w:val="24"/>
                <w:lang w:val="ru-RU"/>
              </w:rPr>
              <w:t>балансе.</w:t>
            </w:r>
          </w:p>
          <w:p w:rsidR="00142470" w:rsidRPr="00142470" w:rsidRDefault="00142470" w:rsidP="00142470">
            <w:pPr>
              <w:pStyle w:val="TableParagraph"/>
              <w:spacing w:line="248" w:lineRule="exact"/>
              <w:rPr>
                <w:sz w:val="24"/>
                <w:szCs w:val="24"/>
                <w:lang w:val="ru-RU"/>
              </w:rPr>
            </w:pPr>
            <w:r w:rsidRPr="00142470">
              <w:rPr>
                <w:sz w:val="24"/>
                <w:szCs w:val="24"/>
                <w:lang w:val="ru-RU"/>
              </w:rPr>
              <w:t>А.</w:t>
            </w:r>
            <w:r w:rsidRPr="00142470">
              <w:rPr>
                <w:spacing w:val="-5"/>
                <w:sz w:val="24"/>
                <w:szCs w:val="24"/>
                <w:lang w:val="ru-RU"/>
              </w:rPr>
              <w:t xml:space="preserve"> </w:t>
            </w:r>
            <w:r w:rsidRPr="00142470">
              <w:rPr>
                <w:sz w:val="24"/>
                <w:szCs w:val="24"/>
                <w:lang w:val="ru-RU"/>
              </w:rPr>
              <w:t>зеркальный</w:t>
            </w:r>
            <w:r w:rsidRPr="00142470">
              <w:rPr>
                <w:spacing w:val="-4"/>
                <w:sz w:val="24"/>
                <w:szCs w:val="24"/>
                <w:lang w:val="ru-RU"/>
              </w:rPr>
              <w:t xml:space="preserve"> </w:t>
            </w:r>
            <w:r w:rsidRPr="00142470">
              <w:rPr>
                <w:spacing w:val="-2"/>
                <w:sz w:val="24"/>
                <w:szCs w:val="24"/>
                <w:lang w:val="ru-RU"/>
              </w:rPr>
              <w:t>баланс</w:t>
            </w:r>
          </w:p>
          <w:p w:rsidR="00142470" w:rsidRPr="00142470" w:rsidRDefault="00142470" w:rsidP="00142470">
            <w:pPr>
              <w:pStyle w:val="TableParagraph"/>
              <w:tabs>
                <w:tab w:val="left" w:pos="1002"/>
              </w:tabs>
              <w:ind w:right="94"/>
              <w:rPr>
                <w:sz w:val="24"/>
                <w:szCs w:val="24"/>
              </w:rPr>
            </w:pPr>
            <w:r w:rsidRPr="00142470">
              <w:rPr>
                <w:spacing w:val="-6"/>
                <w:sz w:val="24"/>
                <w:szCs w:val="24"/>
              </w:rPr>
              <w:t>Б.</w:t>
            </w:r>
            <w:r w:rsidR="008A1E26">
              <w:rPr>
                <w:sz w:val="24"/>
                <w:szCs w:val="24"/>
              </w:rPr>
              <w:t xml:space="preserve"> </w:t>
            </w:r>
            <w:r w:rsidRPr="00142470">
              <w:rPr>
                <w:spacing w:val="-2"/>
                <w:sz w:val="24"/>
                <w:szCs w:val="24"/>
              </w:rPr>
              <w:t>неформальный баланс</w:t>
            </w:r>
          </w:p>
        </w:tc>
        <w:tc>
          <w:tcPr>
            <w:tcW w:w="7230" w:type="dxa"/>
          </w:tcPr>
          <w:p w:rsidR="00142470" w:rsidRPr="008A1E26" w:rsidRDefault="00142470" w:rsidP="008A1E26">
            <w:pPr>
              <w:pStyle w:val="TableParagraph"/>
              <w:ind w:right="96"/>
              <w:jc w:val="both"/>
              <w:rPr>
                <w:sz w:val="24"/>
                <w:szCs w:val="24"/>
                <w:lang w:val="ru-RU"/>
              </w:rPr>
            </w:pPr>
            <w:r w:rsidRPr="00142470">
              <w:rPr>
                <w:sz w:val="24"/>
                <w:szCs w:val="24"/>
                <w:lang w:val="ru-RU"/>
              </w:rPr>
              <w:t>А. Разделение оформляемой стены на две одинаковых части, которые представляют собой зеркальное отображение друг друга, т.е. все приспособления</w:t>
            </w:r>
            <w:r w:rsidRPr="00142470">
              <w:rPr>
                <w:spacing w:val="77"/>
                <w:sz w:val="24"/>
                <w:szCs w:val="24"/>
                <w:lang w:val="ru-RU"/>
              </w:rPr>
              <w:t xml:space="preserve"> </w:t>
            </w:r>
            <w:r w:rsidRPr="00142470">
              <w:rPr>
                <w:sz w:val="24"/>
                <w:szCs w:val="24"/>
                <w:lang w:val="ru-RU"/>
              </w:rPr>
              <w:t>(полки,</w:t>
            </w:r>
            <w:r w:rsidRPr="00142470">
              <w:rPr>
                <w:spacing w:val="76"/>
                <w:sz w:val="24"/>
                <w:szCs w:val="24"/>
                <w:lang w:val="ru-RU"/>
              </w:rPr>
              <w:t xml:space="preserve"> </w:t>
            </w:r>
            <w:r w:rsidRPr="00142470">
              <w:rPr>
                <w:sz w:val="24"/>
                <w:szCs w:val="24"/>
                <w:lang w:val="ru-RU"/>
              </w:rPr>
              <w:t>подставки</w:t>
            </w:r>
            <w:r w:rsidRPr="00142470">
              <w:rPr>
                <w:spacing w:val="78"/>
                <w:sz w:val="24"/>
                <w:szCs w:val="24"/>
                <w:lang w:val="ru-RU"/>
              </w:rPr>
              <w:t xml:space="preserve"> </w:t>
            </w:r>
            <w:r w:rsidRPr="00142470">
              <w:rPr>
                <w:sz w:val="24"/>
                <w:szCs w:val="24"/>
                <w:lang w:val="ru-RU"/>
              </w:rPr>
              <w:t>и</w:t>
            </w:r>
            <w:r w:rsidRPr="00142470">
              <w:rPr>
                <w:spacing w:val="78"/>
                <w:sz w:val="24"/>
                <w:szCs w:val="24"/>
                <w:lang w:val="ru-RU"/>
              </w:rPr>
              <w:t xml:space="preserve"> </w:t>
            </w:r>
            <w:r w:rsidRPr="00142470">
              <w:rPr>
                <w:sz w:val="24"/>
                <w:szCs w:val="24"/>
                <w:lang w:val="ru-RU"/>
              </w:rPr>
              <w:t>т.д.)</w:t>
            </w:r>
            <w:r w:rsidRPr="00142470">
              <w:rPr>
                <w:spacing w:val="77"/>
                <w:sz w:val="24"/>
                <w:szCs w:val="24"/>
                <w:lang w:val="ru-RU"/>
              </w:rPr>
              <w:t xml:space="preserve"> </w:t>
            </w:r>
            <w:r w:rsidRPr="00142470">
              <w:rPr>
                <w:sz w:val="24"/>
                <w:szCs w:val="24"/>
                <w:lang w:val="ru-RU"/>
              </w:rPr>
              <w:t>расположены</w:t>
            </w:r>
            <w:r w:rsidRPr="00142470">
              <w:rPr>
                <w:spacing w:val="78"/>
                <w:sz w:val="24"/>
                <w:szCs w:val="24"/>
                <w:lang w:val="ru-RU"/>
              </w:rPr>
              <w:t xml:space="preserve"> </w:t>
            </w:r>
            <w:r w:rsidRPr="00142470">
              <w:rPr>
                <w:sz w:val="24"/>
                <w:szCs w:val="24"/>
                <w:lang w:val="ru-RU"/>
              </w:rPr>
              <w:t>одинаково</w:t>
            </w:r>
            <w:r w:rsidRPr="00142470">
              <w:rPr>
                <w:spacing w:val="77"/>
                <w:sz w:val="24"/>
                <w:szCs w:val="24"/>
                <w:lang w:val="ru-RU"/>
              </w:rPr>
              <w:t xml:space="preserve"> </w:t>
            </w:r>
            <w:r w:rsidRPr="00142470">
              <w:rPr>
                <w:spacing w:val="-10"/>
                <w:sz w:val="24"/>
                <w:szCs w:val="24"/>
                <w:lang w:val="ru-RU"/>
              </w:rPr>
              <w:t>с</w:t>
            </w:r>
            <w:r w:rsidR="008A1E26">
              <w:rPr>
                <w:sz w:val="24"/>
                <w:szCs w:val="24"/>
                <w:lang w:val="ru-RU"/>
              </w:rPr>
              <w:t xml:space="preserve"> </w:t>
            </w:r>
            <w:r w:rsidRPr="008A1E26">
              <w:rPr>
                <w:sz w:val="24"/>
                <w:szCs w:val="24"/>
                <w:lang w:val="ru-RU"/>
              </w:rPr>
              <w:t>каждой</w:t>
            </w:r>
            <w:r w:rsidRPr="008A1E26">
              <w:rPr>
                <w:spacing w:val="-3"/>
                <w:sz w:val="24"/>
                <w:szCs w:val="24"/>
                <w:lang w:val="ru-RU"/>
              </w:rPr>
              <w:t xml:space="preserve"> </w:t>
            </w:r>
            <w:r w:rsidRPr="008A1E26">
              <w:rPr>
                <w:sz w:val="24"/>
                <w:szCs w:val="24"/>
                <w:lang w:val="ru-RU"/>
              </w:rPr>
              <w:t>из</w:t>
            </w:r>
            <w:r w:rsidRPr="008A1E26">
              <w:rPr>
                <w:spacing w:val="-3"/>
                <w:sz w:val="24"/>
                <w:szCs w:val="24"/>
                <w:lang w:val="ru-RU"/>
              </w:rPr>
              <w:t xml:space="preserve"> </w:t>
            </w:r>
            <w:r w:rsidRPr="008A1E26">
              <w:rPr>
                <w:spacing w:val="-2"/>
                <w:sz w:val="24"/>
                <w:szCs w:val="24"/>
                <w:lang w:val="ru-RU"/>
              </w:rPr>
              <w:t>сторон.</w:t>
            </w:r>
          </w:p>
        </w:tc>
      </w:tr>
      <w:tr w:rsidR="00142470" w:rsidRPr="00142470" w:rsidTr="00142470">
        <w:trPr>
          <w:trHeight w:val="506"/>
        </w:trPr>
        <w:tc>
          <w:tcPr>
            <w:tcW w:w="2518" w:type="dxa"/>
            <w:vMerge/>
            <w:tcBorders>
              <w:top w:val="nil"/>
            </w:tcBorders>
          </w:tcPr>
          <w:p w:rsidR="00142470" w:rsidRPr="008A1E26" w:rsidRDefault="00142470" w:rsidP="00142470">
            <w:pPr>
              <w:rPr>
                <w:rFonts w:ascii="Times New Roman" w:hAnsi="Times New Roman" w:cs="Times New Roman"/>
                <w:sz w:val="24"/>
                <w:szCs w:val="24"/>
                <w:lang w:val="ru-RU"/>
              </w:rPr>
            </w:pPr>
          </w:p>
        </w:tc>
        <w:tc>
          <w:tcPr>
            <w:tcW w:w="7230" w:type="dxa"/>
          </w:tcPr>
          <w:p w:rsidR="00142470" w:rsidRPr="008A1E26" w:rsidRDefault="00142470" w:rsidP="008A1E26">
            <w:pPr>
              <w:pStyle w:val="TableParagraph"/>
              <w:tabs>
                <w:tab w:val="left" w:pos="5974"/>
              </w:tabs>
              <w:spacing w:line="247" w:lineRule="exact"/>
              <w:rPr>
                <w:sz w:val="24"/>
                <w:szCs w:val="24"/>
                <w:lang w:val="ru-RU"/>
              </w:rPr>
            </w:pPr>
            <w:r w:rsidRPr="00142470">
              <w:rPr>
                <w:sz w:val="24"/>
                <w:szCs w:val="24"/>
                <w:lang w:val="ru-RU"/>
              </w:rPr>
              <w:t>Разное</w:t>
            </w:r>
            <w:r w:rsidRPr="00142470">
              <w:rPr>
                <w:spacing w:val="57"/>
                <w:sz w:val="24"/>
                <w:szCs w:val="24"/>
                <w:lang w:val="ru-RU"/>
              </w:rPr>
              <w:t xml:space="preserve"> </w:t>
            </w:r>
            <w:r w:rsidRPr="00142470">
              <w:rPr>
                <w:sz w:val="24"/>
                <w:szCs w:val="24"/>
                <w:lang w:val="ru-RU"/>
              </w:rPr>
              <w:t>оформление</w:t>
            </w:r>
            <w:r w:rsidRPr="00142470">
              <w:rPr>
                <w:spacing w:val="56"/>
                <w:sz w:val="24"/>
                <w:szCs w:val="24"/>
                <w:lang w:val="ru-RU"/>
              </w:rPr>
              <w:t xml:space="preserve"> </w:t>
            </w:r>
            <w:r w:rsidRPr="00142470">
              <w:rPr>
                <w:sz w:val="24"/>
                <w:szCs w:val="24"/>
                <w:lang w:val="ru-RU"/>
              </w:rPr>
              <w:t>двух</w:t>
            </w:r>
            <w:r w:rsidRPr="00142470">
              <w:rPr>
                <w:spacing w:val="58"/>
                <w:sz w:val="24"/>
                <w:szCs w:val="24"/>
                <w:lang w:val="ru-RU"/>
              </w:rPr>
              <w:t xml:space="preserve"> </w:t>
            </w:r>
            <w:r w:rsidRPr="00142470">
              <w:rPr>
                <w:sz w:val="24"/>
                <w:szCs w:val="24"/>
                <w:lang w:val="ru-RU"/>
              </w:rPr>
              <w:t>частей</w:t>
            </w:r>
            <w:r w:rsidRPr="00142470">
              <w:rPr>
                <w:spacing w:val="56"/>
                <w:sz w:val="24"/>
                <w:szCs w:val="24"/>
                <w:lang w:val="ru-RU"/>
              </w:rPr>
              <w:t xml:space="preserve"> </w:t>
            </w:r>
            <w:r w:rsidRPr="00142470">
              <w:rPr>
                <w:sz w:val="24"/>
                <w:szCs w:val="24"/>
                <w:lang w:val="ru-RU"/>
              </w:rPr>
              <w:t>коллекции,</w:t>
            </w:r>
            <w:r w:rsidRPr="00142470">
              <w:rPr>
                <w:spacing w:val="59"/>
                <w:sz w:val="24"/>
                <w:szCs w:val="24"/>
                <w:lang w:val="ru-RU"/>
              </w:rPr>
              <w:t xml:space="preserve"> </w:t>
            </w:r>
            <w:r w:rsidRPr="00142470">
              <w:rPr>
                <w:spacing w:val="-2"/>
                <w:sz w:val="24"/>
                <w:szCs w:val="24"/>
                <w:lang w:val="ru-RU"/>
              </w:rPr>
              <w:t>занимаемых</w:t>
            </w:r>
            <w:r w:rsidR="008A1E26">
              <w:rPr>
                <w:sz w:val="24"/>
                <w:szCs w:val="24"/>
                <w:lang w:val="ru-RU"/>
              </w:rPr>
              <w:t xml:space="preserve"> </w:t>
            </w:r>
            <w:r w:rsidRPr="00142470">
              <w:rPr>
                <w:spacing w:val="-2"/>
                <w:sz w:val="24"/>
                <w:szCs w:val="24"/>
                <w:lang w:val="ru-RU"/>
              </w:rPr>
              <w:t>одинаковую</w:t>
            </w:r>
            <w:r w:rsidR="008A1E26">
              <w:rPr>
                <w:spacing w:val="-2"/>
                <w:sz w:val="24"/>
                <w:szCs w:val="24"/>
                <w:lang w:val="ru-RU"/>
              </w:rPr>
              <w:t xml:space="preserve"> </w:t>
            </w:r>
            <w:r w:rsidRPr="008A1E26">
              <w:rPr>
                <w:spacing w:val="-2"/>
                <w:sz w:val="24"/>
                <w:szCs w:val="24"/>
                <w:lang w:val="ru-RU"/>
              </w:rPr>
              <w:t>площадь.</w:t>
            </w:r>
          </w:p>
        </w:tc>
      </w:tr>
      <w:tr w:rsidR="00142470" w:rsidRPr="00142470" w:rsidTr="00142470">
        <w:trPr>
          <w:trHeight w:val="760"/>
        </w:trPr>
        <w:tc>
          <w:tcPr>
            <w:tcW w:w="2518" w:type="dxa"/>
          </w:tcPr>
          <w:p w:rsidR="00142470" w:rsidRPr="00142470" w:rsidRDefault="00142470" w:rsidP="00142470">
            <w:pPr>
              <w:pStyle w:val="TableParagraph"/>
              <w:spacing w:line="242" w:lineRule="auto"/>
              <w:rPr>
                <w:sz w:val="24"/>
                <w:szCs w:val="24"/>
              </w:rPr>
            </w:pPr>
            <w:r w:rsidRPr="00142470">
              <w:rPr>
                <w:sz w:val="24"/>
                <w:szCs w:val="24"/>
              </w:rPr>
              <w:t>Представление</w:t>
            </w:r>
            <w:r w:rsidRPr="00142470">
              <w:rPr>
                <w:spacing w:val="40"/>
                <w:sz w:val="24"/>
                <w:szCs w:val="24"/>
              </w:rPr>
              <w:t xml:space="preserve"> </w:t>
            </w:r>
            <w:r w:rsidRPr="00142470">
              <w:rPr>
                <w:sz w:val="24"/>
                <w:szCs w:val="24"/>
              </w:rPr>
              <w:t>в</w:t>
            </w:r>
            <w:r w:rsidRPr="00142470">
              <w:rPr>
                <w:spacing w:val="40"/>
                <w:sz w:val="24"/>
                <w:szCs w:val="24"/>
              </w:rPr>
              <w:t xml:space="preserve"> </w:t>
            </w:r>
            <w:r w:rsidRPr="00142470">
              <w:rPr>
                <w:sz w:val="24"/>
                <w:szCs w:val="24"/>
              </w:rPr>
              <w:t xml:space="preserve">точке </w:t>
            </w:r>
            <w:r w:rsidRPr="00142470">
              <w:rPr>
                <w:spacing w:val="-2"/>
                <w:sz w:val="24"/>
                <w:szCs w:val="24"/>
              </w:rPr>
              <w:t>фокуса</w:t>
            </w:r>
          </w:p>
        </w:tc>
        <w:tc>
          <w:tcPr>
            <w:tcW w:w="7230" w:type="dxa"/>
          </w:tcPr>
          <w:p w:rsidR="00142470" w:rsidRPr="00142470" w:rsidRDefault="00142470" w:rsidP="008A1E26">
            <w:pPr>
              <w:pStyle w:val="TableParagraph"/>
              <w:spacing w:line="247" w:lineRule="exact"/>
              <w:rPr>
                <w:sz w:val="24"/>
                <w:szCs w:val="24"/>
                <w:lang w:val="ru-RU"/>
              </w:rPr>
            </w:pPr>
            <w:r w:rsidRPr="00142470">
              <w:rPr>
                <w:sz w:val="24"/>
                <w:szCs w:val="24"/>
                <w:lang w:val="ru-RU"/>
              </w:rPr>
              <w:t>Размещение</w:t>
            </w:r>
            <w:r w:rsidRPr="00142470">
              <w:rPr>
                <w:spacing w:val="30"/>
                <w:sz w:val="24"/>
                <w:szCs w:val="24"/>
                <w:lang w:val="ru-RU"/>
              </w:rPr>
              <w:t xml:space="preserve">  </w:t>
            </w:r>
            <w:r w:rsidRPr="00142470">
              <w:rPr>
                <w:sz w:val="24"/>
                <w:szCs w:val="24"/>
                <w:lang w:val="ru-RU"/>
              </w:rPr>
              <w:t>логотипа,</w:t>
            </w:r>
            <w:r w:rsidRPr="00142470">
              <w:rPr>
                <w:spacing w:val="31"/>
                <w:sz w:val="24"/>
                <w:szCs w:val="24"/>
                <w:lang w:val="ru-RU"/>
              </w:rPr>
              <w:t xml:space="preserve">  </w:t>
            </w:r>
            <w:r w:rsidRPr="00142470">
              <w:rPr>
                <w:sz w:val="24"/>
                <w:szCs w:val="24"/>
                <w:lang w:val="ru-RU"/>
              </w:rPr>
              <w:t>название</w:t>
            </w:r>
            <w:r w:rsidRPr="00142470">
              <w:rPr>
                <w:spacing w:val="32"/>
                <w:sz w:val="24"/>
                <w:szCs w:val="24"/>
                <w:lang w:val="ru-RU"/>
              </w:rPr>
              <w:t xml:space="preserve">  </w:t>
            </w:r>
            <w:r w:rsidRPr="00142470">
              <w:rPr>
                <w:sz w:val="24"/>
                <w:szCs w:val="24"/>
                <w:lang w:val="ru-RU"/>
              </w:rPr>
              <w:t>коллекции,</w:t>
            </w:r>
            <w:r w:rsidRPr="00142470">
              <w:rPr>
                <w:spacing w:val="32"/>
                <w:sz w:val="24"/>
                <w:szCs w:val="24"/>
                <w:lang w:val="ru-RU"/>
              </w:rPr>
              <w:t xml:space="preserve">  </w:t>
            </w:r>
            <w:r w:rsidRPr="00142470">
              <w:rPr>
                <w:sz w:val="24"/>
                <w:szCs w:val="24"/>
                <w:lang w:val="ru-RU"/>
              </w:rPr>
              <w:t>выделяющегося</w:t>
            </w:r>
            <w:r w:rsidRPr="00142470">
              <w:rPr>
                <w:spacing w:val="33"/>
                <w:sz w:val="24"/>
                <w:szCs w:val="24"/>
                <w:lang w:val="ru-RU"/>
              </w:rPr>
              <w:t xml:space="preserve">  </w:t>
            </w:r>
            <w:r w:rsidRPr="00142470">
              <w:rPr>
                <w:spacing w:val="-2"/>
                <w:sz w:val="24"/>
                <w:szCs w:val="24"/>
                <w:lang w:val="ru-RU"/>
              </w:rPr>
              <w:t>товара,</w:t>
            </w:r>
            <w:r w:rsidR="008A1E26">
              <w:rPr>
                <w:sz w:val="24"/>
                <w:szCs w:val="24"/>
                <w:lang w:val="ru-RU"/>
              </w:rPr>
              <w:t xml:space="preserve"> </w:t>
            </w:r>
            <w:r w:rsidRPr="00142470">
              <w:rPr>
                <w:sz w:val="24"/>
                <w:szCs w:val="24"/>
                <w:lang w:val="ru-RU"/>
              </w:rPr>
              <w:t>дисплея</w:t>
            </w:r>
            <w:r w:rsidRPr="00142470">
              <w:rPr>
                <w:spacing w:val="36"/>
                <w:sz w:val="24"/>
                <w:szCs w:val="24"/>
                <w:lang w:val="ru-RU"/>
              </w:rPr>
              <w:t xml:space="preserve"> </w:t>
            </w:r>
            <w:r w:rsidRPr="00142470">
              <w:rPr>
                <w:sz w:val="24"/>
                <w:szCs w:val="24"/>
                <w:lang w:val="ru-RU"/>
              </w:rPr>
              <w:t>в</w:t>
            </w:r>
            <w:r w:rsidRPr="00142470">
              <w:rPr>
                <w:spacing w:val="33"/>
                <w:sz w:val="24"/>
                <w:szCs w:val="24"/>
                <w:lang w:val="ru-RU"/>
              </w:rPr>
              <w:t xml:space="preserve"> </w:t>
            </w:r>
            <w:r w:rsidRPr="00142470">
              <w:rPr>
                <w:sz w:val="24"/>
                <w:szCs w:val="24"/>
                <w:lang w:val="ru-RU"/>
              </w:rPr>
              <w:t>точке</w:t>
            </w:r>
            <w:r w:rsidRPr="00142470">
              <w:rPr>
                <w:spacing w:val="34"/>
                <w:sz w:val="24"/>
                <w:szCs w:val="24"/>
                <w:lang w:val="ru-RU"/>
              </w:rPr>
              <w:t xml:space="preserve"> </w:t>
            </w:r>
            <w:r w:rsidRPr="00142470">
              <w:rPr>
                <w:sz w:val="24"/>
                <w:szCs w:val="24"/>
                <w:lang w:val="ru-RU"/>
              </w:rPr>
              <w:t>фокуса</w:t>
            </w:r>
            <w:r w:rsidRPr="00142470">
              <w:rPr>
                <w:spacing w:val="34"/>
                <w:sz w:val="24"/>
                <w:szCs w:val="24"/>
                <w:lang w:val="ru-RU"/>
              </w:rPr>
              <w:t xml:space="preserve"> </w:t>
            </w:r>
            <w:r w:rsidRPr="00142470">
              <w:rPr>
                <w:sz w:val="24"/>
                <w:szCs w:val="24"/>
                <w:lang w:val="ru-RU"/>
              </w:rPr>
              <w:t>(середина</w:t>
            </w:r>
            <w:r w:rsidRPr="00142470">
              <w:rPr>
                <w:spacing w:val="34"/>
                <w:sz w:val="24"/>
                <w:szCs w:val="24"/>
                <w:lang w:val="ru-RU"/>
              </w:rPr>
              <w:t xml:space="preserve"> </w:t>
            </w:r>
            <w:r w:rsidRPr="00142470">
              <w:rPr>
                <w:sz w:val="24"/>
                <w:szCs w:val="24"/>
                <w:lang w:val="ru-RU"/>
              </w:rPr>
              <w:t>стены,</w:t>
            </w:r>
            <w:r w:rsidRPr="00142470">
              <w:rPr>
                <w:spacing w:val="36"/>
                <w:sz w:val="24"/>
                <w:szCs w:val="24"/>
                <w:lang w:val="ru-RU"/>
              </w:rPr>
              <w:t xml:space="preserve"> </w:t>
            </w:r>
            <w:r w:rsidRPr="00142470">
              <w:rPr>
                <w:sz w:val="24"/>
                <w:szCs w:val="24"/>
                <w:lang w:val="ru-RU"/>
              </w:rPr>
              <w:t>стеллажа</w:t>
            </w:r>
            <w:r w:rsidRPr="00142470">
              <w:rPr>
                <w:spacing w:val="37"/>
                <w:sz w:val="24"/>
                <w:szCs w:val="24"/>
                <w:lang w:val="ru-RU"/>
              </w:rPr>
              <w:t xml:space="preserve"> </w:t>
            </w:r>
            <w:r w:rsidRPr="00142470">
              <w:rPr>
                <w:sz w:val="24"/>
                <w:szCs w:val="24"/>
                <w:lang w:val="ru-RU"/>
              </w:rPr>
              <w:t>и</w:t>
            </w:r>
            <w:r w:rsidRPr="00142470">
              <w:rPr>
                <w:spacing w:val="33"/>
                <w:sz w:val="24"/>
                <w:szCs w:val="24"/>
                <w:lang w:val="ru-RU"/>
              </w:rPr>
              <w:t xml:space="preserve"> </w:t>
            </w:r>
            <w:r w:rsidRPr="00142470">
              <w:rPr>
                <w:sz w:val="24"/>
                <w:szCs w:val="24"/>
                <w:lang w:val="ru-RU"/>
              </w:rPr>
              <w:t>др.).</w:t>
            </w:r>
            <w:r w:rsidRPr="00142470">
              <w:rPr>
                <w:spacing w:val="36"/>
                <w:sz w:val="24"/>
                <w:szCs w:val="24"/>
                <w:lang w:val="ru-RU"/>
              </w:rPr>
              <w:t xml:space="preserve"> </w:t>
            </w:r>
            <w:r w:rsidRPr="00142470">
              <w:rPr>
                <w:sz w:val="24"/>
                <w:szCs w:val="24"/>
                <w:lang w:val="ru-RU"/>
              </w:rPr>
              <w:t>Оформление начинают с этой точки.</w:t>
            </w:r>
          </w:p>
        </w:tc>
      </w:tr>
    </w:tbl>
    <w:p w:rsidR="00142470" w:rsidRPr="00142470" w:rsidRDefault="00142470" w:rsidP="00142470">
      <w:pPr>
        <w:pStyle w:val="ab"/>
        <w:spacing w:before="2"/>
        <w:rPr>
          <w:b/>
        </w:rPr>
      </w:pPr>
    </w:p>
    <w:p w:rsidR="00DA314C" w:rsidRPr="00142470" w:rsidRDefault="00DA314C" w:rsidP="00637542">
      <w:pPr>
        <w:spacing w:after="0" w:line="240" w:lineRule="auto"/>
        <w:jc w:val="both"/>
        <w:rPr>
          <w:rFonts w:ascii="Times New Roman" w:hAnsi="Times New Roman" w:cs="Times New Roman"/>
          <w:sz w:val="24"/>
          <w:szCs w:val="24"/>
        </w:rPr>
      </w:pPr>
    </w:p>
    <w:p w:rsidR="00DA314C" w:rsidRPr="00142470" w:rsidRDefault="00DA314C" w:rsidP="00637542">
      <w:pPr>
        <w:spacing w:after="0" w:line="240" w:lineRule="auto"/>
        <w:jc w:val="both"/>
        <w:rPr>
          <w:rFonts w:ascii="Times New Roman" w:hAnsi="Times New Roman" w:cs="Times New Roman"/>
          <w:sz w:val="24"/>
          <w:szCs w:val="24"/>
        </w:rPr>
      </w:pPr>
    </w:p>
    <w:p w:rsidR="00DA314C" w:rsidRDefault="00DA314C" w:rsidP="00637542">
      <w:pPr>
        <w:spacing w:after="0" w:line="240" w:lineRule="auto"/>
        <w:jc w:val="both"/>
        <w:rPr>
          <w:rFonts w:ascii="Times New Roman" w:hAnsi="Times New Roman" w:cs="Times New Roman"/>
          <w:sz w:val="24"/>
          <w:szCs w:val="24"/>
        </w:rPr>
      </w:pPr>
    </w:p>
    <w:p w:rsidR="003F14AD" w:rsidRDefault="003F14AD" w:rsidP="00637542">
      <w:pPr>
        <w:spacing w:after="0" w:line="240" w:lineRule="auto"/>
        <w:jc w:val="both"/>
        <w:rPr>
          <w:rFonts w:ascii="Times New Roman" w:hAnsi="Times New Roman" w:cs="Times New Roman"/>
          <w:sz w:val="24"/>
          <w:szCs w:val="24"/>
        </w:rPr>
      </w:pPr>
    </w:p>
    <w:p w:rsidR="003F14AD" w:rsidRDefault="003F14AD" w:rsidP="00637542">
      <w:pPr>
        <w:spacing w:after="0" w:line="240" w:lineRule="auto"/>
        <w:jc w:val="both"/>
        <w:rPr>
          <w:rFonts w:ascii="Times New Roman" w:hAnsi="Times New Roman" w:cs="Times New Roman"/>
          <w:sz w:val="24"/>
          <w:szCs w:val="24"/>
        </w:rPr>
      </w:pPr>
    </w:p>
    <w:p w:rsidR="003F14AD" w:rsidRDefault="003F14AD" w:rsidP="00637542">
      <w:pPr>
        <w:spacing w:after="0" w:line="240" w:lineRule="auto"/>
        <w:jc w:val="both"/>
        <w:rPr>
          <w:rFonts w:ascii="Times New Roman" w:hAnsi="Times New Roman" w:cs="Times New Roman"/>
          <w:sz w:val="24"/>
          <w:szCs w:val="24"/>
        </w:rPr>
      </w:pPr>
    </w:p>
    <w:p w:rsidR="003F14AD" w:rsidRDefault="003F14AD" w:rsidP="00637542">
      <w:pPr>
        <w:spacing w:after="0" w:line="240" w:lineRule="auto"/>
        <w:jc w:val="both"/>
        <w:rPr>
          <w:rFonts w:ascii="Times New Roman" w:hAnsi="Times New Roman" w:cs="Times New Roman"/>
          <w:sz w:val="24"/>
          <w:szCs w:val="24"/>
        </w:rPr>
      </w:pPr>
    </w:p>
    <w:p w:rsidR="003F14AD" w:rsidRDefault="003F14AD" w:rsidP="00637542">
      <w:pPr>
        <w:spacing w:after="0" w:line="240" w:lineRule="auto"/>
        <w:jc w:val="both"/>
        <w:rPr>
          <w:rFonts w:ascii="Times New Roman" w:hAnsi="Times New Roman" w:cs="Times New Roman"/>
          <w:sz w:val="24"/>
          <w:szCs w:val="24"/>
        </w:rPr>
      </w:pPr>
    </w:p>
    <w:p w:rsidR="003F14AD" w:rsidRDefault="003F14AD" w:rsidP="00637542">
      <w:pPr>
        <w:spacing w:after="0" w:line="240" w:lineRule="auto"/>
        <w:jc w:val="both"/>
        <w:rPr>
          <w:rFonts w:ascii="Times New Roman" w:hAnsi="Times New Roman" w:cs="Times New Roman"/>
          <w:sz w:val="24"/>
          <w:szCs w:val="24"/>
        </w:rPr>
      </w:pPr>
    </w:p>
    <w:p w:rsidR="003F14AD" w:rsidRDefault="003F14AD" w:rsidP="00637542">
      <w:pPr>
        <w:spacing w:after="0" w:line="240" w:lineRule="auto"/>
        <w:jc w:val="both"/>
        <w:rPr>
          <w:rFonts w:ascii="Times New Roman" w:hAnsi="Times New Roman" w:cs="Times New Roman"/>
          <w:sz w:val="24"/>
          <w:szCs w:val="24"/>
        </w:rPr>
      </w:pPr>
    </w:p>
    <w:p w:rsidR="003F14AD" w:rsidRDefault="003F14AD" w:rsidP="00637542">
      <w:pPr>
        <w:spacing w:after="0" w:line="240" w:lineRule="auto"/>
        <w:jc w:val="both"/>
        <w:rPr>
          <w:rFonts w:ascii="Times New Roman" w:hAnsi="Times New Roman" w:cs="Times New Roman"/>
          <w:sz w:val="24"/>
          <w:szCs w:val="24"/>
        </w:rPr>
      </w:pPr>
    </w:p>
    <w:p w:rsidR="003F14AD" w:rsidRDefault="003F14AD" w:rsidP="00637542">
      <w:pPr>
        <w:spacing w:after="0" w:line="240" w:lineRule="auto"/>
        <w:jc w:val="both"/>
        <w:rPr>
          <w:rFonts w:ascii="Times New Roman" w:hAnsi="Times New Roman" w:cs="Times New Roman"/>
          <w:sz w:val="24"/>
          <w:szCs w:val="24"/>
        </w:rPr>
      </w:pPr>
    </w:p>
    <w:p w:rsidR="003F14AD" w:rsidRPr="00142470" w:rsidRDefault="003F14AD" w:rsidP="00637542">
      <w:pPr>
        <w:spacing w:after="0" w:line="240" w:lineRule="auto"/>
        <w:jc w:val="both"/>
        <w:rPr>
          <w:rFonts w:ascii="Times New Roman" w:hAnsi="Times New Roman" w:cs="Times New Roman"/>
          <w:sz w:val="24"/>
          <w:szCs w:val="24"/>
        </w:rPr>
      </w:pPr>
    </w:p>
    <w:p w:rsidR="00DA314C" w:rsidRDefault="00DA314C" w:rsidP="00637542">
      <w:pPr>
        <w:spacing w:after="0" w:line="240" w:lineRule="auto"/>
        <w:jc w:val="both"/>
      </w:pPr>
    </w:p>
    <w:p w:rsidR="00DA314C" w:rsidRDefault="00DA314C" w:rsidP="00637542">
      <w:pPr>
        <w:spacing w:after="0" w:line="240" w:lineRule="auto"/>
        <w:jc w:val="both"/>
      </w:pPr>
    </w:p>
    <w:p w:rsidR="008A1E26" w:rsidRDefault="008A1E26" w:rsidP="00637542">
      <w:pPr>
        <w:spacing w:after="0" w:line="240" w:lineRule="auto"/>
        <w:jc w:val="both"/>
      </w:pPr>
    </w:p>
    <w:p w:rsidR="00DA314C" w:rsidRDefault="00DA314C" w:rsidP="00637542">
      <w:pPr>
        <w:spacing w:after="0" w:line="240" w:lineRule="auto"/>
        <w:jc w:val="both"/>
      </w:pPr>
    </w:p>
    <w:p w:rsidR="00DB4319" w:rsidRDefault="00DB4319" w:rsidP="00637542">
      <w:pPr>
        <w:spacing w:after="0" w:line="240" w:lineRule="auto"/>
        <w:jc w:val="both"/>
      </w:pPr>
    </w:p>
    <w:p w:rsidR="00DA314C" w:rsidRDefault="00DA314C" w:rsidP="00637542">
      <w:pPr>
        <w:spacing w:after="0" w:line="240" w:lineRule="auto"/>
        <w:jc w:val="both"/>
      </w:pPr>
    </w:p>
    <w:p w:rsidR="00DA314C" w:rsidRPr="00DA314C" w:rsidRDefault="00DA314C" w:rsidP="00DA314C">
      <w:pPr>
        <w:spacing w:after="200" w:line="276" w:lineRule="auto"/>
        <w:contextualSpacing/>
        <w:jc w:val="center"/>
        <w:rPr>
          <w:rFonts w:ascii="Times New Roman" w:eastAsia="Calibri" w:hAnsi="Times New Roman" w:cs="Times New Roman"/>
          <w:b/>
          <w:sz w:val="28"/>
          <w:szCs w:val="28"/>
        </w:rPr>
      </w:pPr>
      <w:r w:rsidRPr="00DA314C">
        <w:rPr>
          <w:rFonts w:ascii="Times New Roman" w:eastAsia="Calibri" w:hAnsi="Times New Roman" w:cs="Times New Roman"/>
          <w:b/>
          <w:sz w:val="28"/>
          <w:szCs w:val="28"/>
        </w:rPr>
        <w:t>Список литературы:</w:t>
      </w:r>
    </w:p>
    <w:p w:rsidR="00DA314C" w:rsidRDefault="00DA314C" w:rsidP="00DA314C">
      <w:pPr>
        <w:spacing w:after="0" w:line="240" w:lineRule="auto"/>
        <w:ind w:firstLine="708"/>
        <w:jc w:val="both"/>
        <w:rPr>
          <w:rFonts w:ascii="Times New Roman" w:eastAsia="Times New Roman" w:hAnsi="Times New Roman" w:cs="Times New Roman"/>
          <w:b/>
          <w:sz w:val="24"/>
          <w:szCs w:val="24"/>
          <w:lang w:eastAsia="ru-RU"/>
        </w:rPr>
      </w:pPr>
    </w:p>
    <w:p w:rsidR="00DA314C" w:rsidRPr="00BA6092" w:rsidRDefault="00DA314C" w:rsidP="00DA314C">
      <w:pPr>
        <w:spacing w:after="0" w:line="240" w:lineRule="auto"/>
        <w:ind w:firstLine="708"/>
        <w:jc w:val="both"/>
        <w:rPr>
          <w:rFonts w:ascii="Times New Roman" w:eastAsia="Times New Roman" w:hAnsi="Times New Roman" w:cs="Times New Roman"/>
          <w:sz w:val="28"/>
          <w:szCs w:val="28"/>
          <w:lang w:eastAsia="ru-RU"/>
        </w:rPr>
      </w:pPr>
      <w:r w:rsidRPr="00BA6092">
        <w:rPr>
          <w:rFonts w:ascii="Times New Roman" w:eastAsia="Times New Roman" w:hAnsi="Times New Roman" w:cs="Times New Roman"/>
          <w:sz w:val="28"/>
          <w:szCs w:val="28"/>
          <w:lang w:eastAsia="ru-RU"/>
        </w:rPr>
        <w:t>1. Канаян К. Мерчандайзинг / К. Канаян, Р. Канаян.  –  М.: РИП-холдинг,  2003.</w:t>
      </w:r>
    </w:p>
    <w:p w:rsidR="00DA314C" w:rsidRPr="00BA6092" w:rsidRDefault="00DA314C" w:rsidP="00DA314C">
      <w:pPr>
        <w:spacing w:after="0" w:line="240" w:lineRule="auto"/>
        <w:ind w:firstLine="708"/>
        <w:rPr>
          <w:rFonts w:ascii="Times New Roman" w:eastAsia="Times New Roman" w:hAnsi="Times New Roman" w:cs="Times New Roman"/>
          <w:sz w:val="28"/>
          <w:szCs w:val="28"/>
          <w:lang w:eastAsia="ru-RU"/>
        </w:rPr>
      </w:pPr>
      <w:r w:rsidRPr="00BA6092">
        <w:rPr>
          <w:rFonts w:ascii="Times New Roman" w:eastAsia="Times New Roman" w:hAnsi="Times New Roman" w:cs="Times New Roman"/>
          <w:sz w:val="28"/>
          <w:szCs w:val="28"/>
          <w:lang w:eastAsia="ru-RU"/>
        </w:rPr>
        <w:t>2.Клочкова М.С. Логинова Е.Ю. Якорева А.С. Мерчандайзинг: Учебно- практическое пособие. – М.: Да</w:t>
      </w:r>
      <w:r w:rsidRPr="00BA6092">
        <w:rPr>
          <w:rFonts w:ascii="Cambria Math" w:eastAsia="Times New Roman" w:hAnsi="Cambria Math" w:cs="Cambria Math"/>
          <w:sz w:val="28"/>
          <w:szCs w:val="28"/>
          <w:lang w:eastAsia="ru-RU"/>
        </w:rPr>
        <w:t>ш</w:t>
      </w:r>
      <w:r w:rsidRPr="00BA6092">
        <w:rPr>
          <w:rFonts w:ascii="Times New Roman" w:eastAsia="Times New Roman" w:hAnsi="Times New Roman" w:cs="Times New Roman"/>
          <w:sz w:val="28"/>
          <w:szCs w:val="28"/>
          <w:lang w:eastAsia="ru-RU"/>
        </w:rPr>
        <w:t xml:space="preserve">ков и К. 2009. </w:t>
      </w:r>
    </w:p>
    <w:p w:rsidR="00DA314C" w:rsidRPr="00BA6092" w:rsidRDefault="00DA314C" w:rsidP="00DA314C">
      <w:pPr>
        <w:spacing w:after="0" w:line="240" w:lineRule="auto"/>
        <w:ind w:firstLine="708"/>
        <w:rPr>
          <w:rFonts w:ascii="Times New Roman" w:eastAsia="Times New Roman" w:hAnsi="Times New Roman" w:cs="Times New Roman"/>
          <w:sz w:val="28"/>
          <w:szCs w:val="28"/>
          <w:lang w:eastAsia="ru-RU"/>
        </w:rPr>
      </w:pPr>
      <w:r w:rsidRPr="00BA6092">
        <w:rPr>
          <w:rFonts w:ascii="Times New Roman" w:eastAsia="Times New Roman" w:hAnsi="Times New Roman" w:cs="Times New Roman"/>
          <w:sz w:val="28"/>
          <w:szCs w:val="28"/>
          <w:lang w:eastAsia="ru-RU"/>
        </w:rPr>
        <w:t xml:space="preserve">3.МорганТ. Визуальный мерчандайзинг: витрины и прилавки для розничной торговли /Т. Морган ; М.: РИПОЛ классик, 2008. </w:t>
      </w:r>
    </w:p>
    <w:p w:rsidR="00DA314C" w:rsidRPr="00BA6092" w:rsidRDefault="00DA314C" w:rsidP="00DA314C">
      <w:pPr>
        <w:spacing w:after="0" w:line="240" w:lineRule="auto"/>
        <w:ind w:firstLine="708"/>
        <w:rPr>
          <w:rFonts w:ascii="Times New Roman" w:eastAsia="Times New Roman" w:hAnsi="Times New Roman" w:cs="Times New Roman"/>
          <w:sz w:val="28"/>
          <w:szCs w:val="28"/>
          <w:lang w:eastAsia="ru-RU"/>
        </w:rPr>
      </w:pPr>
      <w:r w:rsidRPr="00BA6092">
        <w:rPr>
          <w:rFonts w:ascii="Times New Roman" w:eastAsia="Times New Roman" w:hAnsi="Times New Roman" w:cs="Times New Roman"/>
          <w:sz w:val="28"/>
          <w:szCs w:val="28"/>
          <w:lang w:eastAsia="ru-RU"/>
        </w:rPr>
        <w:t>4.ПарамоноваТ.Н., Рамазанов И.А. Мерчандайзинг.– М.:Кнорус, 2010</w:t>
      </w:r>
    </w:p>
    <w:p w:rsidR="00DA314C" w:rsidRPr="00BA6092" w:rsidRDefault="00DA314C" w:rsidP="00DA314C">
      <w:pPr>
        <w:spacing w:after="0" w:line="240" w:lineRule="auto"/>
        <w:ind w:firstLine="708"/>
        <w:rPr>
          <w:rFonts w:ascii="Times New Roman" w:eastAsia="Times New Roman" w:hAnsi="Times New Roman" w:cs="Times New Roman"/>
          <w:sz w:val="28"/>
          <w:szCs w:val="28"/>
          <w:lang w:eastAsia="ru-RU"/>
        </w:rPr>
      </w:pPr>
      <w:r w:rsidRPr="00BA6092">
        <w:rPr>
          <w:rFonts w:ascii="Times New Roman" w:eastAsia="Times New Roman" w:hAnsi="Times New Roman" w:cs="Times New Roman"/>
          <w:sz w:val="28"/>
          <w:szCs w:val="28"/>
          <w:lang w:eastAsia="ru-RU"/>
        </w:rPr>
        <w:t>5. СысоеваС., Бузукова Е.   Мерчандайзинг. Курс управления ассортиментом в рознице. Спб.:Питер, 2011</w:t>
      </w:r>
    </w:p>
    <w:p w:rsidR="00DA314C" w:rsidRPr="00BA6092" w:rsidRDefault="00DA314C" w:rsidP="00DA314C">
      <w:pPr>
        <w:spacing w:after="0" w:line="240" w:lineRule="auto"/>
        <w:ind w:firstLine="708"/>
        <w:rPr>
          <w:rFonts w:ascii="Times New Roman" w:eastAsia="Times New Roman" w:hAnsi="Times New Roman" w:cs="Times New Roman"/>
          <w:sz w:val="28"/>
          <w:szCs w:val="28"/>
          <w:lang w:eastAsia="ru-RU"/>
        </w:rPr>
      </w:pPr>
      <w:r w:rsidRPr="00BA6092">
        <w:rPr>
          <w:rFonts w:ascii="Times New Roman" w:eastAsia="Times New Roman" w:hAnsi="Times New Roman" w:cs="Times New Roman"/>
          <w:sz w:val="28"/>
          <w:szCs w:val="28"/>
          <w:lang w:eastAsia="ru-RU"/>
        </w:rPr>
        <w:t>6.ТабороваА.Г. Умный мерчандайзинг.– М.: Да</w:t>
      </w:r>
      <w:r w:rsidRPr="00BA6092">
        <w:rPr>
          <w:rFonts w:ascii="Cambria Math" w:eastAsia="Times New Roman" w:hAnsi="Cambria Math" w:cs="Cambria Math"/>
          <w:sz w:val="28"/>
          <w:szCs w:val="28"/>
          <w:lang w:eastAsia="ru-RU"/>
        </w:rPr>
        <w:t>ш</w:t>
      </w:r>
      <w:r w:rsidRPr="00BA6092">
        <w:rPr>
          <w:rFonts w:ascii="Times New Roman" w:eastAsia="Times New Roman" w:hAnsi="Times New Roman" w:cs="Times New Roman"/>
          <w:sz w:val="28"/>
          <w:szCs w:val="28"/>
          <w:lang w:eastAsia="ru-RU"/>
        </w:rPr>
        <w:t xml:space="preserve">ков и К.- 2009. </w:t>
      </w:r>
    </w:p>
    <w:p w:rsidR="00DA314C" w:rsidRPr="00DA314C" w:rsidRDefault="00DA314C" w:rsidP="00DA314C">
      <w:pPr>
        <w:spacing w:after="75" w:line="240" w:lineRule="auto"/>
        <w:ind w:left="-567"/>
        <w:rPr>
          <w:rFonts w:ascii="Times New Roman" w:eastAsia="Times New Roman" w:hAnsi="Times New Roman" w:cs="Times New Roman"/>
          <w:bCs/>
          <w:sz w:val="24"/>
          <w:szCs w:val="24"/>
          <w:lang w:eastAsia="ru-RU"/>
        </w:rPr>
      </w:pPr>
    </w:p>
    <w:p w:rsidR="00DA314C" w:rsidRDefault="00DA314C"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p w:rsidR="00BA6092" w:rsidRDefault="00BA6092" w:rsidP="00637542">
      <w:pPr>
        <w:spacing w:after="0" w:line="240" w:lineRule="auto"/>
        <w:jc w:val="both"/>
      </w:pPr>
    </w:p>
    <w:sectPr w:rsidR="00BA6092" w:rsidSect="003C4FE6">
      <w:footerReference w:type="default" r:id="rId33"/>
      <w:pgSz w:w="11906" w:h="16838"/>
      <w:pgMar w:top="567" w:right="567" w:bottom="567" w:left="56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2E94" w:rsidRDefault="00942E94" w:rsidP="00BA6092">
      <w:pPr>
        <w:spacing w:after="0" w:line="240" w:lineRule="auto"/>
      </w:pPr>
      <w:r>
        <w:separator/>
      </w:r>
    </w:p>
  </w:endnote>
  <w:endnote w:type="continuationSeparator" w:id="0">
    <w:p w:rsidR="00942E94" w:rsidRDefault="00942E94" w:rsidP="00BA60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TimesKaZ">
    <w:altName w:val="Times New Roman"/>
    <w:charset w:val="00"/>
    <w:family w:val="roman"/>
    <w:pitch w:val="variable"/>
    <w:sig w:usb0="00000001"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27BF" w:rsidRDefault="003327BF">
    <w:pPr>
      <w:pStyle w:val="ab"/>
      <w:spacing w:line="14" w:lineRule="auto"/>
      <w:rPr>
        <w:sz w:val="20"/>
      </w:rPr>
    </w:pPr>
    <w:r>
      <w:rPr>
        <w:noProof/>
        <w:sz w:val="20"/>
        <w:lang w:eastAsia="ru-RU"/>
      </w:rPr>
      <mc:AlternateContent>
        <mc:Choice Requires="wps">
          <w:drawing>
            <wp:anchor distT="0" distB="0" distL="0" distR="0" simplePos="0" relativeHeight="251659264" behindDoc="1" locked="0" layoutInCell="1" allowOverlap="1" wp14:anchorId="711D4509" wp14:editId="0AEE6BE6">
              <wp:simplePos x="0" y="0"/>
              <wp:positionH relativeFrom="page">
                <wp:posOffset>5270119</wp:posOffset>
              </wp:positionH>
              <wp:positionV relativeFrom="page">
                <wp:posOffset>6954780</wp:posOffset>
              </wp:positionV>
              <wp:extent cx="153670" cy="16573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5735"/>
                      </a:xfrm>
                      <a:prstGeom prst="rect">
                        <a:avLst/>
                      </a:prstGeom>
                    </wps:spPr>
                    <wps:txbx>
                      <w:txbxContent>
                        <w:p w:rsidR="003327BF" w:rsidRDefault="003327BF">
                          <w:pPr>
                            <w:spacing w:before="10"/>
                            <w:ind w:left="20"/>
                            <w:rPr>
                              <w:sz w:val="20"/>
                            </w:rPr>
                          </w:pPr>
                          <w:r>
                            <w:rPr>
                              <w:spacing w:val="-5"/>
                              <w:sz w:val="20"/>
                            </w:rPr>
                            <w:t>11</w:t>
                          </w:r>
                        </w:p>
                      </w:txbxContent>
                    </wps:txbx>
                    <wps:bodyPr wrap="square" lIns="0" tIns="0" rIns="0" bIns="0" rtlCol="0">
                      <a:noAutofit/>
                    </wps:bodyPr>
                  </wps:wsp>
                </a:graphicData>
              </a:graphic>
            </wp:anchor>
          </w:drawing>
        </mc:Choice>
        <mc:Fallback>
          <w:pict>
            <v:shapetype w14:anchorId="711D4509" id="_x0000_t202" coordsize="21600,21600" o:spt="202" path="m,l,21600r21600,l21600,xe">
              <v:stroke joinstyle="miter"/>
              <v:path gradientshapeok="t" o:connecttype="rect"/>
            </v:shapetype>
            <v:shape id="Textbox 38" o:spid="_x0000_s1026" type="#_x0000_t202" style="position:absolute;margin-left:414.95pt;margin-top:547.6pt;width:12.1pt;height:13.0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" filled="f" stroked="f">
              <v:path arrowok="t"/>
              <v:textbox inset="0,0,0,0">
                <w:txbxContent>
                  <w:p w:rsidR="003327BF" w:rsidRDefault="003327BF">
                    <w:pPr>
                      <w:spacing w:before="10"/>
                      <w:ind w:left="20"/>
                      <w:rPr>
                        <w:sz w:val="20"/>
                      </w:rPr>
                    </w:pPr>
                    <w:r>
                      <w:rPr>
                        <w:spacing w:val="-5"/>
                        <w:sz w:val="20"/>
                      </w:rPr>
                      <w:t>11</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7748074"/>
      <w:docPartObj>
        <w:docPartGallery w:val="Page Numbers (Bottom of Page)"/>
        <w:docPartUnique/>
      </w:docPartObj>
    </w:sdtPr>
    <w:sdtEndPr/>
    <w:sdtContent>
      <w:p w:rsidR="003C4FE6" w:rsidRDefault="003C4FE6">
        <w:pPr>
          <w:pStyle w:val="a7"/>
          <w:jc w:val="center"/>
        </w:pPr>
        <w:r>
          <w:fldChar w:fldCharType="begin"/>
        </w:r>
        <w:r>
          <w:instrText>PAGE   \* MERGEFORMAT</w:instrText>
        </w:r>
        <w:r>
          <w:fldChar w:fldCharType="separate"/>
        </w:r>
        <w:r w:rsidR="00D17D8E">
          <w:rPr>
            <w:noProof/>
          </w:rPr>
          <w:t>33</w:t>
        </w:r>
        <w:r>
          <w:fldChar w:fldCharType="end"/>
        </w:r>
      </w:p>
    </w:sdtContent>
  </w:sdt>
  <w:p w:rsidR="003327BF" w:rsidRDefault="003327BF" w:rsidP="00BA6092">
    <w:pPr>
      <w:pStyle w:val="a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2E94" w:rsidRDefault="00942E94" w:rsidP="00BA6092">
      <w:pPr>
        <w:spacing w:after="0" w:line="240" w:lineRule="auto"/>
      </w:pPr>
      <w:r>
        <w:separator/>
      </w:r>
    </w:p>
  </w:footnote>
  <w:footnote w:type="continuationSeparator" w:id="0">
    <w:p w:rsidR="00942E94" w:rsidRDefault="00942E94" w:rsidP="00BA609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DC37DC"/>
    <w:multiLevelType w:val="hybridMultilevel"/>
    <w:tmpl w:val="72743C0A"/>
    <w:lvl w:ilvl="0" w:tplc="CDCA79DA">
      <w:start w:val="1"/>
      <w:numFmt w:val="decimal"/>
      <w:lvlText w:val="%1."/>
      <w:lvlJc w:val="left"/>
      <w:pPr>
        <w:ind w:left="143" w:hanging="36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37A30C4">
      <w:numFmt w:val="bullet"/>
      <w:lvlText w:val="•"/>
      <w:lvlJc w:val="left"/>
      <w:pPr>
        <w:ind w:left="1061" w:hanging="368"/>
      </w:pPr>
      <w:rPr>
        <w:rFonts w:hint="default"/>
        <w:lang w:val="ru-RU" w:eastAsia="en-US" w:bidi="ar-SA"/>
      </w:rPr>
    </w:lvl>
    <w:lvl w:ilvl="2" w:tplc="4A3A13FA">
      <w:numFmt w:val="bullet"/>
      <w:lvlText w:val="•"/>
      <w:lvlJc w:val="left"/>
      <w:pPr>
        <w:ind w:left="1983" w:hanging="368"/>
      </w:pPr>
      <w:rPr>
        <w:rFonts w:hint="default"/>
        <w:lang w:val="ru-RU" w:eastAsia="en-US" w:bidi="ar-SA"/>
      </w:rPr>
    </w:lvl>
    <w:lvl w:ilvl="3" w:tplc="E6560F32">
      <w:numFmt w:val="bullet"/>
      <w:lvlText w:val="•"/>
      <w:lvlJc w:val="left"/>
      <w:pPr>
        <w:ind w:left="2904" w:hanging="368"/>
      </w:pPr>
      <w:rPr>
        <w:rFonts w:hint="default"/>
        <w:lang w:val="ru-RU" w:eastAsia="en-US" w:bidi="ar-SA"/>
      </w:rPr>
    </w:lvl>
    <w:lvl w:ilvl="4" w:tplc="44306C9A">
      <w:numFmt w:val="bullet"/>
      <w:lvlText w:val="•"/>
      <w:lvlJc w:val="left"/>
      <w:pPr>
        <w:ind w:left="3826" w:hanging="368"/>
      </w:pPr>
      <w:rPr>
        <w:rFonts w:hint="default"/>
        <w:lang w:val="ru-RU" w:eastAsia="en-US" w:bidi="ar-SA"/>
      </w:rPr>
    </w:lvl>
    <w:lvl w:ilvl="5" w:tplc="F1CCAC66">
      <w:numFmt w:val="bullet"/>
      <w:lvlText w:val="•"/>
      <w:lvlJc w:val="left"/>
      <w:pPr>
        <w:ind w:left="4748" w:hanging="368"/>
      </w:pPr>
      <w:rPr>
        <w:rFonts w:hint="default"/>
        <w:lang w:val="ru-RU" w:eastAsia="en-US" w:bidi="ar-SA"/>
      </w:rPr>
    </w:lvl>
    <w:lvl w:ilvl="6" w:tplc="32B49D16">
      <w:numFmt w:val="bullet"/>
      <w:lvlText w:val="•"/>
      <w:lvlJc w:val="left"/>
      <w:pPr>
        <w:ind w:left="5669" w:hanging="368"/>
      </w:pPr>
      <w:rPr>
        <w:rFonts w:hint="default"/>
        <w:lang w:val="ru-RU" w:eastAsia="en-US" w:bidi="ar-SA"/>
      </w:rPr>
    </w:lvl>
    <w:lvl w:ilvl="7" w:tplc="C5D2942E">
      <w:numFmt w:val="bullet"/>
      <w:lvlText w:val="•"/>
      <w:lvlJc w:val="left"/>
      <w:pPr>
        <w:ind w:left="6591" w:hanging="368"/>
      </w:pPr>
      <w:rPr>
        <w:rFonts w:hint="default"/>
        <w:lang w:val="ru-RU" w:eastAsia="en-US" w:bidi="ar-SA"/>
      </w:rPr>
    </w:lvl>
    <w:lvl w:ilvl="8" w:tplc="10943EB2">
      <w:numFmt w:val="bullet"/>
      <w:lvlText w:val="•"/>
      <w:lvlJc w:val="left"/>
      <w:pPr>
        <w:ind w:left="7513" w:hanging="368"/>
      </w:pPr>
      <w:rPr>
        <w:rFonts w:hint="default"/>
        <w:lang w:val="ru-RU" w:eastAsia="en-US" w:bidi="ar-SA"/>
      </w:rPr>
    </w:lvl>
  </w:abstractNum>
  <w:abstractNum w:abstractNumId="1">
    <w:nsid w:val="0A7A15F5"/>
    <w:multiLevelType w:val="multilevel"/>
    <w:tmpl w:val="27229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6339C4"/>
    <w:multiLevelType w:val="multilevel"/>
    <w:tmpl w:val="AAF28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BB49A8"/>
    <w:multiLevelType w:val="multilevel"/>
    <w:tmpl w:val="FDE03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336799"/>
    <w:multiLevelType w:val="multilevel"/>
    <w:tmpl w:val="546AF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B832101"/>
    <w:multiLevelType w:val="multilevel"/>
    <w:tmpl w:val="DBC6D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672545D"/>
    <w:multiLevelType w:val="hybridMultilevel"/>
    <w:tmpl w:val="51966D1E"/>
    <w:lvl w:ilvl="0" w:tplc="7AE07EE4">
      <w:start w:val="1"/>
      <w:numFmt w:val="decimal"/>
      <w:lvlText w:val="%1."/>
      <w:lvlJc w:val="left"/>
      <w:pPr>
        <w:ind w:left="863" w:hanging="360"/>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70E804CA">
      <w:start w:val="1"/>
      <w:numFmt w:val="decimal"/>
      <w:lvlText w:val="%2."/>
      <w:lvlJc w:val="left"/>
      <w:pPr>
        <w:ind w:left="143" w:hanging="567"/>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1FC6464E">
      <w:start w:val="1"/>
      <w:numFmt w:val="decimal"/>
      <w:lvlText w:val="%3."/>
      <w:lvlJc w:val="left"/>
      <w:pPr>
        <w:ind w:left="3085" w:hanging="181"/>
        <w:jc w:val="right"/>
      </w:pPr>
      <w:rPr>
        <w:rFonts w:hint="default"/>
        <w:spacing w:val="0"/>
        <w:w w:val="88"/>
        <w:lang w:val="ru-RU" w:eastAsia="en-US" w:bidi="ar-SA"/>
      </w:rPr>
    </w:lvl>
    <w:lvl w:ilvl="3" w:tplc="8CFE8572">
      <w:numFmt w:val="bullet"/>
      <w:lvlText w:val="•"/>
      <w:lvlJc w:val="left"/>
      <w:pPr>
        <w:ind w:left="3935" w:hanging="181"/>
      </w:pPr>
      <w:rPr>
        <w:rFonts w:hint="default"/>
        <w:lang w:val="ru-RU" w:eastAsia="en-US" w:bidi="ar-SA"/>
      </w:rPr>
    </w:lvl>
    <w:lvl w:ilvl="4" w:tplc="C51A012E">
      <w:numFmt w:val="bullet"/>
      <w:lvlText w:val="•"/>
      <w:lvlJc w:val="left"/>
      <w:pPr>
        <w:ind w:left="4790" w:hanging="181"/>
      </w:pPr>
      <w:rPr>
        <w:rFonts w:hint="default"/>
        <w:lang w:val="ru-RU" w:eastAsia="en-US" w:bidi="ar-SA"/>
      </w:rPr>
    </w:lvl>
    <w:lvl w:ilvl="5" w:tplc="A11A09D6">
      <w:numFmt w:val="bullet"/>
      <w:lvlText w:val="•"/>
      <w:lvlJc w:val="left"/>
      <w:pPr>
        <w:ind w:left="5646" w:hanging="181"/>
      </w:pPr>
      <w:rPr>
        <w:rFonts w:hint="default"/>
        <w:lang w:val="ru-RU" w:eastAsia="en-US" w:bidi="ar-SA"/>
      </w:rPr>
    </w:lvl>
    <w:lvl w:ilvl="6" w:tplc="A42C99AE">
      <w:numFmt w:val="bullet"/>
      <w:lvlText w:val="•"/>
      <w:lvlJc w:val="left"/>
      <w:pPr>
        <w:ind w:left="6501" w:hanging="181"/>
      </w:pPr>
      <w:rPr>
        <w:rFonts w:hint="default"/>
        <w:lang w:val="ru-RU" w:eastAsia="en-US" w:bidi="ar-SA"/>
      </w:rPr>
    </w:lvl>
    <w:lvl w:ilvl="7" w:tplc="414A1660">
      <w:numFmt w:val="bullet"/>
      <w:lvlText w:val="•"/>
      <w:lvlJc w:val="left"/>
      <w:pPr>
        <w:ind w:left="7357" w:hanging="181"/>
      </w:pPr>
      <w:rPr>
        <w:rFonts w:hint="default"/>
        <w:lang w:val="ru-RU" w:eastAsia="en-US" w:bidi="ar-SA"/>
      </w:rPr>
    </w:lvl>
    <w:lvl w:ilvl="8" w:tplc="BBC4C20C">
      <w:numFmt w:val="bullet"/>
      <w:lvlText w:val="•"/>
      <w:lvlJc w:val="left"/>
      <w:pPr>
        <w:ind w:left="8212" w:hanging="181"/>
      </w:pPr>
      <w:rPr>
        <w:rFonts w:hint="default"/>
        <w:lang w:val="ru-RU" w:eastAsia="en-US" w:bidi="ar-SA"/>
      </w:rPr>
    </w:lvl>
  </w:abstractNum>
  <w:abstractNum w:abstractNumId="7">
    <w:nsid w:val="4B163DCF"/>
    <w:multiLevelType w:val="multilevel"/>
    <w:tmpl w:val="95CA0ACC"/>
    <w:lvl w:ilvl="0">
      <w:start w:val="1"/>
      <w:numFmt w:val="decimal"/>
      <w:lvlText w:val="%1."/>
      <w:lvlJc w:val="left"/>
      <w:pPr>
        <w:ind w:left="1137" w:hanging="567"/>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143" w:hanging="567"/>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052" w:hanging="567"/>
      </w:pPr>
      <w:rPr>
        <w:rFonts w:hint="default"/>
        <w:lang w:val="ru-RU" w:eastAsia="en-US" w:bidi="ar-SA"/>
      </w:rPr>
    </w:lvl>
    <w:lvl w:ilvl="3">
      <w:numFmt w:val="bullet"/>
      <w:lvlText w:val="•"/>
      <w:lvlJc w:val="left"/>
      <w:pPr>
        <w:ind w:left="2965" w:hanging="567"/>
      </w:pPr>
      <w:rPr>
        <w:rFonts w:hint="default"/>
        <w:lang w:val="ru-RU" w:eastAsia="en-US" w:bidi="ar-SA"/>
      </w:rPr>
    </w:lvl>
    <w:lvl w:ilvl="4">
      <w:numFmt w:val="bullet"/>
      <w:lvlText w:val="•"/>
      <w:lvlJc w:val="left"/>
      <w:pPr>
        <w:ind w:left="3878" w:hanging="567"/>
      </w:pPr>
      <w:rPr>
        <w:rFonts w:hint="default"/>
        <w:lang w:val="ru-RU" w:eastAsia="en-US" w:bidi="ar-SA"/>
      </w:rPr>
    </w:lvl>
    <w:lvl w:ilvl="5">
      <w:numFmt w:val="bullet"/>
      <w:lvlText w:val="•"/>
      <w:lvlJc w:val="left"/>
      <w:pPr>
        <w:ind w:left="4791" w:hanging="567"/>
      </w:pPr>
      <w:rPr>
        <w:rFonts w:hint="default"/>
        <w:lang w:val="ru-RU" w:eastAsia="en-US" w:bidi="ar-SA"/>
      </w:rPr>
    </w:lvl>
    <w:lvl w:ilvl="6">
      <w:numFmt w:val="bullet"/>
      <w:lvlText w:val="•"/>
      <w:lvlJc w:val="left"/>
      <w:pPr>
        <w:ind w:left="5704" w:hanging="567"/>
      </w:pPr>
      <w:rPr>
        <w:rFonts w:hint="default"/>
        <w:lang w:val="ru-RU" w:eastAsia="en-US" w:bidi="ar-SA"/>
      </w:rPr>
    </w:lvl>
    <w:lvl w:ilvl="7">
      <w:numFmt w:val="bullet"/>
      <w:lvlText w:val="•"/>
      <w:lvlJc w:val="left"/>
      <w:pPr>
        <w:ind w:left="6617" w:hanging="567"/>
      </w:pPr>
      <w:rPr>
        <w:rFonts w:hint="default"/>
        <w:lang w:val="ru-RU" w:eastAsia="en-US" w:bidi="ar-SA"/>
      </w:rPr>
    </w:lvl>
    <w:lvl w:ilvl="8">
      <w:numFmt w:val="bullet"/>
      <w:lvlText w:val="•"/>
      <w:lvlJc w:val="left"/>
      <w:pPr>
        <w:ind w:left="7530" w:hanging="567"/>
      </w:pPr>
      <w:rPr>
        <w:rFonts w:hint="default"/>
        <w:lang w:val="ru-RU" w:eastAsia="en-US" w:bidi="ar-SA"/>
      </w:rPr>
    </w:lvl>
  </w:abstractNum>
  <w:abstractNum w:abstractNumId="8">
    <w:nsid w:val="4CF65186"/>
    <w:multiLevelType w:val="multilevel"/>
    <w:tmpl w:val="75443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2442F37"/>
    <w:multiLevelType w:val="hybridMultilevel"/>
    <w:tmpl w:val="3FDE8CF2"/>
    <w:lvl w:ilvl="0" w:tplc="8FA88C18">
      <w:numFmt w:val="bullet"/>
      <w:lvlText w:val=""/>
      <w:lvlJc w:val="left"/>
      <w:pPr>
        <w:ind w:left="143" w:hanging="380"/>
      </w:pPr>
      <w:rPr>
        <w:rFonts w:ascii="Symbol" w:eastAsia="Symbol" w:hAnsi="Symbol" w:cs="Symbol" w:hint="default"/>
        <w:b w:val="0"/>
        <w:bCs w:val="0"/>
        <w:i w:val="0"/>
        <w:iCs w:val="0"/>
        <w:spacing w:val="0"/>
        <w:w w:val="100"/>
        <w:sz w:val="24"/>
        <w:szCs w:val="24"/>
        <w:lang w:val="ru-RU" w:eastAsia="en-US" w:bidi="ar-SA"/>
      </w:rPr>
    </w:lvl>
    <w:lvl w:ilvl="1" w:tplc="0B229050">
      <w:numFmt w:val="bullet"/>
      <w:lvlText w:val="•"/>
      <w:lvlJc w:val="left"/>
      <w:pPr>
        <w:ind w:left="1061" w:hanging="380"/>
      </w:pPr>
      <w:rPr>
        <w:rFonts w:hint="default"/>
        <w:lang w:val="ru-RU" w:eastAsia="en-US" w:bidi="ar-SA"/>
      </w:rPr>
    </w:lvl>
    <w:lvl w:ilvl="2" w:tplc="D2D4AED0">
      <w:numFmt w:val="bullet"/>
      <w:lvlText w:val="•"/>
      <w:lvlJc w:val="left"/>
      <w:pPr>
        <w:ind w:left="1983" w:hanging="380"/>
      </w:pPr>
      <w:rPr>
        <w:rFonts w:hint="default"/>
        <w:lang w:val="ru-RU" w:eastAsia="en-US" w:bidi="ar-SA"/>
      </w:rPr>
    </w:lvl>
    <w:lvl w:ilvl="3" w:tplc="E536DED0">
      <w:numFmt w:val="bullet"/>
      <w:lvlText w:val="•"/>
      <w:lvlJc w:val="left"/>
      <w:pPr>
        <w:ind w:left="2904" w:hanging="380"/>
      </w:pPr>
      <w:rPr>
        <w:rFonts w:hint="default"/>
        <w:lang w:val="ru-RU" w:eastAsia="en-US" w:bidi="ar-SA"/>
      </w:rPr>
    </w:lvl>
    <w:lvl w:ilvl="4" w:tplc="8BBC3008">
      <w:numFmt w:val="bullet"/>
      <w:lvlText w:val="•"/>
      <w:lvlJc w:val="left"/>
      <w:pPr>
        <w:ind w:left="3826" w:hanging="380"/>
      </w:pPr>
      <w:rPr>
        <w:rFonts w:hint="default"/>
        <w:lang w:val="ru-RU" w:eastAsia="en-US" w:bidi="ar-SA"/>
      </w:rPr>
    </w:lvl>
    <w:lvl w:ilvl="5" w:tplc="1D8CDACC">
      <w:numFmt w:val="bullet"/>
      <w:lvlText w:val="•"/>
      <w:lvlJc w:val="left"/>
      <w:pPr>
        <w:ind w:left="4748" w:hanging="380"/>
      </w:pPr>
      <w:rPr>
        <w:rFonts w:hint="default"/>
        <w:lang w:val="ru-RU" w:eastAsia="en-US" w:bidi="ar-SA"/>
      </w:rPr>
    </w:lvl>
    <w:lvl w:ilvl="6" w:tplc="87880830">
      <w:numFmt w:val="bullet"/>
      <w:lvlText w:val="•"/>
      <w:lvlJc w:val="left"/>
      <w:pPr>
        <w:ind w:left="5669" w:hanging="380"/>
      </w:pPr>
      <w:rPr>
        <w:rFonts w:hint="default"/>
        <w:lang w:val="ru-RU" w:eastAsia="en-US" w:bidi="ar-SA"/>
      </w:rPr>
    </w:lvl>
    <w:lvl w:ilvl="7" w:tplc="83082FFC">
      <w:numFmt w:val="bullet"/>
      <w:lvlText w:val="•"/>
      <w:lvlJc w:val="left"/>
      <w:pPr>
        <w:ind w:left="6591" w:hanging="380"/>
      </w:pPr>
      <w:rPr>
        <w:rFonts w:hint="default"/>
        <w:lang w:val="ru-RU" w:eastAsia="en-US" w:bidi="ar-SA"/>
      </w:rPr>
    </w:lvl>
    <w:lvl w:ilvl="8" w:tplc="62D4E87E">
      <w:numFmt w:val="bullet"/>
      <w:lvlText w:val="•"/>
      <w:lvlJc w:val="left"/>
      <w:pPr>
        <w:ind w:left="7513" w:hanging="380"/>
      </w:pPr>
      <w:rPr>
        <w:rFonts w:hint="default"/>
        <w:lang w:val="ru-RU" w:eastAsia="en-US" w:bidi="ar-SA"/>
      </w:rPr>
    </w:lvl>
  </w:abstractNum>
  <w:abstractNum w:abstractNumId="10">
    <w:nsid w:val="578A0BC4"/>
    <w:multiLevelType w:val="multilevel"/>
    <w:tmpl w:val="361A1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8E46AB3"/>
    <w:multiLevelType w:val="hybridMultilevel"/>
    <w:tmpl w:val="89A05F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9531235"/>
    <w:multiLevelType w:val="multilevel"/>
    <w:tmpl w:val="51AC9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B744ACB"/>
    <w:multiLevelType w:val="hybridMultilevel"/>
    <w:tmpl w:val="01928F92"/>
    <w:lvl w:ilvl="0" w:tplc="7632BF56">
      <w:numFmt w:val="bullet"/>
      <w:lvlText w:val=""/>
      <w:lvlJc w:val="left"/>
      <w:pPr>
        <w:ind w:left="143" w:hanging="348"/>
      </w:pPr>
      <w:rPr>
        <w:rFonts w:ascii="Symbol" w:eastAsia="Symbol" w:hAnsi="Symbol" w:cs="Symbol" w:hint="default"/>
        <w:b w:val="0"/>
        <w:bCs w:val="0"/>
        <w:i w:val="0"/>
        <w:iCs w:val="0"/>
        <w:spacing w:val="0"/>
        <w:w w:val="100"/>
        <w:sz w:val="24"/>
        <w:szCs w:val="24"/>
        <w:lang w:val="ru-RU" w:eastAsia="en-US" w:bidi="ar-SA"/>
      </w:rPr>
    </w:lvl>
    <w:lvl w:ilvl="1" w:tplc="C194BD58">
      <w:numFmt w:val="bullet"/>
      <w:lvlText w:val="•"/>
      <w:lvlJc w:val="left"/>
      <w:pPr>
        <w:ind w:left="1061" w:hanging="348"/>
      </w:pPr>
      <w:rPr>
        <w:rFonts w:hint="default"/>
        <w:lang w:val="ru-RU" w:eastAsia="en-US" w:bidi="ar-SA"/>
      </w:rPr>
    </w:lvl>
    <w:lvl w:ilvl="2" w:tplc="63FC18C4">
      <w:numFmt w:val="bullet"/>
      <w:lvlText w:val="•"/>
      <w:lvlJc w:val="left"/>
      <w:pPr>
        <w:ind w:left="1983" w:hanging="348"/>
      </w:pPr>
      <w:rPr>
        <w:rFonts w:hint="default"/>
        <w:lang w:val="ru-RU" w:eastAsia="en-US" w:bidi="ar-SA"/>
      </w:rPr>
    </w:lvl>
    <w:lvl w:ilvl="3" w:tplc="5FE41A4E">
      <w:numFmt w:val="bullet"/>
      <w:lvlText w:val="•"/>
      <w:lvlJc w:val="left"/>
      <w:pPr>
        <w:ind w:left="2904" w:hanging="348"/>
      </w:pPr>
      <w:rPr>
        <w:rFonts w:hint="default"/>
        <w:lang w:val="ru-RU" w:eastAsia="en-US" w:bidi="ar-SA"/>
      </w:rPr>
    </w:lvl>
    <w:lvl w:ilvl="4" w:tplc="74F44E02">
      <w:numFmt w:val="bullet"/>
      <w:lvlText w:val="•"/>
      <w:lvlJc w:val="left"/>
      <w:pPr>
        <w:ind w:left="3826" w:hanging="348"/>
      </w:pPr>
      <w:rPr>
        <w:rFonts w:hint="default"/>
        <w:lang w:val="ru-RU" w:eastAsia="en-US" w:bidi="ar-SA"/>
      </w:rPr>
    </w:lvl>
    <w:lvl w:ilvl="5" w:tplc="F55A24EC">
      <w:numFmt w:val="bullet"/>
      <w:lvlText w:val="•"/>
      <w:lvlJc w:val="left"/>
      <w:pPr>
        <w:ind w:left="4748" w:hanging="348"/>
      </w:pPr>
      <w:rPr>
        <w:rFonts w:hint="default"/>
        <w:lang w:val="ru-RU" w:eastAsia="en-US" w:bidi="ar-SA"/>
      </w:rPr>
    </w:lvl>
    <w:lvl w:ilvl="6" w:tplc="FB00B7F6">
      <w:numFmt w:val="bullet"/>
      <w:lvlText w:val="•"/>
      <w:lvlJc w:val="left"/>
      <w:pPr>
        <w:ind w:left="5669" w:hanging="348"/>
      </w:pPr>
      <w:rPr>
        <w:rFonts w:hint="default"/>
        <w:lang w:val="ru-RU" w:eastAsia="en-US" w:bidi="ar-SA"/>
      </w:rPr>
    </w:lvl>
    <w:lvl w:ilvl="7" w:tplc="CA34C1F0">
      <w:numFmt w:val="bullet"/>
      <w:lvlText w:val="•"/>
      <w:lvlJc w:val="left"/>
      <w:pPr>
        <w:ind w:left="6591" w:hanging="348"/>
      </w:pPr>
      <w:rPr>
        <w:rFonts w:hint="default"/>
        <w:lang w:val="ru-RU" w:eastAsia="en-US" w:bidi="ar-SA"/>
      </w:rPr>
    </w:lvl>
    <w:lvl w:ilvl="8" w:tplc="BEA44A60">
      <w:numFmt w:val="bullet"/>
      <w:lvlText w:val="•"/>
      <w:lvlJc w:val="left"/>
      <w:pPr>
        <w:ind w:left="7513" w:hanging="348"/>
      </w:pPr>
      <w:rPr>
        <w:rFonts w:hint="default"/>
        <w:lang w:val="ru-RU" w:eastAsia="en-US" w:bidi="ar-SA"/>
      </w:rPr>
    </w:lvl>
  </w:abstractNum>
  <w:abstractNum w:abstractNumId="14">
    <w:nsid w:val="6B956EB6"/>
    <w:multiLevelType w:val="hybridMultilevel"/>
    <w:tmpl w:val="6A56E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F875FF0"/>
    <w:multiLevelType w:val="hybridMultilevel"/>
    <w:tmpl w:val="67524C54"/>
    <w:lvl w:ilvl="0" w:tplc="AB4E8206">
      <w:start w:val="1"/>
      <w:numFmt w:val="decimal"/>
      <w:lvlText w:val="%1."/>
      <w:lvlJc w:val="left"/>
      <w:pPr>
        <w:ind w:left="484" w:hanging="181"/>
        <w:jc w:val="right"/>
      </w:pPr>
      <w:rPr>
        <w:rFonts w:ascii="Times New Roman" w:eastAsia="Times New Roman" w:hAnsi="Times New Roman" w:cs="Times New Roman" w:hint="default"/>
        <w:b/>
        <w:bCs/>
        <w:i w:val="0"/>
        <w:iCs w:val="0"/>
        <w:spacing w:val="-1"/>
        <w:w w:val="96"/>
        <w:sz w:val="22"/>
        <w:szCs w:val="22"/>
        <w:lang w:val="ru-RU" w:eastAsia="en-US" w:bidi="ar-SA"/>
      </w:rPr>
    </w:lvl>
    <w:lvl w:ilvl="1" w:tplc="A03E0A3E">
      <w:numFmt w:val="bullet"/>
      <w:lvlText w:val="•"/>
      <w:lvlJc w:val="left"/>
      <w:pPr>
        <w:ind w:left="143" w:hanging="368"/>
      </w:pPr>
      <w:rPr>
        <w:rFonts w:ascii="Times New Roman" w:eastAsia="Times New Roman" w:hAnsi="Times New Roman" w:cs="Times New Roman" w:hint="default"/>
        <w:b w:val="0"/>
        <w:bCs w:val="0"/>
        <w:i w:val="0"/>
        <w:iCs w:val="0"/>
        <w:spacing w:val="0"/>
        <w:w w:val="100"/>
        <w:sz w:val="24"/>
        <w:szCs w:val="24"/>
        <w:lang w:val="ru-RU" w:eastAsia="en-US" w:bidi="ar-SA"/>
      </w:rPr>
    </w:lvl>
    <w:lvl w:ilvl="2" w:tplc="34FAE4DE">
      <w:numFmt w:val="bullet"/>
      <w:lvlText w:val="•"/>
      <w:lvlJc w:val="left"/>
      <w:pPr>
        <w:ind w:left="1466" w:hanging="368"/>
      </w:pPr>
      <w:rPr>
        <w:rFonts w:hint="default"/>
        <w:lang w:val="ru-RU" w:eastAsia="en-US" w:bidi="ar-SA"/>
      </w:rPr>
    </w:lvl>
    <w:lvl w:ilvl="3" w:tplc="A40276BC">
      <w:numFmt w:val="bullet"/>
      <w:lvlText w:val="•"/>
      <w:lvlJc w:val="left"/>
      <w:pPr>
        <w:ind w:left="2452" w:hanging="368"/>
      </w:pPr>
      <w:rPr>
        <w:rFonts w:hint="default"/>
        <w:lang w:val="ru-RU" w:eastAsia="en-US" w:bidi="ar-SA"/>
      </w:rPr>
    </w:lvl>
    <w:lvl w:ilvl="4" w:tplc="9A0EA32E">
      <w:numFmt w:val="bullet"/>
      <w:lvlText w:val="•"/>
      <w:lvlJc w:val="left"/>
      <w:pPr>
        <w:ind w:left="3438" w:hanging="368"/>
      </w:pPr>
      <w:rPr>
        <w:rFonts w:hint="default"/>
        <w:lang w:val="ru-RU" w:eastAsia="en-US" w:bidi="ar-SA"/>
      </w:rPr>
    </w:lvl>
    <w:lvl w:ilvl="5" w:tplc="C5BC6DD2">
      <w:numFmt w:val="bullet"/>
      <w:lvlText w:val="•"/>
      <w:lvlJc w:val="left"/>
      <w:pPr>
        <w:ind w:left="4425" w:hanging="368"/>
      </w:pPr>
      <w:rPr>
        <w:rFonts w:hint="default"/>
        <w:lang w:val="ru-RU" w:eastAsia="en-US" w:bidi="ar-SA"/>
      </w:rPr>
    </w:lvl>
    <w:lvl w:ilvl="6" w:tplc="8D9C2ACE">
      <w:numFmt w:val="bullet"/>
      <w:lvlText w:val="•"/>
      <w:lvlJc w:val="left"/>
      <w:pPr>
        <w:ind w:left="5411" w:hanging="368"/>
      </w:pPr>
      <w:rPr>
        <w:rFonts w:hint="default"/>
        <w:lang w:val="ru-RU" w:eastAsia="en-US" w:bidi="ar-SA"/>
      </w:rPr>
    </w:lvl>
    <w:lvl w:ilvl="7" w:tplc="7902B51E">
      <w:numFmt w:val="bullet"/>
      <w:lvlText w:val="•"/>
      <w:lvlJc w:val="left"/>
      <w:pPr>
        <w:ind w:left="6397" w:hanging="368"/>
      </w:pPr>
      <w:rPr>
        <w:rFonts w:hint="default"/>
        <w:lang w:val="ru-RU" w:eastAsia="en-US" w:bidi="ar-SA"/>
      </w:rPr>
    </w:lvl>
    <w:lvl w:ilvl="8" w:tplc="C60C5A3C">
      <w:numFmt w:val="bullet"/>
      <w:lvlText w:val="•"/>
      <w:lvlJc w:val="left"/>
      <w:pPr>
        <w:ind w:left="7383" w:hanging="368"/>
      </w:pPr>
      <w:rPr>
        <w:rFonts w:hint="default"/>
        <w:lang w:val="ru-RU" w:eastAsia="en-US" w:bidi="ar-SA"/>
      </w:rPr>
    </w:lvl>
  </w:abstractNum>
  <w:abstractNum w:abstractNumId="16">
    <w:nsid w:val="746E739A"/>
    <w:multiLevelType w:val="multilevel"/>
    <w:tmpl w:val="79DA4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5B27C9B"/>
    <w:multiLevelType w:val="multilevel"/>
    <w:tmpl w:val="50460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89B175E"/>
    <w:multiLevelType w:val="multilevel"/>
    <w:tmpl w:val="41E8C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4"/>
  </w:num>
  <w:num w:numId="3">
    <w:abstractNumId w:val="10"/>
  </w:num>
  <w:num w:numId="4">
    <w:abstractNumId w:val="16"/>
  </w:num>
  <w:num w:numId="5">
    <w:abstractNumId w:val="18"/>
  </w:num>
  <w:num w:numId="6">
    <w:abstractNumId w:val="12"/>
  </w:num>
  <w:num w:numId="7">
    <w:abstractNumId w:val="1"/>
  </w:num>
  <w:num w:numId="8">
    <w:abstractNumId w:val="17"/>
  </w:num>
  <w:num w:numId="9">
    <w:abstractNumId w:val="8"/>
  </w:num>
  <w:num w:numId="10">
    <w:abstractNumId w:val="2"/>
  </w:num>
  <w:num w:numId="11">
    <w:abstractNumId w:val="5"/>
  </w:num>
  <w:num w:numId="12">
    <w:abstractNumId w:val="3"/>
  </w:num>
  <w:num w:numId="13">
    <w:abstractNumId w:val="14"/>
  </w:num>
  <w:num w:numId="14">
    <w:abstractNumId w:val="6"/>
  </w:num>
  <w:num w:numId="15">
    <w:abstractNumId w:val="13"/>
  </w:num>
  <w:num w:numId="16">
    <w:abstractNumId w:val="7"/>
  </w:num>
  <w:num w:numId="17">
    <w:abstractNumId w:val="0"/>
  </w:num>
  <w:num w:numId="18">
    <w:abstractNumId w:val="9"/>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2CF3"/>
    <w:rsid w:val="0008254F"/>
    <w:rsid w:val="001042FE"/>
    <w:rsid w:val="00142470"/>
    <w:rsid w:val="00143A48"/>
    <w:rsid w:val="001652C7"/>
    <w:rsid w:val="00196EBE"/>
    <w:rsid w:val="001A6096"/>
    <w:rsid w:val="001C6FC8"/>
    <w:rsid w:val="002217C2"/>
    <w:rsid w:val="003327BF"/>
    <w:rsid w:val="0035614A"/>
    <w:rsid w:val="0039508A"/>
    <w:rsid w:val="003C0531"/>
    <w:rsid w:val="003C4FE6"/>
    <w:rsid w:val="003F14AD"/>
    <w:rsid w:val="00416DF8"/>
    <w:rsid w:val="004604EC"/>
    <w:rsid w:val="004C7D17"/>
    <w:rsid w:val="004D7339"/>
    <w:rsid w:val="00500653"/>
    <w:rsid w:val="005F5498"/>
    <w:rsid w:val="00637542"/>
    <w:rsid w:val="00644FF2"/>
    <w:rsid w:val="0065593C"/>
    <w:rsid w:val="00730AF2"/>
    <w:rsid w:val="007E6B7E"/>
    <w:rsid w:val="0080516A"/>
    <w:rsid w:val="008A1E26"/>
    <w:rsid w:val="008F207B"/>
    <w:rsid w:val="00942E94"/>
    <w:rsid w:val="00966767"/>
    <w:rsid w:val="00A47FD2"/>
    <w:rsid w:val="00B61933"/>
    <w:rsid w:val="00B73D43"/>
    <w:rsid w:val="00BA6092"/>
    <w:rsid w:val="00BD4DF4"/>
    <w:rsid w:val="00C15D47"/>
    <w:rsid w:val="00C80724"/>
    <w:rsid w:val="00CC3599"/>
    <w:rsid w:val="00CD6768"/>
    <w:rsid w:val="00D17D8E"/>
    <w:rsid w:val="00D25635"/>
    <w:rsid w:val="00D5020B"/>
    <w:rsid w:val="00DA314C"/>
    <w:rsid w:val="00DB4319"/>
    <w:rsid w:val="00E17883"/>
    <w:rsid w:val="00E337E5"/>
    <w:rsid w:val="00E673DA"/>
    <w:rsid w:val="00E67AF7"/>
    <w:rsid w:val="00EA6043"/>
    <w:rsid w:val="00EE2CF3"/>
    <w:rsid w:val="00F0267B"/>
    <w:rsid w:val="00F14E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92E74F5-8187-494E-B9EF-A9FAEADA6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link w:val="20"/>
    <w:uiPriority w:val="1"/>
    <w:qFormat/>
    <w:rsid w:val="00142470"/>
    <w:pPr>
      <w:widowControl w:val="0"/>
      <w:autoSpaceDE w:val="0"/>
      <w:autoSpaceDN w:val="0"/>
      <w:spacing w:after="0" w:line="240" w:lineRule="auto"/>
      <w:ind w:left="144"/>
      <w:jc w:val="center"/>
      <w:outlineLvl w:val="1"/>
    </w:pPr>
    <w:rPr>
      <w:rFonts w:ascii="Times New Roman" w:eastAsia="Times New Roman" w:hAnsi="Times New Roman" w:cs="Times New Roman"/>
      <w:b/>
      <w:bCs/>
      <w:sz w:val="24"/>
      <w:szCs w:val="24"/>
    </w:rPr>
  </w:style>
  <w:style w:type="paragraph" w:styleId="3">
    <w:name w:val="heading 3"/>
    <w:basedOn w:val="a"/>
    <w:link w:val="30"/>
    <w:uiPriority w:val="1"/>
    <w:qFormat/>
    <w:rsid w:val="00142470"/>
    <w:pPr>
      <w:widowControl w:val="0"/>
      <w:autoSpaceDE w:val="0"/>
      <w:autoSpaceDN w:val="0"/>
      <w:spacing w:after="0" w:line="274" w:lineRule="exact"/>
      <w:ind w:left="626"/>
      <w:jc w:val="both"/>
      <w:outlineLvl w:val="2"/>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637542"/>
    <w:pPr>
      <w:ind w:left="720"/>
      <w:contextualSpacing/>
    </w:pPr>
  </w:style>
  <w:style w:type="paragraph" w:styleId="a4">
    <w:name w:val="Normal (Web)"/>
    <w:basedOn w:val="a"/>
    <w:uiPriority w:val="99"/>
    <w:unhideWhenUsed/>
    <w:rsid w:val="004D733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header"/>
    <w:basedOn w:val="a"/>
    <w:link w:val="a6"/>
    <w:uiPriority w:val="99"/>
    <w:unhideWhenUsed/>
    <w:rsid w:val="00BA6092"/>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A6092"/>
  </w:style>
  <w:style w:type="paragraph" w:styleId="a7">
    <w:name w:val="footer"/>
    <w:basedOn w:val="a"/>
    <w:link w:val="a8"/>
    <w:uiPriority w:val="99"/>
    <w:unhideWhenUsed/>
    <w:rsid w:val="00BA6092"/>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A6092"/>
  </w:style>
  <w:style w:type="paragraph" w:styleId="a9">
    <w:name w:val="Balloon Text"/>
    <w:basedOn w:val="a"/>
    <w:link w:val="aa"/>
    <w:uiPriority w:val="99"/>
    <w:semiHidden/>
    <w:unhideWhenUsed/>
    <w:rsid w:val="00BA6092"/>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BA6092"/>
    <w:rPr>
      <w:rFonts w:ascii="Segoe UI" w:hAnsi="Segoe UI" w:cs="Segoe UI"/>
      <w:sz w:val="18"/>
      <w:szCs w:val="18"/>
    </w:rPr>
  </w:style>
  <w:style w:type="character" w:customStyle="1" w:styleId="20">
    <w:name w:val="Заголовок 2 Знак"/>
    <w:basedOn w:val="a0"/>
    <w:link w:val="2"/>
    <w:uiPriority w:val="1"/>
    <w:rsid w:val="00142470"/>
    <w:rPr>
      <w:rFonts w:ascii="Times New Roman" w:eastAsia="Times New Roman" w:hAnsi="Times New Roman" w:cs="Times New Roman"/>
      <w:b/>
      <w:bCs/>
      <w:sz w:val="24"/>
      <w:szCs w:val="24"/>
    </w:rPr>
  </w:style>
  <w:style w:type="character" w:customStyle="1" w:styleId="30">
    <w:name w:val="Заголовок 3 Знак"/>
    <w:basedOn w:val="a0"/>
    <w:link w:val="3"/>
    <w:uiPriority w:val="1"/>
    <w:rsid w:val="00142470"/>
    <w:rPr>
      <w:rFonts w:ascii="Times New Roman" w:eastAsia="Times New Roman" w:hAnsi="Times New Roman" w:cs="Times New Roman"/>
      <w:b/>
      <w:bCs/>
      <w:sz w:val="24"/>
      <w:szCs w:val="24"/>
    </w:rPr>
  </w:style>
  <w:style w:type="table" w:customStyle="1" w:styleId="TableNormal">
    <w:name w:val="Table Normal"/>
    <w:uiPriority w:val="2"/>
    <w:semiHidden/>
    <w:unhideWhenUsed/>
    <w:qFormat/>
    <w:rsid w:val="0014247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b">
    <w:name w:val="Body Text"/>
    <w:basedOn w:val="a"/>
    <w:link w:val="ac"/>
    <w:uiPriority w:val="1"/>
    <w:qFormat/>
    <w:rsid w:val="00142470"/>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ac">
    <w:name w:val="Основной текст Знак"/>
    <w:basedOn w:val="a0"/>
    <w:link w:val="ab"/>
    <w:uiPriority w:val="1"/>
    <w:rsid w:val="00142470"/>
    <w:rPr>
      <w:rFonts w:ascii="Times New Roman" w:eastAsia="Times New Roman" w:hAnsi="Times New Roman" w:cs="Times New Roman"/>
      <w:sz w:val="24"/>
      <w:szCs w:val="24"/>
    </w:rPr>
  </w:style>
  <w:style w:type="paragraph" w:customStyle="1" w:styleId="TableParagraph">
    <w:name w:val="Table Paragraph"/>
    <w:basedOn w:val="a"/>
    <w:uiPriority w:val="1"/>
    <w:qFormat/>
    <w:rsid w:val="00142470"/>
    <w:pPr>
      <w:widowControl w:val="0"/>
      <w:autoSpaceDE w:val="0"/>
      <w:autoSpaceDN w:val="0"/>
      <w:spacing w:after="0" w:line="240" w:lineRule="auto"/>
      <w:ind w:left="107"/>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749283">
      <w:bodyDiv w:val="1"/>
      <w:marLeft w:val="0"/>
      <w:marRight w:val="0"/>
      <w:marTop w:val="0"/>
      <w:marBottom w:val="0"/>
      <w:divBdr>
        <w:top w:val="none" w:sz="0" w:space="0" w:color="auto"/>
        <w:left w:val="none" w:sz="0" w:space="0" w:color="auto"/>
        <w:bottom w:val="none" w:sz="0" w:space="0" w:color="auto"/>
        <w:right w:val="none" w:sz="0" w:space="0" w:color="auto"/>
      </w:divBdr>
    </w:div>
    <w:div w:id="117648890">
      <w:bodyDiv w:val="1"/>
      <w:marLeft w:val="0"/>
      <w:marRight w:val="0"/>
      <w:marTop w:val="0"/>
      <w:marBottom w:val="0"/>
      <w:divBdr>
        <w:top w:val="none" w:sz="0" w:space="0" w:color="auto"/>
        <w:left w:val="none" w:sz="0" w:space="0" w:color="auto"/>
        <w:bottom w:val="none" w:sz="0" w:space="0" w:color="auto"/>
        <w:right w:val="none" w:sz="0" w:space="0" w:color="auto"/>
      </w:divBdr>
    </w:div>
    <w:div w:id="170535149">
      <w:bodyDiv w:val="1"/>
      <w:marLeft w:val="0"/>
      <w:marRight w:val="0"/>
      <w:marTop w:val="0"/>
      <w:marBottom w:val="0"/>
      <w:divBdr>
        <w:top w:val="none" w:sz="0" w:space="0" w:color="auto"/>
        <w:left w:val="none" w:sz="0" w:space="0" w:color="auto"/>
        <w:bottom w:val="none" w:sz="0" w:space="0" w:color="auto"/>
        <w:right w:val="none" w:sz="0" w:space="0" w:color="auto"/>
      </w:divBdr>
      <w:divsChild>
        <w:div w:id="784615099">
          <w:marLeft w:val="0"/>
          <w:marRight w:val="0"/>
          <w:marTop w:val="225"/>
          <w:marBottom w:val="225"/>
          <w:divBdr>
            <w:top w:val="none" w:sz="0" w:space="0" w:color="auto"/>
            <w:left w:val="none" w:sz="0" w:space="0" w:color="auto"/>
            <w:bottom w:val="none" w:sz="0" w:space="0" w:color="auto"/>
            <w:right w:val="none" w:sz="0" w:space="0" w:color="auto"/>
          </w:divBdr>
          <w:divsChild>
            <w:div w:id="766999107">
              <w:marLeft w:val="0"/>
              <w:marRight w:val="0"/>
              <w:marTop w:val="0"/>
              <w:marBottom w:val="0"/>
              <w:divBdr>
                <w:top w:val="none" w:sz="0" w:space="0" w:color="auto"/>
                <w:left w:val="none" w:sz="0" w:space="0" w:color="auto"/>
                <w:bottom w:val="none" w:sz="0" w:space="0" w:color="auto"/>
                <w:right w:val="none" w:sz="0" w:space="0" w:color="auto"/>
              </w:divBdr>
            </w:div>
            <w:div w:id="1854417003">
              <w:marLeft w:val="0"/>
              <w:marRight w:val="0"/>
              <w:marTop w:val="150"/>
              <w:marBottom w:val="0"/>
              <w:divBdr>
                <w:top w:val="none" w:sz="0" w:space="0" w:color="auto"/>
                <w:left w:val="none" w:sz="0" w:space="0" w:color="auto"/>
                <w:bottom w:val="none" w:sz="0" w:space="0" w:color="auto"/>
                <w:right w:val="none" w:sz="0" w:space="0" w:color="auto"/>
              </w:divBdr>
            </w:div>
          </w:divsChild>
        </w:div>
        <w:div w:id="1749962912">
          <w:marLeft w:val="0"/>
          <w:marRight w:val="0"/>
          <w:marTop w:val="225"/>
          <w:marBottom w:val="225"/>
          <w:divBdr>
            <w:top w:val="none" w:sz="0" w:space="0" w:color="auto"/>
            <w:left w:val="none" w:sz="0" w:space="0" w:color="auto"/>
            <w:bottom w:val="none" w:sz="0" w:space="0" w:color="auto"/>
            <w:right w:val="none" w:sz="0" w:space="0" w:color="auto"/>
          </w:divBdr>
          <w:divsChild>
            <w:div w:id="2126650719">
              <w:marLeft w:val="0"/>
              <w:marRight w:val="0"/>
              <w:marTop w:val="0"/>
              <w:marBottom w:val="0"/>
              <w:divBdr>
                <w:top w:val="none" w:sz="0" w:space="0" w:color="auto"/>
                <w:left w:val="none" w:sz="0" w:space="0" w:color="auto"/>
                <w:bottom w:val="none" w:sz="0" w:space="0" w:color="auto"/>
                <w:right w:val="none" w:sz="0" w:space="0" w:color="auto"/>
              </w:divBdr>
            </w:div>
            <w:div w:id="2125070609">
              <w:marLeft w:val="0"/>
              <w:marRight w:val="0"/>
              <w:marTop w:val="150"/>
              <w:marBottom w:val="0"/>
              <w:divBdr>
                <w:top w:val="none" w:sz="0" w:space="0" w:color="auto"/>
                <w:left w:val="none" w:sz="0" w:space="0" w:color="auto"/>
                <w:bottom w:val="none" w:sz="0" w:space="0" w:color="auto"/>
                <w:right w:val="none" w:sz="0" w:space="0" w:color="auto"/>
              </w:divBdr>
            </w:div>
          </w:divsChild>
        </w:div>
        <w:div w:id="203060247">
          <w:marLeft w:val="0"/>
          <w:marRight w:val="0"/>
          <w:marTop w:val="225"/>
          <w:marBottom w:val="225"/>
          <w:divBdr>
            <w:top w:val="none" w:sz="0" w:space="0" w:color="auto"/>
            <w:left w:val="none" w:sz="0" w:space="0" w:color="auto"/>
            <w:bottom w:val="none" w:sz="0" w:space="0" w:color="auto"/>
            <w:right w:val="none" w:sz="0" w:space="0" w:color="auto"/>
          </w:divBdr>
          <w:divsChild>
            <w:div w:id="798911025">
              <w:marLeft w:val="0"/>
              <w:marRight w:val="0"/>
              <w:marTop w:val="0"/>
              <w:marBottom w:val="0"/>
              <w:divBdr>
                <w:top w:val="none" w:sz="0" w:space="0" w:color="auto"/>
                <w:left w:val="none" w:sz="0" w:space="0" w:color="auto"/>
                <w:bottom w:val="none" w:sz="0" w:space="0" w:color="auto"/>
                <w:right w:val="none" w:sz="0" w:space="0" w:color="auto"/>
              </w:divBdr>
            </w:div>
            <w:div w:id="1027484508">
              <w:marLeft w:val="0"/>
              <w:marRight w:val="0"/>
              <w:marTop w:val="150"/>
              <w:marBottom w:val="0"/>
              <w:divBdr>
                <w:top w:val="none" w:sz="0" w:space="0" w:color="auto"/>
                <w:left w:val="none" w:sz="0" w:space="0" w:color="auto"/>
                <w:bottom w:val="none" w:sz="0" w:space="0" w:color="auto"/>
                <w:right w:val="none" w:sz="0" w:space="0" w:color="auto"/>
              </w:divBdr>
            </w:div>
          </w:divsChild>
        </w:div>
        <w:div w:id="804129964">
          <w:marLeft w:val="0"/>
          <w:marRight w:val="0"/>
          <w:marTop w:val="225"/>
          <w:marBottom w:val="225"/>
          <w:divBdr>
            <w:top w:val="none" w:sz="0" w:space="0" w:color="auto"/>
            <w:left w:val="none" w:sz="0" w:space="0" w:color="auto"/>
            <w:bottom w:val="none" w:sz="0" w:space="0" w:color="auto"/>
            <w:right w:val="none" w:sz="0" w:space="0" w:color="auto"/>
          </w:divBdr>
          <w:divsChild>
            <w:div w:id="1281036129">
              <w:marLeft w:val="0"/>
              <w:marRight w:val="0"/>
              <w:marTop w:val="0"/>
              <w:marBottom w:val="0"/>
              <w:divBdr>
                <w:top w:val="none" w:sz="0" w:space="0" w:color="auto"/>
                <w:left w:val="none" w:sz="0" w:space="0" w:color="auto"/>
                <w:bottom w:val="none" w:sz="0" w:space="0" w:color="auto"/>
                <w:right w:val="none" w:sz="0" w:space="0" w:color="auto"/>
              </w:divBdr>
            </w:div>
            <w:div w:id="810829226">
              <w:marLeft w:val="0"/>
              <w:marRight w:val="0"/>
              <w:marTop w:val="150"/>
              <w:marBottom w:val="0"/>
              <w:divBdr>
                <w:top w:val="none" w:sz="0" w:space="0" w:color="auto"/>
                <w:left w:val="none" w:sz="0" w:space="0" w:color="auto"/>
                <w:bottom w:val="none" w:sz="0" w:space="0" w:color="auto"/>
                <w:right w:val="none" w:sz="0" w:space="0" w:color="auto"/>
              </w:divBdr>
            </w:div>
          </w:divsChild>
        </w:div>
        <w:div w:id="13922184">
          <w:marLeft w:val="0"/>
          <w:marRight w:val="0"/>
          <w:marTop w:val="225"/>
          <w:marBottom w:val="225"/>
          <w:divBdr>
            <w:top w:val="none" w:sz="0" w:space="0" w:color="auto"/>
            <w:left w:val="none" w:sz="0" w:space="0" w:color="auto"/>
            <w:bottom w:val="none" w:sz="0" w:space="0" w:color="auto"/>
            <w:right w:val="none" w:sz="0" w:space="0" w:color="auto"/>
          </w:divBdr>
          <w:divsChild>
            <w:div w:id="686298466">
              <w:marLeft w:val="0"/>
              <w:marRight w:val="0"/>
              <w:marTop w:val="0"/>
              <w:marBottom w:val="0"/>
              <w:divBdr>
                <w:top w:val="none" w:sz="0" w:space="0" w:color="auto"/>
                <w:left w:val="none" w:sz="0" w:space="0" w:color="auto"/>
                <w:bottom w:val="none" w:sz="0" w:space="0" w:color="auto"/>
                <w:right w:val="none" w:sz="0" w:space="0" w:color="auto"/>
              </w:divBdr>
            </w:div>
            <w:div w:id="2012445411">
              <w:marLeft w:val="0"/>
              <w:marRight w:val="0"/>
              <w:marTop w:val="150"/>
              <w:marBottom w:val="0"/>
              <w:divBdr>
                <w:top w:val="none" w:sz="0" w:space="0" w:color="auto"/>
                <w:left w:val="none" w:sz="0" w:space="0" w:color="auto"/>
                <w:bottom w:val="none" w:sz="0" w:space="0" w:color="auto"/>
                <w:right w:val="none" w:sz="0" w:space="0" w:color="auto"/>
              </w:divBdr>
            </w:div>
          </w:divsChild>
        </w:div>
        <w:div w:id="1453984513">
          <w:marLeft w:val="0"/>
          <w:marRight w:val="0"/>
          <w:marTop w:val="225"/>
          <w:marBottom w:val="225"/>
          <w:divBdr>
            <w:top w:val="none" w:sz="0" w:space="0" w:color="auto"/>
            <w:left w:val="none" w:sz="0" w:space="0" w:color="auto"/>
            <w:bottom w:val="none" w:sz="0" w:space="0" w:color="auto"/>
            <w:right w:val="none" w:sz="0" w:space="0" w:color="auto"/>
          </w:divBdr>
          <w:divsChild>
            <w:div w:id="1343163363">
              <w:marLeft w:val="0"/>
              <w:marRight w:val="0"/>
              <w:marTop w:val="0"/>
              <w:marBottom w:val="0"/>
              <w:divBdr>
                <w:top w:val="none" w:sz="0" w:space="0" w:color="auto"/>
                <w:left w:val="none" w:sz="0" w:space="0" w:color="auto"/>
                <w:bottom w:val="none" w:sz="0" w:space="0" w:color="auto"/>
                <w:right w:val="none" w:sz="0" w:space="0" w:color="auto"/>
              </w:divBdr>
            </w:div>
            <w:div w:id="493498053">
              <w:marLeft w:val="0"/>
              <w:marRight w:val="0"/>
              <w:marTop w:val="150"/>
              <w:marBottom w:val="0"/>
              <w:divBdr>
                <w:top w:val="none" w:sz="0" w:space="0" w:color="auto"/>
                <w:left w:val="none" w:sz="0" w:space="0" w:color="auto"/>
                <w:bottom w:val="none" w:sz="0" w:space="0" w:color="auto"/>
                <w:right w:val="none" w:sz="0" w:space="0" w:color="auto"/>
              </w:divBdr>
            </w:div>
          </w:divsChild>
        </w:div>
        <w:div w:id="875310342">
          <w:marLeft w:val="0"/>
          <w:marRight w:val="0"/>
          <w:marTop w:val="225"/>
          <w:marBottom w:val="225"/>
          <w:divBdr>
            <w:top w:val="none" w:sz="0" w:space="0" w:color="auto"/>
            <w:left w:val="none" w:sz="0" w:space="0" w:color="auto"/>
            <w:bottom w:val="none" w:sz="0" w:space="0" w:color="auto"/>
            <w:right w:val="none" w:sz="0" w:space="0" w:color="auto"/>
          </w:divBdr>
          <w:divsChild>
            <w:div w:id="596522528">
              <w:marLeft w:val="0"/>
              <w:marRight w:val="0"/>
              <w:marTop w:val="0"/>
              <w:marBottom w:val="0"/>
              <w:divBdr>
                <w:top w:val="none" w:sz="0" w:space="0" w:color="auto"/>
                <w:left w:val="none" w:sz="0" w:space="0" w:color="auto"/>
                <w:bottom w:val="none" w:sz="0" w:space="0" w:color="auto"/>
                <w:right w:val="none" w:sz="0" w:space="0" w:color="auto"/>
              </w:divBdr>
            </w:div>
            <w:div w:id="1356493603">
              <w:marLeft w:val="0"/>
              <w:marRight w:val="0"/>
              <w:marTop w:val="150"/>
              <w:marBottom w:val="0"/>
              <w:divBdr>
                <w:top w:val="none" w:sz="0" w:space="0" w:color="auto"/>
                <w:left w:val="none" w:sz="0" w:space="0" w:color="auto"/>
                <w:bottom w:val="none" w:sz="0" w:space="0" w:color="auto"/>
                <w:right w:val="none" w:sz="0" w:space="0" w:color="auto"/>
              </w:divBdr>
            </w:div>
          </w:divsChild>
        </w:div>
        <w:div w:id="1422407201">
          <w:marLeft w:val="0"/>
          <w:marRight w:val="0"/>
          <w:marTop w:val="225"/>
          <w:marBottom w:val="225"/>
          <w:divBdr>
            <w:top w:val="none" w:sz="0" w:space="0" w:color="auto"/>
            <w:left w:val="none" w:sz="0" w:space="0" w:color="auto"/>
            <w:bottom w:val="none" w:sz="0" w:space="0" w:color="auto"/>
            <w:right w:val="none" w:sz="0" w:space="0" w:color="auto"/>
          </w:divBdr>
          <w:divsChild>
            <w:div w:id="1275166461">
              <w:marLeft w:val="0"/>
              <w:marRight w:val="0"/>
              <w:marTop w:val="0"/>
              <w:marBottom w:val="0"/>
              <w:divBdr>
                <w:top w:val="none" w:sz="0" w:space="0" w:color="auto"/>
                <w:left w:val="none" w:sz="0" w:space="0" w:color="auto"/>
                <w:bottom w:val="none" w:sz="0" w:space="0" w:color="auto"/>
                <w:right w:val="none" w:sz="0" w:space="0" w:color="auto"/>
              </w:divBdr>
            </w:div>
            <w:div w:id="348338459">
              <w:marLeft w:val="0"/>
              <w:marRight w:val="0"/>
              <w:marTop w:val="150"/>
              <w:marBottom w:val="0"/>
              <w:divBdr>
                <w:top w:val="none" w:sz="0" w:space="0" w:color="auto"/>
                <w:left w:val="none" w:sz="0" w:space="0" w:color="auto"/>
                <w:bottom w:val="none" w:sz="0" w:space="0" w:color="auto"/>
                <w:right w:val="none" w:sz="0" w:space="0" w:color="auto"/>
              </w:divBdr>
            </w:div>
          </w:divsChild>
        </w:div>
        <w:div w:id="965163845">
          <w:marLeft w:val="0"/>
          <w:marRight w:val="0"/>
          <w:marTop w:val="225"/>
          <w:marBottom w:val="225"/>
          <w:divBdr>
            <w:top w:val="none" w:sz="0" w:space="0" w:color="auto"/>
            <w:left w:val="none" w:sz="0" w:space="0" w:color="auto"/>
            <w:bottom w:val="none" w:sz="0" w:space="0" w:color="auto"/>
            <w:right w:val="none" w:sz="0" w:space="0" w:color="auto"/>
          </w:divBdr>
          <w:divsChild>
            <w:div w:id="961881745">
              <w:marLeft w:val="0"/>
              <w:marRight w:val="0"/>
              <w:marTop w:val="0"/>
              <w:marBottom w:val="0"/>
              <w:divBdr>
                <w:top w:val="none" w:sz="0" w:space="0" w:color="auto"/>
                <w:left w:val="none" w:sz="0" w:space="0" w:color="auto"/>
                <w:bottom w:val="none" w:sz="0" w:space="0" w:color="auto"/>
                <w:right w:val="none" w:sz="0" w:space="0" w:color="auto"/>
              </w:divBdr>
            </w:div>
            <w:div w:id="881481442">
              <w:marLeft w:val="0"/>
              <w:marRight w:val="0"/>
              <w:marTop w:val="150"/>
              <w:marBottom w:val="0"/>
              <w:divBdr>
                <w:top w:val="none" w:sz="0" w:space="0" w:color="auto"/>
                <w:left w:val="none" w:sz="0" w:space="0" w:color="auto"/>
                <w:bottom w:val="none" w:sz="0" w:space="0" w:color="auto"/>
                <w:right w:val="none" w:sz="0" w:space="0" w:color="auto"/>
              </w:divBdr>
            </w:div>
          </w:divsChild>
        </w:div>
        <w:div w:id="1801075374">
          <w:marLeft w:val="0"/>
          <w:marRight w:val="0"/>
          <w:marTop w:val="225"/>
          <w:marBottom w:val="225"/>
          <w:divBdr>
            <w:top w:val="none" w:sz="0" w:space="0" w:color="auto"/>
            <w:left w:val="none" w:sz="0" w:space="0" w:color="auto"/>
            <w:bottom w:val="none" w:sz="0" w:space="0" w:color="auto"/>
            <w:right w:val="none" w:sz="0" w:space="0" w:color="auto"/>
          </w:divBdr>
          <w:divsChild>
            <w:div w:id="1896507583">
              <w:marLeft w:val="0"/>
              <w:marRight w:val="0"/>
              <w:marTop w:val="0"/>
              <w:marBottom w:val="0"/>
              <w:divBdr>
                <w:top w:val="none" w:sz="0" w:space="0" w:color="auto"/>
                <w:left w:val="none" w:sz="0" w:space="0" w:color="auto"/>
                <w:bottom w:val="none" w:sz="0" w:space="0" w:color="auto"/>
                <w:right w:val="none" w:sz="0" w:space="0" w:color="auto"/>
              </w:divBdr>
            </w:div>
            <w:div w:id="1233930001">
              <w:marLeft w:val="0"/>
              <w:marRight w:val="0"/>
              <w:marTop w:val="150"/>
              <w:marBottom w:val="0"/>
              <w:divBdr>
                <w:top w:val="none" w:sz="0" w:space="0" w:color="auto"/>
                <w:left w:val="none" w:sz="0" w:space="0" w:color="auto"/>
                <w:bottom w:val="none" w:sz="0" w:space="0" w:color="auto"/>
                <w:right w:val="none" w:sz="0" w:space="0" w:color="auto"/>
              </w:divBdr>
            </w:div>
          </w:divsChild>
        </w:div>
        <w:div w:id="341276110">
          <w:marLeft w:val="0"/>
          <w:marRight w:val="0"/>
          <w:marTop w:val="225"/>
          <w:marBottom w:val="225"/>
          <w:divBdr>
            <w:top w:val="none" w:sz="0" w:space="0" w:color="auto"/>
            <w:left w:val="none" w:sz="0" w:space="0" w:color="auto"/>
            <w:bottom w:val="none" w:sz="0" w:space="0" w:color="auto"/>
            <w:right w:val="none" w:sz="0" w:space="0" w:color="auto"/>
          </w:divBdr>
          <w:divsChild>
            <w:div w:id="1356885884">
              <w:marLeft w:val="0"/>
              <w:marRight w:val="0"/>
              <w:marTop w:val="0"/>
              <w:marBottom w:val="0"/>
              <w:divBdr>
                <w:top w:val="none" w:sz="0" w:space="0" w:color="auto"/>
                <w:left w:val="none" w:sz="0" w:space="0" w:color="auto"/>
                <w:bottom w:val="none" w:sz="0" w:space="0" w:color="auto"/>
                <w:right w:val="none" w:sz="0" w:space="0" w:color="auto"/>
              </w:divBdr>
            </w:div>
            <w:div w:id="119164735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pandia.ru/text/categ/wiki/001/84.php" TargetMode="External"/><Relationship Id="rId18" Type="http://schemas.openxmlformats.org/officeDocument/2006/relationships/image" Target="media/image6.jpe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pandia.ru/text/categ/wiki/001/92.php"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andia.ru/text/categ/wiki/001/262.php" TargetMode="Externa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10" Type="http://schemas.openxmlformats.org/officeDocument/2006/relationships/hyperlink" Target="http://pandia.ru/text/categ/wiki/001/262.php" TargetMode="Externa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hyperlink" Target="http://pandia.ru/text/categ/nauka/1.php" TargetMode="Externa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5F8D81-61D9-4091-80E2-BCEE4C8BBA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6020980</TotalTime>
  <Pages>33</Pages>
  <Words>8669</Words>
  <Characters>49417</Characters>
  <Application>Microsoft Office Word</Application>
  <DocSecurity>0</DocSecurity>
  <Lines>411</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57971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29</cp:revision>
  <cp:lastPrinted>2025-01-08T17:27:00Z</cp:lastPrinted>
  <dcterms:created xsi:type="dcterms:W3CDTF">2023-05-18T06:39:00Z</dcterms:created>
  <dcterms:modified xsi:type="dcterms:W3CDTF">2025-01-14T18:20:00Z</dcterms:modified>
</cp:coreProperties>
</file>