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355B" w14:textId="77777777" w:rsidR="00DA6DBC" w:rsidRPr="00DA6DBC" w:rsidRDefault="00DA6DBC" w:rsidP="00DA6DBC">
      <w:pPr>
        <w:keepNext/>
        <w:keepLines/>
        <w:spacing w:before="480" w:after="0" w:line="240" w:lineRule="auto"/>
        <w:ind w:right="-710"/>
        <w:outlineLvl w:val="0"/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en-GB"/>
        </w:rPr>
      </w:pPr>
      <w:r w:rsidRPr="00DA6DBC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en-GB"/>
        </w:rPr>
        <w:t xml:space="preserve">                                                                             </w:t>
      </w:r>
      <w:bookmarkStart w:id="0" w:name="_Hlk107183989"/>
      <w:r w:rsidRPr="00DA6DBC">
        <w:rPr>
          <w:rFonts w:asciiTheme="majorHAnsi" w:eastAsia="Times New Roman" w:hAnsiTheme="majorHAnsi" w:cstheme="majorBidi"/>
          <w:b/>
          <w:bCs/>
          <w:color w:val="2F5496" w:themeColor="accent1" w:themeShade="BF"/>
          <w:sz w:val="28"/>
          <w:szCs w:val="28"/>
          <w:lang w:eastAsia="en-GB"/>
        </w:rPr>
        <w:t xml:space="preserve">КСП по обучению грамоте </w:t>
      </w:r>
    </w:p>
    <w:p w14:paraId="3713A2A0" w14:textId="77777777" w:rsidR="00DA6DBC" w:rsidRPr="00DA6DBC" w:rsidRDefault="00DA6DBC" w:rsidP="00DA6DB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GB"/>
        </w:rPr>
      </w:pPr>
    </w:p>
    <w:tbl>
      <w:tblPr>
        <w:tblW w:w="0" w:type="auto"/>
        <w:tblInd w:w="-436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80" w:firstRow="0" w:lastRow="0" w:firstColumn="1" w:lastColumn="0" w:noHBand="0" w:noVBand="1"/>
      </w:tblPr>
      <w:tblGrid>
        <w:gridCol w:w="4036"/>
        <w:gridCol w:w="1524"/>
        <w:gridCol w:w="3503"/>
        <w:gridCol w:w="2789"/>
        <w:gridCol w:w="4026"/>
      </w:tblGrid>
      <w:tr w:rsidR="00DA6DBC" w:rsidRPr="00DA6DBC" w14:paraId="060B1B5C" w14:textId="77777777" w:rsidTr="00996D15">
        <w:trPr>
          <w:cantSplit/>
          <w:trHeight w:val="473"/>
        </w:trPr>
        <w:tc>
          <w:tcPr>
            <w:tcW w:w="9063" w:type="dxa"/>
            <w:gridSpan w:val="3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p w14:paraId="0752A14E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Раздел долгосрочного плана: </w:t>
            </w:r>
          </w:p>
        </w:tc>
        <w:tc>
          <w:tcPr>
            <w:tcW w:w="6815" w:type="dxa"/>
            <w:gridSpan w:val="2"/>
            <w:vMerge w:val="restart"/>
            <w:tcBorders>
              <w:top w:val="single" w:sz="12" w:space="0" w:color="2976A4"/>
              <w:left w:val="nil"/>
              <w:bottom w:val="single" w:sz="8" w:space="0" w:color="2976A4"/>
              <w:right w:val="single" w:sz="8" w:space="0" w:color="2976A4"/>
            </w:tcBorders>
            <w:hideMark/>
          </w:tcPr>
          <w:p w14:paraId="0802E443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hAnsi="Times New Roman" w:cs="Times New Roman"/>
                <w:b/>
                <w:sz w:val="26"/>
                <w:szCs w:val="26"/>
              </w:rPr>
              <w:t>КГУ «</w:t>
            </w:r>
            <w:proofErr w:type="spellStart"/>
            <w:r w:rsidRPr="00DA6DBC">
              <w:rPr>
                <w:rFonts w:ascii="Times New Roman" w:hAnsi="Times New Roman" w:cs="Times New Roman"/>
                <w:b/>
                <w:sz w:val="26"/>
                <w:szCs w:val="26"/>
              </w:rPr>
              <w:t>Качарская</w:t>
            </w:r>
            <w:proofErr w:type="spellEnd"/>
            <w:r w:rsidRPr="00DA6DB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ОШ № 1 отдела образования города Рудного» УОАКО.</w:t>
            </w:r>
          </w:p>
          <w:p w14:paraId="71FB9748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ФИО </w:t>
            </w:r>
            <w:proofErr w:type="gramStart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учителя: 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Сунагатуллина</w:t>
            </w:r>
            <w:proofErr w:type="spellEnd"/>
            <w:proofErr w:type="gramEnd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Л. Н.</w:t>
            </w:r>
          </w:p>
          <w:p w14:paraId="5BE7A728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присутствующих: 24</w:t>
            </w:r>
          </w:p>
          <w:p w14:paraId="61048910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отсутствующих: 1</w:t>
            </w:r>
          </w:p>
        </w:tc>
      </w:tr>
      <w:tr w:rsidR="00DA6DBC" w:rsidRPr="00DA6DBC" w14:paraId="20FEB84D" w14:textId="77777777" w:rsidTr="00996D15">
        <w:trPr>
          <w:cantSplit/>
          <w:trHeight w:val="472"/>
        </w:trPr>
        <w:tc>
          <w:tcPr>
            <w:tcW w:w="9063" w:type="dxa"/>
            <w:gridSpan w:val="3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14:paraId="73254527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Дата: 25.04.2022</w:t>
            </w:r>
          </w:p>
        </w:tc>
        <w:tc>
          <w:tcPr>
            <w:tcW w:w="6815" w:type="dxa"/>
            <w:gridSpan w:val="2"/>
            <w:vMerge/>
            <w:tcBorders>
              <w:top w:val="single" w:sz="12" w:space="0" w:color="2976A4"/>
              <w:left w:val="nil"/>
              <w:bottom w:val="single" w:sz="8" w:space="0" w:color="2976A4"/>
              <w:right w:val="single" w:sz="8" w:space="0" w:color="2976A4"/>
            </w:tcBorders>
            <w:vAlign w:val="center"/>
            <w:hideMark/>
          </w:tcPr>
          <w:p w14:paraId="77DAD3D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A6DBC" w:rsidRPr="00DA6DBC" w14:paraId="5147053F" w14:textId="77777777" w:rsidTr="00996D15">
        <w:trPr>
          <w:cantSplit/>
          <w:trHeight w:val="412"/>
        </w:trPr>
        <w:tc>
          <w:tcPr>
            <w:tcW w:w="9063" w:type="dxa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14:paraId="66F134EB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Класс: 1 «Б»</w:t>
            </w:r>
          </w:p>
        </w:tc>
        <w:tc>
          <w:tcPr>
            <w:tcW w:w="6815" w:type="dxa"/>
            <w:gridSpan w:val="2"/>
            <w:vMerge/>
            <w:tcBorders>
              <w:top w:val="single" w:sz="12" w:space="0" w:color="2976A4"/>
              <w:left w:val="nil"/>
              <w:bottom w:val="single" w:sz="8" w:space="0" w:color="2976A4"/>
              <w:right w:val="single" w:sz="8" w:space="0" w:color="2976A4"/>
            </w:tcBorders>
            <w:vAlign w:val="center"/>
            <w:hideMark/>
          </w:tcPr>
          <w:p w14:paraId="4E87F82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A6DBC" w:rsidRPr="00DA6DBC" w14:paraId="453D092D" w14:textId="77777777" w:rsidTr="00996D15">
        <w:trPr>
          <w:cantSplit/>
          <w:trHeight w:val="412"/>
        </w:trPr>
        <w:tc>
          <w:tcPr>
            <w:tcW w:w="5560" w:type="dxa"/>
            <w:gridSpan w:val="2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14:paraId="2CA11402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 урока</w:t>
            </w:r>
          </w:p>
        </w:tc>
        <w:tc>
          <w:tcPr>
            <w:tcW w:w="10318" w:type="dxa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3A896D90" w14:textId="77777777" w:rsidR="00DA6DBC" w:rsidRPr="00DA6DBC" w:rsidRDefault="00DA6DBC" w:rsidP="00DA6D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Как</w:t>
            </w:r>
            <w:r w:rsidRPr="00DA6DBC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правильно</w:t>
            </w:r>
            <w:r w:rsidRPr="00DA6DBC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извиниться</w:t>
            </w:r>
            <w:r w:rsidRPr="00DA6DBC">
              <w:rPr>
                <w:rFonts w:ascii="Times New Roman" w:eastAsia="Calibri" w:hAnsi="Times New Roman" w:cs="Times New Roman"/>
                <w:sz w:val="26"/>
                <w:szCs w:val="26"/>
              </w:rPr>
              <w:t>/ Слова, которые обозначают действия предмета.</w:t>
            </w:r>
          </w:p>
        </w:tc>
      </w:tr>
      <w:tr w:rsidR="00DA6DBC" w:rsidRPr="00DA6DBC" w14:paraId="2E6A2688" w14:textId="77777777" w:rsidTr="00996D15">
        <w:trPr>
          <w:cantSplit/>
          <w:trHeight w:val="1471"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5195D15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Цели обучения, которые достигаются на данном уроке (ссылка на учебную программу)</w:t>
            </w: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7B8D208A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4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1.1.5.1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использовать речевой этикет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в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разных</w:t>
            </w:r>
            <w:r w:rsidRPr="00DA6DB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ситуациях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общения;</w:t>
            </w:r>
          </w:p>
          <w:p w14:paraId="70264CD5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40" w:lineRule="auto"/>
              <w:ind w:right="3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1.2.4.1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понимать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лексическое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значение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DA6DB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смысл</w:t>
            </w:r>
            <w:r w:rsidRPr="00DA6DB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слов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учетом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обобщенности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их</w:t>
            </w:r>
            <w:r w:rsidRPr="00DA6DB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значений</w:t>
            </w:r>
            <w:r w:rsidRPr="00DA6DBC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(слова-предметы/слова-</w:t>
            </w:r>
            <w:r w:rsidRPr="00DA6DBC">
              <w:rPr>
                <w:rFonts w:ascii="Times New Roman" w:eastAsia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признаки/слова-действия; слова, близкие/противоположные по значению, многозначные слова (с помощью</w:t>
            </w:r>
            <w:r w:rsidRPr="00DA6DBC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учителя);</w:t>
            </w:r>
          </w:p>
          <w:p w14:paraId="085E8D94" w14:textId="77777777" w:rsidR="00DA6DBC" w:rsidRPr="00DA6DBC" w:rsidRDefault="00DA6DBC" w:rsidP="00DA6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en-GB"/>
              </w:rPr>
            </w:pP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1.3.8.1* различать, использовать в письменной речи слова-предметы/слова-признаки/слова-действия и изменять их</w:t>
            </w:r>
            <w:r w:rsidRPr="00DA6DBC">
              <w:rPr>
                <w:rFonts w:ascii="Times New Roman" w:hAnsi="Times New Roman" w:cs="Times New Roman"/>
                <w:spacing w:val="-57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r w:rsidRPr="00DA6DBC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числам.</w:t>
            </w:r>
          </w:p>
        </w:tc>
      </w:tr>
      <w:tr w:rsidR="00DA6DBC" w:rsidRPr="00DA6DBC" w14:paraId="48BD9011" w14:textId="77777777" w:rsidTr="00996D15">
        <w:trPr>
          <w:cantSplit/>
          <w:trHeight w:val="360"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3954F8FD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Цели урока</w:t>
            </w: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0BE0C3A0" w14:textId="77777777" w:rsidR="00DA6DBC" w:rsidRPr="00DA6DBC" w:rsidRDefault="00DA6DBC" w:rsidP="00DA6DB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Различать</w:t>
            </w:r>
            <w:r w:rsidRPr="00DA6DBC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слова-действия,</w:t>
            </w:r>
            <w:r w:rsidRPr="00DA6DB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подбирать</w:t>
            </w:r>
            <w:r w:rsidRPr="00DA6DBC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вопрос</w:t>
            </w:r>
            <w:r w:rsidRPr="00DA6DB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что</w:t>
            </w:r>
            <w:r w:rsidRPr="00DA6DB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делать?</w:t>
            </w:r>
            <w:r w:rsidRPr="00DA6DBC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или</w:t>
            </w:r>
            <w:r w:rsidRPr="00DA6DBC">
              <w:rPr>
                <w:rFonts w:ascii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что</w:t>
            </w:r>
            <w:r w:rsidRPr="00DA6DBC">
              <w:rPr>
                <w:rFonts w:ascii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6"/>
                <w:szCs w:val="26"/>
              </w:rPr>
              <w:t>сделать?</w:t>
            </w:r>
          </w:p>
        </w:tc>
      </w:tr>
      <w:tr w:rsidR="00DA6DBC" w:rsidRPr="00DA6DBC" w14:paraId="61FACC42" w14:textId="77777777" w:rsidTr="00996D15">
        <w:trPr>
          <w:cantSplit/>
          <w:trHeight w:val="603"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2B4CA5D5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Языковая цель</w:t>
            </w: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3682A50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Лексика и терминология</w:t>
            </w: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: слова –предметы, слова-признаки, слова – действия.</w:t>
            </w:r>
          </w:p>
          <w:p w14:paraId="4D0311A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Полезные выражения для диалога и письма:</w:t>
            </w:r>
          </w:p>
          <w:p w14:paraId="09C83DE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Что делают герои? На какие вопросы отвечают слова, которые обозначают действие предмета?</w:t>
            </w:r>
          </w:p>
        </w:tc>
      </w:tr>
      <w:tr w:rsidR="00DA6DBC" w:rsidRPr="00DA6DBC" w14:paraId="44A377D5" w14:textId="77777777" w:rsidTr="00996D15">
        <w:trPr>
          <w:cantSplit/>
          <w:trHeight w:val="685"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6D7AF2EA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Привитие ценностей </w:t>
            </w:r>
          </w:p>
          <w:p w14:paraId="20C5ED47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14:paraId="642C706B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17E1987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sz w:val="26"/>
                <w:szCs w:val="26"/>
              </w:rPr>
              <w:t>Сотрудничество через групповую и парную работу, заботливое отношение к старшим, здоровый образ жизни.</w:t>
            </w:r>
          </w:p>
        </w:tc>
      </w:tr>
      <w:tr w:rsidR="00DA6DBC" w:rsidRPr="00DA6DBC" w14:paraId="0DDA07EA" w14:textId="77777777" w:rsidTr="00996D15">
        <w:trPr>
          <w:cantSplit/>
          <w:trHeight w:val="569"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4E38F55A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Межпредметные</w:t>
            </w:r>
          </w:p>
          <w:p w14:paraId="7A2968C4" w14:textId="77777777" w:rsidR="00DA6DBC" w:rsidRPr="00DA6DBC" w:rsidRDefault="00DA6DBC" w:rsidP="00DA6DBC">
            <w:pPr>
              <w:widowControl w:val="0"/>
              <w:spacing w:after="0" w:line="240" w:lineRule="auto"/>
              <w:ind w:left="-468" w:firstLine="468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связи</w:t>
            </w: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21A516B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Calibri" w:hAnsi="Times New Roman" w:cs="Times New Roman"/>
                <w:sz w:val="26"/>
                <w:szCs w:val="26"/>
              </w:rPr>
              <w:t>Физическая культура – через динамическую паузу.</w:t>
            </w:r>
          </w:p>
          <w:p w14:paraId="55648F4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DA6DBC" w:rsidRPr="00DA6DBC" w14:paraId="46ED0A76" w14:textId="77777777" w:rsidTr="00996D15">
        <w:trPr>
          <w:cantSplit/>
        </w:trPr>
        <w:tc>
          <w:tcPr>
            <w:tcW w:w="5560" w:type="dxa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006E636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/>
              </w:rPr>
            </w:pP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/>
              </w:rPr>
              <w:t>Предварительные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GB"/>
              </w:rPr>
              <w:t>знания</w:t>
            </w:r>
            <w:proofErr w:type="spellEnd"/>
          </w:p>
          <w:p w14:paraId="25E8B75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318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6BCD882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DBC">
              <w:rPr>
                <w:rFonts w:ascii="Times New Roman" w:eastAsia="Calibri" w:hAnsi="Times New Roman" w:cs="Times New Roman"/>
                <w:sz w:val="26"/>
                <w:szCs w:val="26"/>
              </w:rPr>
              <w:t>Большая буква в начале предложения. Знаки в конце предложения. Слово называет предмет, признаки предметов.</w:t>
            </w:r>
          </w:p>
        </w:tc>
      </w:tr>
      <w:tr w:rsidR="00DA6DBC" w:rsidRPr="00DA6DBC" w14:paraId="219E0E12" w14:textId="77777777" w:rsidTr="00996D15">
        <w:trPr>
          <w:trHeight w:val="564"/>
        </w:trPr>
        <w:tc>
          <w:tcPr>
            <w:tcW w:w="15878" w:type="dxa"/>
            <w:gridSpan w:val="5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  <w:hideMark/>
          </w:tcPr>
          <w:p w14:paraId="0EB71B46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</w:tr>
      <w:tr w:rsidR="00DA6DBC" w:rsidRPr="00DA6DBC" w14:paraId="4FBFA41A" w14:textId="77777777" w:rsidTr="00996D15">
        <w:trPr>
          <w:trHeight w:val="528"/>
        </w:trPr>
        <w:tc>
          <w:tcPr>
            <w:tcW w:w="403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478E8083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Запланированные этапы урока</w:t>
            </w:r>
          </w:p>
        </w:tc>
        <w:tc>
          <w:tcPr>
            <w:tcW w:w="7816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40E4EF5E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Запланированная деятельность на уроке</w:t>
            </w:r>
          </w:p>
          <w:p w14:paraId="29BFB17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3A0793D8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Ресурсы</w:t>
            </w:r>
          </w:p>
        </w:tc>
      </w:tr>
      <w:tr w:rsidR="00DA6DBC" w:rsidRPr="00DA6DBC" w14:paraId="5E7E38E2" w14:textId="77777777" w:rsidTr="00996D15">
        <w:trPr>
          <w:trHeight w:val="1413"/>
        </w:trPr>
        <w:tc>
          <w:tcPr>
            <w:tcW w:w="403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0607631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1.Организационный   этап</w:t>
            </w:r>
          </w:p>
          <w:p w14:paraId="64716DE7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921D1E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73FECF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032F3A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37B0CB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8624BB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3BCA43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CB4C3F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38F9E9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D81E22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08EAE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294138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B7C0E2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6F7924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87282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proofErr w:type="gramStart"/>
            <w:r w:rsidRPr="00DA6DB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 xml:space="preserve">Создание </w:t>
            </w:r>
            <w:r w:rsidRPr="00DA6DB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проблемной</w:t>
            </w:r>
            <w:proofErr w:type="gramEnd"/>
            <w:r w:rsidRPr="00DA6DB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ситуации.</w:t>
            </w:r>
          </w:p>
          <w:p w14:paraId="751C4458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76DEA0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47874D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1E7362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3D4B59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80598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F70207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15C80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A73CDC" w14:textId="77777777" w:rsidR="00DA6DBC" w:rsidRPr="00DA6DBC" w:rsidRDefault="00DA6DBC" w:rsidP="00DA6DBC">
            <w:pPr>
              <w:widowControl w:val="0"/>
              <w:tabs>
                <w:tab w:val="left" w:pos="1918"/>
              </w:tabs>
              <w:autoSpaceDE w:val="0"/>
              <w:autoSpaceDN w:val="0"/>
              <w:spacing w:after="0" w:line="240" w:lineRule="auto"/>
              <w:ind w:left="107" w:right="95" w:firstLine="343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8D6A3FB" w14:textId="77777777" w:rsidR="00DA6DBC" w:rsidRPr="00DA6DBC" w:rsidRDefault="00DA6DBC" w:rsidP="00DA6DBC">
            <w:pPr>
              <w:widowControl w:val="0"/>
              <w:tabs>
                <w:tab w:val="left" w:pos="1918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D5DA8C6" w14:textId="77777777" w:rsidR="00DA6DBC" w:rsidRPr="00DA6DBC" w:rsidRDefault="00DA6DBC" w:rsidP="00DA6DBC">
            <w:pPr>
              <w:widowControl w:val="0"/>
              <w:tabs>
                <w:tab w:val="left" w:pos="1918"/>
              </w:tabs>
              <w:autoSpaceDE w:val="0"/>
              <w:autoSpaceDN w:val="0"/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Введение </w:t>
            </w:r>
            <w:r w:rsidRPr="00DA6DBC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в </w:t>
            </w: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тему</w:t>
            </w:r>
            <w:r w:rsidRPr="00DA6DBC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урока</w:t>
            </w:r>
          </w:p>
          <w:p w14:paraId="3D20B6E8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15A93D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0A638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98E7C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002D2E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D23BE5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506F2D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C5C08D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78D733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E485F6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3FE52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703C00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BA85ED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B07D60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C68469" w14:textId="77777777" w:rsidR="00DA6DBC" w:rsidRPr="00DA6DBC" w:rsidRDefault="00DA6DBC" w:rsidP="00DA6D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D278A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6AE81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57BE1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2511A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7226F6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Постановка</w:t>
            </w:r>
            <w:r w:rsidRPr="00DA6DB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учебных </w:t>
            </w:r>
            <w:r w:rsidRPr="00DA6DB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задач</w:t>
            </w:r>
          </w:p>
          <w:p w14:paraId="2F18D6C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F45CA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93034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F2873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3B79C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BB340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C8235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FE9C5" w14:textId="77777777" w:rsidR="00DA6DBC" w:rsidRPr="00DA6DBC" w:rsidRDefault="00DA6DBC" w:rsidP="00DA6DB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</w:t>
            </w:r>
            <w:proofErr w:type="gramStart"/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Актуализация </w:t>
            </w:r>
            <w:r w:rsidRPr="00DA6DB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знаний</w:t>
            </w:r>
            <w:proofErr w:type="gramEnd"/>
          </w:p>
          <w:p w14:paraId="74B7CA0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CEA03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E49D5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740FA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88803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AB609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A5A44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9BF15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865D4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B4B84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0DFC3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92B3D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08EB8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3FB5D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30BEB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12689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439B3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A53F9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85D58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5C988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54EEC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5A144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C9A20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5A523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10059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B3E30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A381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E6F0C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AF9FA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8D1E6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D3AFC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0C44C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B7896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1FA2C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B40B5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234BF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2704C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EEEE1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30606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EF92C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DDE48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9611C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33B76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0F132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5D9B5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1E895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86C15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B4FDE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7E519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0C649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7B0BA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7B04F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b/>
                <w:sz w:val="24"/>
              </w:rPr>
              <w:t xml:space="preserve"> </w:t>
            </w:r>
          </w:p>
          <w:p w14:paraId="6F7A8F3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5D54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63CE9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4.Работа в тетради </w:t>
            </w:r>
          </w:p>
          <w:p w14:paraId="40F99A3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9D6F7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CA196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C35F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01B0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48C50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BAE12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5C6B1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84883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6983B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EDC02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F110A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19906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C53A7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610E3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6C5C0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12796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C7C1C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62B27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5.Самостоятельная работа</w:t>
            </w:r>
          </w:p>
          <w:p w14:paraId="4B651C4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FBA21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08650A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  <w:p w14:paraId="4BD1F48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Работа по учебнику</w:t>
            </w:r>
          </w:p>
          <w:p w14:paraId="509E079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99679C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CC9E70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8B0284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905B25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A96795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9B99CA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0BB865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51E739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44CDC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697436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401A6C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67EA6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398174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CC10E7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5552D8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FC020E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8BC2D9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</w:t>
            </w:r>
            <w:r w:rsidRPr="00DA6DBC">
              <w:rPr>
                <w:b/>
                <w:sz w:val="24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Динамическая</w:t>
            </w:r>
            <w:r w:rsidRPr="00DA6DB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b/>
                <w:sz w:val="28"/>
                <w:szCs w:val="28"/>
              </w:rPr>
              <w:t>пауза</w:t>
            </w:r>
          </w:p>
          <w:p w14:paraId="662DDF9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16" w:type="dxa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14:paraId="08E830E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Психологический настрой.</w:t>
            </w:r>
          </w:p>
          <w:p w14:paraId="4EA9B1FD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Учитель:   </w:t>
            </w:r>
            <w:proofErr w:type="gramEnd"/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 xml:space="preserve">   Слайд № 1</w:t>
            </w:r>
          </w:p>
          <w:p w14:paraId="5F1E1219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Встало солнышко давно,</w:t>
            </w:r>
          </w:p>
          <w:p w14:paraId="1FA92519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Заглянуло нам в окно</w:t>
            </w:r>
          </w:p>
          <w:p w14:paraId="3700E5A8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 оно торопит в класс – </w:t>
            </w:r>
          </w:p>
          <w:p w14:paraId="38773300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Урок грамоты у нас.</w:t>
            </w:r>
          </w:p>
          <w:p w14:paraId="4FEC6017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Начинаем мы трудиться,</w:t>
            </w:r>
          </w:p>
          <w:p w14:paraId="3A2F2B12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зевать и не лениться,</w:t>
            </w:r>
          </w:p>
          <w:p w14:paraId="3E942DC7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Все как надо отвечать</w:t>
            </w:r>
          </w:p>
          <w:p w14:paraId="55ACF5C5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оценки получать!</w:t>
            </w:r>
          </w:p>
          <w:p w14:paraId="675D7588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- У меня, ребята, сегодня таинственное и радостное настроение, потому что сейчас наш класс превратится в научную лабораторию. Лаборатория – это помещение для исследований. И мы с вами на пороге большого открытия. Я буду вашим научным помощником, а вы – главными исследователями, сотрудниками нашей лаборатории.</w:t>
            </w:r>
          </w:p>
          <w:p w14:paraId="0772E2FD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- Удачи и успехов вам, мои юные друзья!</w:t>
            </w:r>
          </w:p>
          <w:p w14:paraId="5D7AABB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19B6D0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2</w:t>
            </w:r>
          </w:p>
          <w:p w14:paraId="638719A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мы открываем двери нашей лаборатории и приступаем к новым открытиям. А для этого мы должны быть какими?</w:t>
            </w:r>
          </w:p>
          <w:p w14:paraId="50F048E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Лаборатория</w:t>
            </w:r>
          </w:p>
          <w:p w14:paraId="2D299DF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внимательными</w:t>
            </w:r>
          </w:p>
          <w:p w14:paraId="309DAA4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дружными</w:t>
            </w:r>
          </w:p>
          <w:p w14:paraId="2B9948D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              активными</w:t>
            </w:r>
          </w:p>
          <w:p w14:paraId="328B658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девиз нашего урока: «Гореть, а не тлеть».</w:t>
            </w:r>
          </w:p>
          <w:p w14:paraId="28C2993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Гореть – это значит хорошо работать на уроке. Не тлеть – не быть пассивными, скучными.</w:t>
            </w:r>
          </w:p>
          <w:p w14:paraId="4C7D0DD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893E7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Что делать? гореть.</w:t>
            </w:r>
          </w:p>
          <w:p w14:paraId="502EF02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делать? не тлеть</w:t>
            </w:r>
          </w:p>
          <w:p w14:paraId="33C0624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Что обозначают эти слова? (действия предмета)</w:t>
            </w:r>
          </w:p>
          <w:p w14:paraId="76875AF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 над какими словами мы будем сегодня работать? (над словами, которые обозначают действия предмета).</w:t>
            </w:r>
          </w:p>
          <w:p w14:paraId="41BA9F4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Прочитаем тему нашего урока (Слова, которые обозначают действия предмета).</w:t>
            </w:r>
          </w:p>
          <w:p w14:paraId="2F7C90D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8CDC7EC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3</w:t>
            </w:r>
          </w:p>
          <w:p w14:paraId="697B8292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424D131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Что делать, что сделать,</w:t>
            </w:r>
          </w:p>
          <w:p w14:paraId="21E1994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Учащимся школ?</w:t>
            </w:r>
          </w:p>
          <w:p w14:paraId="66C2A07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эти вопросы </w:t>
            </w:r>
          </w:p>
          <w:p w14:paraId="53930DB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Ответит </w:t>
            </w: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глагол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</w:t>
            </w:r>
          </w:p>
          <w:p w14:paraId="4B81CB1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 нам на урок пришел добрый волшебник Дядюшка – Глагол. Глагол – это часть нашей речи. Глагол отвечает на вопросы: что делать? что сделать? Это начальная форма глагола.</w:t>
            </w:r>
          </w:p>
          <w:p w14:paraId="4D59389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2DD407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CFEEAE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A855E8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А какие задачи перед нами сегодня ставит Дядюшка – Глагол? </w:t>
            </w:r>
          </w:p>
          <w:p w14:paraId="798841F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B58D57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A02EE0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D71953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Это</w:t>
            </w:r>
            <w:proofErr w:type="gram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будет план нашего урока – исследования, урока – открытия.</w:t>
            </w:r>
          </w:p>
          <w:p w14:paraId="0976850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2D9FE7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002DE9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92105E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Переходим к выполнению наших задач.</w:t>
            </w:r>
          </w:p>
          <w:p w14:paraId="72ECC669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4</w:t>
            </w:r>
          </w:p>
          <w:p w14:paraId="0084934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Сегодня мы обратимся к творчеству выдающегося казахского писателя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Мадыхата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Турежанова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 сожалению мало, что известно о жизни и творчестве этого великого человека, но вот что удалось нам найти.</w:t>
            </w:r>
          </w:p>
          <w:p w14:paraId="791291E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Рассказ ученицы: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Мадыхат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Турежанов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детский писатель. Много лет проработал учителем в школе.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>Турежанов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  <w:t xml:space="preserve"> является автором букваря для детей казахских школ. Он написал несколько рассказов о жизни взрослых и детей, такие как «Соловьи», «Помощь», «Школа природы». </w:t>
            </w:r>
          </w:p>
          <w:p w14:paraId="58747B4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lang w:eastAsia="ru-RU"/>
              </w:rPr>
            </w:pPr>
          </w:p>
          <w:p w14:paraId="07AB0E52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5</w:t>
            </w:r>
          </w:p>
          <w:p w14:paraId="48510EFE" w14:textId="77777777" w:rsidR="00DA6DBC" w:rsidRPr="00DA6DBC" w:rsidRDefault="00DA6DBC" w:rsidP="00DA6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Подготовка к первичному чтению</w:t>
            </w:r>
          </w:p>
          <w:p w14:paraId="68B910B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Сейчас мы прочитаем один из рассказов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Турежанова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«По заслугам». Объясните смысл слова «заслуга». (Заслуга – это дело человека, поступок, достижение).</w:t>
            </w:r>
          </w:p>
          <w:p w14:paraId="1EC44D8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 заслуга может быть хорошей и плохой. Прочитаем рассказ и выясним о какой заслуге в нем говорится. Во время чтения обратите внимание на знаки препинания. В тексте есть повествовательные, восклицательные и вопросительные предложения. </w:t>
            </w:r>
          </w:p>
          <w:p w14:paraId="6BDDE05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 читает учитель.</w:t>
            </w:r>
          </w:p>
          <w:p w14:paraId="39F5712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803D57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Проверка восприятия</w:t>
            </w:r>
          </w:p>
          <w:p w14:paraId="662020D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какой заслуге говорится в тексте? (в тексте говорится о плохой заслуге).</w:t>
            </w:r>
          </w:p>
          <w:p w14:paraId="79981125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6</w:t>
            </w:r>
          </w:p>
          <w:p w14:paraId="59D6B81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Обратите внимание на последнее предложение в тексте.</w:t>
            </w:r>
          </w:p>
          <w:p w14:paraId="1D62448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Мама, мамочка …</w:t>
            </w:r>
          </w:p>
          <w:p w14:paraId="5DEB723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конце предложения стоит многоточие, указывающее на незаконченность высказывания. </w:t>
            </w:r>
          </w:p>
          <w:p w14:paraId="2C888D6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Как вы думаете, что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хотел сказать? </w:t>
            </w:r>
          </w:p>
          <w:p w14:paraId="0DA58CD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Ученик: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-Я думаю, что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сказал: «Мама, мамочка - не трогай его, он правильно сделал, так мне и надо! Это я его обидел!</w:t>
            </w:r>
          </w:p>
          <w:p w14:paraId="23183D6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чем эта история? (История об отношении человека к домашним животным).</w:t>
            </w:r>
          </w:p>
          <w:p w14:paraId="73F8DF4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D9A837B" w14:textId="77777777" w:rsidR="00DA6DBC" w:rsidRPr="00DA6DBC" w:rsidRDefault="00DA6DBC" w:rsidP="00DA6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Словарная работа</w:t>
            </w:r>
          </w:p>
          <w:p w14:paraId="1BB2D3B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Поработаем над сложными словами из текста. </w:t>
            </w:r>
          </w:p>
          <w:p w14:paraId="366FBDC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Прочитаем по слогам с ударением.</w:t>
            </w:r>
          </w:p>
          <w:p w14:paraId="77D0A05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«Научись!»</w:t>
            </w:r>
          </w:p>
          <w:p w14:paraId="19A4C92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5F7B85C" wp14:editId="0B68434B">
                  <wp:extent cx="95250" cy="333375"/>
                  <wp:effectExtent l="0" t="0" r="0" b="9525"/>
                  <wp:docPr id="7" name="Рисунок 7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лим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39EA4B9E" wp14:editId="6C63CF27">
                  <wp:extent cx="95250" cy="333375"/>
                  <wp:effectExtent l="0" t="0" r="0" b="9525"/>
                  <wp:docPr id="8" name="Рисунок 8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       у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C0EF471" wp14:editId="74C474D4">
                  <wp:extent cx="95250" cy="333375"/>
                  <wp:effectExtent l="0" t="0" r="0" b="9525"/>
                  <wp:docPr id="9" name="Рисунок 9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FC2EACB" wp14:editId="63B6384C">
                  <wp:extent cx="95250" cy="333375"/>
                  <wp:effectExtent l="0" t="0" r="0" b="9525"/>
                  <wp:docPr id="10" name="Рисунок 10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сну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09AB18B" wp14:editId="299A1DF4">
                  <wp:extent cx="95250" cy="333375"/>
                  <wp:effectExtent l="0" t="0" r="0" b="9525"/>
                  <wp:docPr id="11" name="Рисунок 11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лась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спра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87BE82B" wp14:editId="64867AE2">
                  <wp:extent cx="95250" cy="333375"/>
                  <wp:effectExtent l="0" t="0" r="0" b="9525"/>
                  <wp:docPr id="12" name="Рисунок 12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ши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62511F6" wp14:editId="272EC663">
                  <wp:extent cx="95250" cy="333375"/>
                  <wp:effectExtent l="0" t="0" r="0" b="9525"/>
                  <wp:docPr id="13" name="Рисунок 13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487D8A66" wp14:editId="13333B02">
                  <wp:extent cx="95250" cy="333375"/>
                  <wp:effectExtent l="0" t="0" r="0" b="9525"/>
                  <wp:docPr id="14" name="Рисунок 14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</w:p>
          <w:p w14:paraId="61C6C8F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2217C09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F6B67F0" wp14:editId="467F1C1B">
                  <wp:extent cx="95250" cy="333375"/>
                  <wp:effectExtent l="0" t="0" r="0" b="9525"/>
                  <wp:docPr id="15" name="Рисунок 15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спу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15662150" wp14:editId="0A18A3F3">
                  <wp:extent cx="95250" cy="333375"/>
                  <wp:effectExtent l="0" t="0" r="0" b="9525"/>
                  <wp:docPr id="16" name="Рисунок 16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6E56695B" wp14:editId="0414BE39">
                  <wp:extent cx="95250" cy="333375"/>
                  <wp:effectExtent l="0" t="0" r="0" b="9525"/>
                  <wp:docPr id="17" name="Рисунок 17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AD2556B" wp14:editId="6223B300">
                  <wp:extent cx="95250" cy="333375"/>
                  <wp:effectExtent l="0" t="0" r="0" b="9525"/>
                  <wp:docPr id="18" name="Рисунок 18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E96EBA2" wp14:editId="4EDA5727">
                  <wp:extent cx="95250" cy="333375"/>
                  <wp:effectExtent l="0" t="0" r="0" b="9525"/>
                  <wp:docPr id="19" name="Рисунок 19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94E60F1" wp14:editId="3EE9B500">
                  <wp:extent cx="95250" cy="333375"/>
                  <wp:effectExtent l="0" t="0" r="0" b="9525"/>
                  <wp:docPr id="23" name="Рисунок 23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сил        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</w:t>
            </w:r>
            <w:proofErr w:type="spellEnd"/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26D1845D" wp14:editId="4ECFA293">
                  <wp:extent cx="95250" cy="333375"/>
                  <wp:effectExtent l="0" t="0" r="0" b="9525"/>
                  <wp:docPr id="21" name="Рисунок 21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</w:t>
            </w:r>
            <w:r w:rsidRPr="00DA6DBC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0E9CC37D" wp14:editId="2F043CF9">
                  <wp:extent cx="95250" cy="333375"/>
                  <wp:effectExtent l="0" t="0" r="0" b="9525"/>
                  <wp:docPr id="22" name="Рисунок 22" descr="C:\Users\Лариса Николаевна\AppData\Local\Microsoft\Windows\INetCache\Content.MSO\BB04B65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ариса Николаевна\AppData\Local\Microsoft\Windows\INetCache\Content.MSO\BB04B65E.t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67" t="82927"/>
                          <a:stretch/>
                        </pic:blipFill>
                        <pic:spPr bwMode="auto">
                          <a:xfrm>
                            <a:off x="0" y="0"/>
                            <a:ext cx="95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ся</w:t>
            </w:r>
            <w:proofErr w:type="spellEnd"/>
          </w:p>
          <w:p w14:paraId="0443F7B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E82C3F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9A4426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Назовите героев рассказа (автор, мама, сын, котенок).</w:t>
            </w:r>
          </w:p>
          <w:p w14:paraId="6D935BC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Прочитайте слова мамы.</w:t>
            </w:r>
          </w:p>
          <w:p w14:paraId="4935BC2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какой интонацией будем читать слова мамы? (строго)</w:t>
            </w:r>
          </w:p>
          <w:p w14:paraId="2D7F5D8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Прочитайте слова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Салимбека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0A33396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какой интонацией надо читать слова мальчика? (с жалостью)</w:t>
            </w:r>
          </w:p>
          <w:p w14:paraId="6A2E74A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Прочитайте слова котенка.</w:t>
            </w:r>
          </w:p>
          <w:p w14:paraId="133DAF5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какой интонацией прочитаем слова котика? (с обидой)</w:t>
            </w:r>
          </w:p>
          <w:p w14:paraId="407B73F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B1BC342" w14:textId="77777777" w:rsidR="00DA6DBC" w:rsidRPr="00DA6DBC" w:rsidRDefault="00DA6DBC" w:rsidP="00DA6D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Чтение текста по ролям </w:t>
            </w:r>
          </w:p>
          <w:p w14:paraId="531EAB9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прочитаем рассказ в лицах, по ролям.</w:t>
            </w:r>
          </w:p>
          <w:p w14:paraId="5AA9C04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3D4270B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Задания к тексту</w:t>
            </w:r>
          </w:p>
          <w:p w14:paraId="38EBA95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теперь выполним 1-ое задание к тексту.</w:t>
            </w:r>
          </w:p>
          <w:p w14:paraId="43CBA48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Прочитаем вопросы и ответим на них.</w:t>
            </w:r>
          </w:p>
          <w:p w14:paraId="7672AA0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-Почему котенок поцарапал мальчика?</w:t>
            </w:r>
          </w:p>
          <w:p w14:paraId="27F28F9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 что наказали котенка?</w:t>
            </w:r>
          </w:p>
          <w:p w14:paraId="1F7C3A4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Помогите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Салимбеку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подобрать слова, чтобы извиниться (котенок, прости меня, пожалуйста, я так больше не буду. Извини, я поступил неправильно).</w:t>
            </w:r>
          </w:p>
          <w:p w14:paraId="7BD3764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Вывод: надо уметь признавать свои ошибки и уметь просить прощение.</w:t>
            </w:r>
          </w:p>
          <w:p w14:paraId="7A6D512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ECEB9B4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7</w:t>
            </w:r>
          </w:p>
          <w:p w14:paraId="6BB71052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Прочитаем, как можно правильно извиниться.</w:t>
            </w:r>
          </w:p>
          <w:p w14:paraId="68FA0323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573E8A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071264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597381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</w:t>
            </w:r>
          </w:p>
          <w:p w14:paraId="24B0C1EE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2C0C856E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776788C0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noProof/>
                <w:sz w:val="20"/>
              </w:rPr>
              <w:drawing>
                <wp:inline distT="0" distB="0" distL="0" distR="0" wp14:anchorId="50A3D687" wp14:editId="3869CA1E">
                  <wp:extent cx="3038475" cy="895350"/>
                  <wp:effectExtent l="0" t="0" r="9525" b="0"/>
                  <wp:docPr id="26" name="image5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51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0714" cy="898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F62C01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5402FEC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Слова </w:t>
            </w: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ПРОСТИ</w:t>
            </w: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ИЗВИНИ </w:t>
            </w: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– </w:t>
            </w: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это волшебные, вежливые слова. А вежливость – это черта характера, которая учит хорошим манерам, уважительно общаться с людьми. </w:t>
            </w:r>
          </w:p>
          <w:p w14:paraId="11F3E42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Прочитаем и запомним, как звучат вежливые слова на казахском и английском языках. </w:t>
            </w:r>
          </w:p>
          <w:p w14:paraId="548505F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lastRenderedPageBreak/>
              <w:t>ПРОСТИ</w:t>
            </w: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</w:t>
            </w: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ИЗВИНИ</w:t>
            </w:r>
          </w:p>
          <w:p w14:paraId="0E436F8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КЕШ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                                         КЕШ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</w:p>
          <w:p w14:paraId="4C19BBB2" w14:textId="77777777" w:rsidR="00DA6DBC" w:rsidRPr="00DA6DBC" w:rsidRDefault="00DA6DBC" w:rsidP="00DA6DBC">
            <w:pPr>
              <w:tabs>
                <w:tab w:val="left" w:pos="442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val="en-US" w:eastAsia="ru-RU"/>
              </w:rPr>
              <w:t>SORR</w:t>
            </w: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eastAsia="ru-RU"/>
              </w:rPr>
              <w:t>У                                                 ЕХС</w:t>
            </w: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val="en-US" w:eastAsia="ru-RU"/>
              </w:rPr>
              <w:t>US</w:t>
            </w: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eastAsia="ru-RU"/>
              </w:rPr>
              <w:t xml:space="preserve">Е </w:t>
            </w: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val="en-US" w:eastAsia="ru-RU"/>
              </w:rPr>
              <w:t>m</w:t>
            </w:r>
            <w:r w:rsidRPr="00DA6DBC">
              <w:rPr>
                <w:rFonts w:ascii="Times New Roman" w:eastAsia="Times New Roman" w:hAnsi="Times New Roman" w:cs="Times New Roman"/>
                <w:b/>
                <w:color w:val="385623" w:themeColor="accent6" w:themeShade="80"/>
                <w:sz w:val="28"/>
                <w:szCs w:val="28"/>
                <w:lang w:eastAsia="ru-RU"/>
              </w:rPr>
              <w:t>е</w:t>
            </w:r>
          </w:p>
          <w:p w14:paraId="124283F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чем заключается основная мысль произведения? (с любовью относиться к нашим меньшим братьям и всегда говорить правду, как это сделал мальчик).</w:t>
            </w:r>
          </w:p>
          <w:p w14:paraId="1CCD6E9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Чему учит рассказ? (быть добрыми и честными)</w:t>
            </w:r>
          </w:p>
          <w:p w14:paraId="1017E10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F21C64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DBF823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Вы, ребята, очень хорошо поработали и подошло время для веселой переменки.</w:t>
            </w:r>
          </w:p>
          <w:p w14:paraId="46F3EA6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6732FA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BF7FE2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53DDC18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Работу продолжим в тетрадях и проверим посадку при письме.</w:t>
            </w:r>
          </w:p>
          <w:p w14:paraId="7D56746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Ученик:</w:t>
            </w:r>
          </w:p>
          <w:p w14:paraId="78BD09E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Писать начинаю</w:t>
            </w:r>
          </w:p>
          <w:p w14:paraId="0732E06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Грудь и глаза проверяю</w:t>
            </w:r>
          </w:p>
          <w:p w14:paraId="45D6B8E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тетрадку, руки ложу</w:t>
            </w:r>
          </w:p>
          <w:p w14:paraId="597FB98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ручку с Графикой держу.</w:t>
            </w:r>
          </w:p>
          <w:p w14:paraId="13FD3A7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4B80F69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8</w:t>
            </w:r>
          </w:p>
          <w:p w14:paraId="543433D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Письмо наклонное, безотрывное, красивое, четкое.</w:t>
            </w:r>
          </w:p>
          <w:p w14:paraId="71B5B351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1.Каллиграфическая</w:t>
            </w:r>
            <w:r w:rsidRPr="00DA6DB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u w:val="single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минутка.</w:t>
            </w:r>
          </w:p>
          <w:p w14:paraId="62AD201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Какие вежливые слова мы напишем? (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прости, извини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14:paraId="26B3E68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Обратите внимание на соединение букв в данном сочетании –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пр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- </w:t>
            </w:r>
          </w:p>
          <w:p w14:paraId="5EA04F7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Какое оно? (верхнее)</w:t>
            </w:r>
          </w:p>
          <w:p w14:paraId="47147FF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Напишем сочетание сначала на доске, а затем в тетрадях (учитель пишет на доске, показывая детям образец).</w:t>
            </w:r>
          </w:p>
          <w:p w14:paraId="787CE48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Один раз пропишите сочетание в тетради. </w:t>
            </w:r>
          </w:p>
          <w:p w14:paraId="6A577CF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Слово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прости, 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напишите один раз по образцу.</w:t>
            </w:r>
          </w:p>
          <w:p w14:paraId="3962B21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Обратите внимание на соединение букв в этом сочетании -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зв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-</w:t>
            </w:r>
          </w:p>
          <w:p w14:paraId="1A567DA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Какое оно? (нижнее)</w:t>
            </w:r>
          </w:p>
          <w:p w14:paraId="031E9DE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Напишем сочетание сначала на доске, а затем в тетради (показ учителя).</w:t>
            </w:r>
          </w:p>
          <w:p w14:paraId="489D3A0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Один раз пропишите сочетание в тетради. </w:t>
            </w:r>
          </w:p>
          <w:p w14:paraId="52C9045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Слово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извини, 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напишите один раз по образцу.</w:t>
            </w:r>
          </w:p>
          <w:p w14:paraId="04B7E1D0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3"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5E8D2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Может ли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быть настоящим другом? (да)</w:t>
            </w:r>
          </w:p>
          <w:p w14:paraId="4F58F70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Почему? (честно и справедливо поступает, признался в своей вине и сказал маме правду).</w:t>
            </w:r>
          </w:p>
          <w:p w14:paraId="230A227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правда всего дороже в настоящей дружбе.</w:t>
            </w:r>
          </w:p>
          <w:p w14:paraId="56D9BF7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A924E6E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9</w:t>
            </w:r>
          </w:p>
          <w:p w14:paraId="59D7BFE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Поработаем над словом «правда».</w:t>
            </w:r>
          </w:p>
          <w:p w14:paraId="44E9068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Прочитайте в тетради задание 2 (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Выбери схему, раздели на слоги, поставь ударение.)</w:t>
            </w:r>
          </w:p>
          <w:p w14:paraId="3AAD846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Задание выполните самостоятельно.</w:t>
            </w:r>
          </w:p>
          <w:p w14:paraId="2DBD1ED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работу 1 минута. </w:t>
            </w:r>
          </w:p>
          <w:p w14:paraId="4B54D32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Правильность выполнения проверим по эталону.</w:t>
            </w:r>
          </w:p>
          <w:p w14:paraId="1035701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4D7BA8E7" wp14:editId="1C0B951D">
                  <wp:extent cx="2009775" cy="666750"/>
                  <wp:effectExtent l="0" t="0" r="952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971" cy="66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19CB9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1A34FC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138072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D77C4D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Выполним в учебнике упражнение 2 на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128.</w:t>
            </w:r>
          </w:p>
          <w:p w14:paraId="16C7BCE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Прочитаем задание (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Объяснить смысл пословиц. Выбрать слова, которые отвечают на вопрос что делать?)</w:t>
            </w:r>
          </w:p>
          <w:p w14:paraId="07A7D938" w14:textId="77777777" w:rsidR="00DA6DBC" w:rsidRPr="00DA6DBC" w:rsidRDefault="00DA6DBC" w:rsidP="00DA6DBC">
            <w:pPr>
              <w:widowControl w:val="0"/>
              <w:shd w:val="clear" w:color="auto" w:fill="FFFFFF" w:themeFill="background1"/>
              <w:autoSpaceDE w:val="0"/>
              <w:autoSpaceDN w:val="0"/>
              <w:spacing w:before="1" w:after="0" w:line="240" w:lineRule="auto"/>
              <w:ind w:right="1658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Доброе дело – правду говорить смело.</w:t>
            </w:r>
          </w:p>
          <w:p w14:paraId="4D44FC41" w14:textId="77777777" w:rsidR="00DA6DBC" w:rsidRPr="00DA6DBC" w:rsidRDefault="00DA6DBC" w:rsidP="00DA6DBC">
            <w:pPr>
              <w:widowControl w:val="0"/>
              <w:shd w:val="clear" w:color="auto" w:fill="FFFFFF" w:themeFill="background1"/>
              <w:autoSpaceDE w:val="0"/>
              <w:autoSpaceDN w:val="0"/>
              <w:spacing w:before="1" w:after="0" w:line="240" w:lineRule="auto"/>
              <w:ind w:right="1658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Говорить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pacing w:val="-3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правду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pacing w:val="-4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–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pacing w:val="-3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не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pacing w:val="-4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терять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pacing w:val="-3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  <w:t>дружбу.</w:t>
            </w:r>
          </w:p>
          <w:p w14:paraId="6A8E2B51" w14:textId="77777777" w:rsidR="00DA6DBC" w:rsidRPr="00DA6DBC" w:rsidRDefault="00DA6DBC" w:rsidP="00DA6DBC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Первую пословицу запишем с комментированием. </w:t>
            </w:r>
          </w:p>
          <w:p w14:paraId="6B20BD3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Найдите в пословице слова, которые отвечают на вопрос что делать? (говорить).</w:t>
            </w:r>
          </w:p>
          <w:p w14:paraId="6208757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Говорить – это глагол, это зависимое слово, а зависит оно от какого слова? (от слова правду).</w:t>
            </w:r>
          </w:p>
          <w:p w14:paraId="798F724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Глагол связан с существительным. Существительное - главное слово, а глагол – зависимое. Подчеркнем глагол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говорить 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двумя линиями. </w:t>
            </w:r>
          </w:p>
          <w:p w14:paraId="0F2101E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 ли глаголов можно подобрать к существительному? (много)</w:t>
            </w:r>
          </w:p>
          <w:p w14:paraId="00523C8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Почему? (с предметами можно производить разные действия)</w:t>
            </w:r>
          </w:p>
          <w:p w14:paraId="6DE7EEF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75C6515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Прочитаем правило в учебнике на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стр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128.</w:t>
            </w:r>
          </w:p>
          <w:p w14:paraId="542C65D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464B586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на какие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еще 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 может отвечать глагол, мы узнаем из прочитанного текста. Прочитаем выделенные слова и найдем главное слово, от которого они зависят. (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Салимбек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что делал? играл. Котенок что сделал? поцарапал).</w:t>
            </w:r>
          </w:p>
          <w:p w14:paraId="538B077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Действия указывают на </w:t>
            </w:r>
            <w:r w:rsidRPr="00DA6DB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время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которое уже прошло. Это глаголы 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прошедшего времени</w:t>
            </w: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14:paraId="17AB165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14:paraId="198599FF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10</w:t>
            </w:r>
          </w:p>
          <w:p w14:paraId="3571858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Прочитаем стихотворение.</w:t>
            </w:r>
          </w:p>
          <w:p w14:paraId="5F1D821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+mj-ea" w:hAnsi="Times New Roman" w:cs="Times New Roman"/>
                <w:color w:val="000000"/>
                <w:sz w:val="24"/>
                <w:szCs w:val="24"/>
              </w:rPr>
            </w:pP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Апрель! Апрель!</w:t>
            </w: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 дворе звенит капель.</w:t>
            </w: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По полям бегут ручьи,</w:t>
            </w: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На дорогах лужи.</w:t>
            </w: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Скоро выйдут муравьи</w:t>
            </w:r>
            <w:r w:rsidRPr="00DA6DBC">
              <w:rPr>
                <w:rFonts w:ascii="Times New Roman" w:eastAsia="+mj-ea" w:hAnsi="Times New Roman" w:cs="Times New Roman"/>
                <w:b/>
                <w:bCs/>
                <w:color w:val="000000"/>
                <w:sz w:val="24"/>
                <w:szCs w:val="24"/>
              </w:rPr>
              <w:br/>
              <w:t>После зимней стужи</w:t>
            </w:r>
            <w:r w:rsidRPr="00DA6DBC">
              <w:rPr>
                <w:rFonts w:ascii="Times New Roman" w:eastAsia="+mj-ea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A14563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Найдем в стихотворении глаголы и поставим вопрос к ним от главного слова. Это имя существительное. (капель что делает? звенит; ручьи что делают? бегут)</w:t>
            </w:r>
          </w:p>
          <w:p w14:paraId="493D509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2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504A1A1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D868C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398F5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3DA52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F6604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D84EB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50DB4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F85AE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C4274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3ED6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57E9C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B145B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CBB0E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4E75B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05F71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E52DD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1D181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328CB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4D2F3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118DF3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382E7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5ADA1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6D051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девиз урока</w:t>
            </w:r>
          </w:p>
          <w:p w14:paraId="5969E6D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C91CD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637AE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6EEF3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DC287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0A018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E961C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58B89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ADE2D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E3A96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E755D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D62A5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23663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13E85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C57EE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A2B60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2D9D9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noProof/>
              </w:rPr>
              <w:drawing>
                <wp:inline distT="0" distB="0" distL="0" distR="0" wp14:anchorId="0364424B" wp14:editId="384FF909">
                  <wp:extent cx="2419350" cy="1314450"/>
                  <wp:effectExtent l="0" t="0" r="0" b="0"/>
                  <wp:docPr id="3" name="Рисунок 3" descr="Конспект урока «Упражнение в определении времени глагола» по русскому языку  для 3 клас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нспект урока «Упражнение в определении времени глагола» по русскому языку  для 3 клас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842" cy="1314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033DB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               </w:t>
            </w:r>
          </w:p>
          <w:p w14:paraId="6A634E2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Задачи</w:t>
            </w:r>
          </w:p>
          <w:p w14:paraId="7EB907C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 w:themeColor="text1"/>
              </w:rPr>
              <w:t>1) Выяснить роль глагола в речи и на какие еще вопросы он отвечает.</w:t>
            </w:r>
          </w:p>
          <w:p w14:paraId="1B6B40B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 w:themeColor="text1"/>
              </w:rPr>
              <w:t>2) Как изменяется глагол.</w:t>
            </w:r>
          </w:p>
          <w:p w14:paraId="7C9DAE8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A6DBC">
              <w:rPr>
                <w:rFonts w:ascii="Times New Roman" w:eastAsia="Times New Roman" w:hAnsi="Times New Roman" w:cs="Times New Roman"/>
                <w:color w:val="000000" w:themeColor="text1"/>
              </w:rPr>
              <w:t>3) Связь глагола с другими частями речи.</w:t>
            </w:r>
          </w:p>
          <w:p w14:paraId="483D3DE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D484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4B62F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20E2D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AC348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678BF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043D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портрет писателя</w:t>
            </w:r>
          </w:p>
          <w:p w14:paraId="1DE6634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7C214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15128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75BE2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0CE60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E0E71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0D592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232A0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учебник «Обучение грамоте» </w:t>
            </w:r>
          </w:p>
          <w:p w14:paraId="4910331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8516E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CD81E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7FE364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5A2E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F65E1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475C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A7B3A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A2FAE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7F905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D0093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FEF0C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68D68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FB65D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7DDC2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41DE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AC47A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4529C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61C2C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79A78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1BD29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6A8C5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9713A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DA38B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BEF47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B643B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518BD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6DA8D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F2363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17939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868C2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BBB51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2030E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100715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0A1B7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CD32F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28520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 со словами на доске</w:t>
            </w:r>
          </w:p>
          <w:p w14:paraId="0FDF571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1C0B8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F2360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0F35B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8C3D2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12669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F5B65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Рабочая тетрадь № 2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21, задание 1</w:t>
            </w:r>
          </w:p>
          <w:p w14:paraId="7D62315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0C378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BB8E0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45C8F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3C6F3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82B07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B8ED9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7FBFA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E9399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527B3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4CE8E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8EF70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A7819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24351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163B2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E91C9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FBA91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Рабочая тетрадь № 2 </w:t>
            </w:r>
            <w:proofErr w:type="spellStart"/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стр</w:t>
            </w:r>
            <w:proofErr w:type="spellEnd"/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21, задание 2</w:t>
            </w:r>
          </w:p>
          <w:p w14:paraId="4093EE4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29798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28186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3D9BB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8A681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C8D2B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496AF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учебник «Обучение грамоте» </w:t>
            </w:r>
          </w:p>
          <w:p w14:paraId="1599321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23643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C84CE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39FE5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E069E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4C02F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1A5FC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D80E1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A02FF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5CDA65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3308F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ECC9D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09428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494E8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56F1C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A6DB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Веселая </w:t>
            </w:r>
            <w:r w:rsidRPr="00DA6DB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proofErr w:type="gramEnd"/>
          </w:p>
          <w:p w14:paraId="3685491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50BD6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6DBC" w:rsidRPr="00DA6DBC" w14:paraId="243E52B5" w14:textId="77777777" w:rsidTr="003B33BC">
        <w:trPr>
          <w:trHeight w:val="5087"/>
        </w:trPr>
        <w:tc>
          <w:tcPr>
            <w:tcW w:w="403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2B591F9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1E273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D2713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4F4DA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1641D9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CF529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9F471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76081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21BEB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9F24B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50420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02775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Работа в тетради </w:t>
            </w:r>
          </w:p>
          <w:p w14:paraId="68A9FCD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554D3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8149D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FBBDA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A6F6F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5C8ED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E16BC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F1AE9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C4320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BFCF1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79A1E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57D0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DB3CE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BC5A5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E1743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347B4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6A6B9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ADA7E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80EA63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0BD51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FA9AE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15C86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B585C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DB3C2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7A06C5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69A90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85BCA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A2D6A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11D1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296723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A9A1C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AFD5F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B01E9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91CFE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E2D84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8F9DB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A3513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6FD15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BE19E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F5321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90C2B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8B2FE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B8FAE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DA6DB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</w:t>
            </w:r>
            <w:proofErr w:type="gramEnd"/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урока </w:t>
            </w:r>
          </w:p>
          <w:p w14:paraId="0F7DFE8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F9A6B1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20A45D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F261AD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3E0FD8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Рефлексия: </w:t>
            </w:r>
          </w:p>
          <w:p w14:paraId="496BFAB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7D246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EB586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BCD2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EA013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3CC59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73FC7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A8D17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79C99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3727C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FED90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D907E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104C3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49593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EF538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64AB7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123E3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E9528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0F74E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05CCA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18884E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60274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D09F7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A81C22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F019DD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122FB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BDE9D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C156F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331F5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6615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110F8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8CE44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1FB51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73201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A2683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860F9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1080A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25338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35C0C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31F90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2A32E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9EF300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11E57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6" w:type="dxa"/>
            <w:gridSpan w:val="3"/>
            <w:tcBorders>
              <w:top w:val="single" w:sz="8" w:space="0" w:color="2976A4"/>
              <w:left w:val="single" w:sz="8" w:space="0" w:color="2976A4"/>
              <w:bottom w:val="single" w:sz="4" w:space="0" w:color="auto"/>
              <w:right w:val="single" w:sz="8" w:space="0" w:color="2976A4"/>
            </w:tcBorders>
            <w:hideMark/>
          </w:tcPr>
          <w:p w14:paraId="619CE22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Так на какие еще вопросы отвечают глаголы? (что делает? что делают?).</w:t>
            </w:r>
          </w:p>
          <w:p w14:paraId="5A9D60A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Эти глаголы указывают на действия 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настоящего времени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</w:p>
          <w:p w14:paraId="629239D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На какие еще вопросы могут отвечать глаголы? (муравьи что сделают? выйдут).</w:t>
            </w:r>
          </w:p>
          <w:p w14:paraId="1EC0DB86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Этот глагол указывает на 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будущее время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Событие, которое скоро произойдет.  </w:t>
            </w:r>
          </w:p>
          <w:p w14:paraId="67B259E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Вывод: глаголы могут изменяться по временам. Действие может происходить в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прошедшем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настоящем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или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будущем времени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14:paraId="4030C66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A38D13C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11</w:t>
            </w:r>
          </w:p>
          <w:p w14:paraId="60BFC6E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Продолжим работу в тетрадях и выполним задание 3. </w:t>
            </w:r>
          </w:p>
          <w:p w14:paraId="383DAF0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Работая в паре, найдите в предложении главное слово и глаголы, которые от него зависят. С</w:t>
            </w:r>
            <w:r w:rsidRPr="00DA6DBC">
              <w:rPr>
                <w:rFonts w:ascii="Times New Roman" w:hAnsi="Times New Roman" w:cs="Times New Roman"/>
                <w:sz w:val="28"/>
                <w:szCs w:val="28"/>
              </w:rPr>
              <w:t xml:space="preserve">лова-действия подчеркните двумя </w:t>
            </w:r>
            <w:r w:rsidRPr="00DA6DB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</w:t>
            </w:r>
            <w:r w:rsidRPr="00DA6DBC">
              <w:rPr>
                <w:rFonts w:ascii="Times New Roman" w:hAnsi="Times New Roman" w:cs="Times New Roman"/>
                <w:sz w:val="28"/>
                <w:szCs w:val="28"/>
              </w:rPr>
              <w:t>линиями.</w:t>
            </w:r>
          </w:p>
          <w:p w14:paraId="316FB093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Ученик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на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уроке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2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отвечает,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2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пишет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2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и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1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b/>
                <w:i/>
                <w:color w:val="002060"/>
                <w:sz w:val="28"/>
                <w:szCs w:val="28"/>
              </w:rPr>
              <w:t>читает.</w:t>
            </w:r>
          </w:p>
          <w:p w14:paraId="24D5D0DE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Критерии успеха: </w:t>
            </w:r>
          </w:p>
          <w:p w14:paraId="39BAA9D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*контролировать действия партнера;</w:t>
            </w:r>
          </w:p>
          <w:p w14:paraId="49128B1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*понимать ответственность за будущий результат;</w:t>
            </w:r>
          </w:p>
          <w:p w14:paraId="676F30C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p w14:paraId="2FAFDF7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 xml:space="preserve">- 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сейчас, я предлагаю поработать в группах и сделать собственное открытие. </w:t>
            </w:r>
          </w:p>
          <w:p w14:paraId="091CE4E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1 группа – «Исследователи»</w:t>
            </w:r>
          </w:p>
          <w:p w14:paraId="3485168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2 группа – «Мыслители»</w:t>
            </w:r>
          </w:p>
          <w:p w14:paraId="70BE18E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3 группа – «Активисты»</w:t>
            </w:r>
          </w:p>
          <w:p w14:paraId="47CD2F6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Представьте, что вы все участники научно-исследовательской конференции. И вам предстоит исследовать материалы, которые находятся на столах.</w:t>
            </w:r>
          </w:p>
          <w:p w14:paraId="25A151B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8C8F9FA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12</w:t>
            </w:r>
          </w:p>
          <w:p w14:paraId="112AC88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Вспомним правила работы в группах.</w:t>
            </w:r>
          </w:p>
          <w:p w14:paraId="315AF12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Задание для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1-ой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группы:</w:t>
            </w:r>
          </w:p>
          <w:p w14:paraId="08E23B6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предложения, подобрать слова-действия.</w:t>
            </w:r>
          </w:p>
          <w:p w14:paraId="6A0E079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Друзья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 дворе.</w:t>
            </w:r>
          </w:p>
          <w:p w14:paraId="3746A4B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Сын всегда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… 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правду.                                 </w:t>
            </w:r>
          </w:p>
          <w:p w14:paraId="2C28FCE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Дочка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… 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прощение.</w:t>
            </w:r>
          </w:p>
          <w:p w14:paraId="3B7B2B9F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26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говорит, попросила,</w:t>
            </w:r>
            <w:r w:rsidRPr="00DA6DB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играют) </w:t>
            </w:r>
          </w:p>
          <w:p w14:paraId="7F453658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2658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D42C80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Задание для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2-ой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группы:</w:t>
            </w:r>
          </w:p>
          <w:p w14:paraId="26008A56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265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Составить из слов предложение.</w:t>
            </w:r>
          </w:p>
          <w:p w14:paraId="7DC7DE41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265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Подчеркнуть слово-действие.</w:t>
            </w:r>
          </w:p>
          <w:p w14:paraId="77A65BB8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26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Друг, в, познается, беде.</w:t>
            </w:r>
          </w:p>
          <w:p w14:paraId="4419A8A4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7676CB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Задание для </w:t>
            </w:r>
            <w:r w:rsidRPr="00DA6DBC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3-ей</w:t>
            </w:r>
            <w:r w:rsidRPr="00DA6DBC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группы:</w:t>
            </w:r>
          </w:p>
          <w:p w14:paraId="45C2EA8B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Прочитать слова, подчеркнуть только глаголы.</w:t>
            </w:r>
          </w:p>
          <w:p w14:paraId="61ACC191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Тетрадь, дружба, идет, школа, ручка, ходит, играет, бежит, ученик, рисует.</w:t>
            </w:r>
          </w:p>
          <w:p w14:paraId="3B8AC72B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before="2" w:after="0" w:line="240" w:lineRule="auto"/>
              <w:ind w:right="-1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- Работа групп окончена. Поделитесь своими открытиями.</w:t>
            </w:r>
          </w:p>
          <w:p w14:paraId="5607A14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DC1EBEA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Слайд № 13</w:t>
            </w:r>
          </w:p>
          <w:p w14:paraId="13845DC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в завершении работы Дядюшка-Глагол хочет проверить ваши знания. </w:t>
            </w:r>
          </w:p>
          <w:p w14:paraId="580E792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Даны предложения, используя веер найдите глаголы.</w:t>
            </w:r>
          </w:p>
          <w:p w14:paraId="3E4BA40A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6E0F4A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- С какими открытиями нас познакомил Дядюшка-Глагол?</w:t>
            </w:r>
          </w:p>
          <w:p w14:paraId="2F17003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- Все открытия нашли?</w:t>
            </w:r>
          </w:p>
          <w:p w14:paraId="20700B89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- На партах у вас лежат разные солнышки:</w:t>
            </w:r>
          </w:p>
          <w:p w14:paraId="05773A2D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Arial" w:hAnsi="Arial" w:cs="Arial"/>
                <w:noProof/>
                <w:color w:val="333333"/>
                <w:sz w:val="20"/>
                <w:szCs w:val="20"/>
              </w:rPr>
              <w:drawing>
                <wp:inline distT="0" distB="0" distL="0" distR="0" wp14:anchorId="6F11942D" wp14:editId="106E6E3F">
                  <wp:extent cx="3533775" cy="933450"/>
                  <wp:effectExtent l="0" t="0" r="9525" b="0"/>
                  <wp:docPr id="27" name="Рисунок 27" descr="Картинки-оценки для поощрения первоклассни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Картинки-оценки для поощрения первоклассников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46" t="81848" r="2792" b="1980"/>
                          <a:stretch/>
                        </pic:blipFill>
                        <pic:spPr bwMode="auto">
                          <a:xfrm>
                            <a:off x="0" y="0"/>
                            <a:ext cx="35337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FF74B0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82C6172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Calibri" w:hAnsi="Times New Roman" w:cs="Times New Roman"/>
                <w:sz w:val="28"/>
                <w:szCs w:val="28"/>
              </w:rPr>
              <w:t>Веселые и грустные, возьмите себе на память то, которое соответствует вашему настроению. А Дядюшка-Глагол за ваши старания на уроке дарит вам сладкие призы.</w:t>
            </w:r>
          </w:p>
          <w:p w14:paraId="09A346A2" w14:textId="77777777" w:rsidR="00DA6DBC" w:rsidRPr="00DA6DBC" w:rsidRDefault="00DA6DBC" w:rsidP="00DA6DBC">
            <w:pPr>
              <w:widowControl w:val="0"/>
              <w:autoSpaceDE w:val="0"/>
              <w:autoSpaceDN w:val="0"/>
              <w:spacing w:after="0" w:line="270" w:lineRule="exact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Слайд № 14</w:t>
            </w:r>
          </w:p>
          <w:p w14:paraId="57D95DC3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8EEE26C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F71283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321B8A8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FB5A83F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70460F7" w14:textId="77777777" w:rsidR="00DA6DBC" w:rsidRPr="00DA6DBC" w:rsidRDefault="00DA6DBC" w:rsidP="00DA6DB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6" w:type="dxa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14:paraId="3E08B9A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7E26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46AC3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48B4F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53F19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677FE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A373A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997FC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C6C2A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26CC6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7C3A5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D650C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E4C45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4D41B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DE792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DA69D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1C32E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DAAC3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D154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F5AB6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BD056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6083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F68CE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88999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79129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CC0C4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006B5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Листы бумаги, маркеры</w:t>
            </w:r>
          </w:p>
          <w:p w14:paraId="5923D1F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3B8C6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86662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0976A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19BD0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74D57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2ED54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B8FFE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3E051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E569BA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9EFE9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D9A7A8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5AFD9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C0139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BDC5A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55750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7899E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3B57B3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444418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9927E0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F9D64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9DD4F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0078B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234AD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FBBFF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веер цифр</w:t>
            </w:r>
          </w:p>
          <w:p w14:paraId="4A009C6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7E143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3DB075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B510E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577E7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9C36D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F076D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C4B22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солнышки</w:t>
            </w:r>
          </w:p>
          <w:p w14:paraId="35AB2B3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A500D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1D421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D695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6DBC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конфеты</w:t>
            </w:r>
          </w:p>
          <w:p w14:paraId="163EF83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C40B4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F255D9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D44D9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B2231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F9769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471FA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196F8C0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D1D3D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7B89CC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631E3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8AE5FE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A61C16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90578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B7AA03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617DC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240C2D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F3C0A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32001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3A21C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2EF50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7B2C0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5475E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3B568B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73CB24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450A3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4A55CE8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EA1F53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C0945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077145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914F97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A7206F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C940E3A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F2A0FC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16BC31" w14:textId="77777777" w:rsidR="00DA6DBC" w:rsidRPr="00DA6DBC" w:rsidRDefault="00DA6DBC" w:rsidP="00DA6D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14:paraId="0B2FADA5" w14:textId="77777777" w:rsidR="002416D1" w:rsidRDefault="002416D1"/>
    <w:sectPr w:rsidR="002416D1" w:rsidSect="00DA6D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D1"/>
    <w:rsid w:val="002416D1"/>
    <w:rsid w:val="003B33BC"/>
    <w:rsid w:val="00DA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C3B17-E423-406E-86CF-01DC3BD5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1822</Words>
  <Characters>10386</Characters>
  <Application>Microsoft Office Word</Application>
  <DocSecurity>0</DocSecurity>
  <Lines>86</Lines>
  <Paragraphs>24</Paragraphs>
  <ScaleCrop>false</ScaleCrop>
  <Company/>
  <LinksUpToDate>false</LinksUpToDate>
  <CharactersWithSpaces>12184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Николаевна</dc:creator>
  <cp:keywords/>
  <dc:description/>
  <cp:lastModifiedBy>Лариса Николаевна</cp:lastModifiedBy>
  <cp:revision>4</cp:revision>
  <dcterms:created xsi:type="dcterms:W3CDTF">2023-02-21T13:29:00Z</dcterms:created>
  <dcterms:modified xsi:type="dcterms:W3CDTF">2023-02-21T13:32:00Z</dcterms:modified>
</cp:coreProperties>
</file>